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7468741"/>
        <w:docPartObj>
          <w:docPartGallery w:val="Cover Pages"/>
          <w:docPartUnique/>
        </w:docPartObj>
      </w:sdtPr>
      <w:sdtEndPr>
        <w:rPr>
          <w:rFonts w:ascii="Lato" w:hAnsi="Lato"/>
          <w:sz w:val="22"/>
          <w:szCs w:val="22"/>
        </w:rPr>
      </w:sdtEndPr>
      <w:sdtContent>
        <w:p w14:paraId="455128AC" w14:textId="2EDEF79B" w:rsidR="00422E46" w:rsidRPr="00EA7E11" w:rsidRDefault="00422E46" w:rsidP="002817A6">
          <w:pPr>
            <w:jc w:val="center"/>
            <w:rPr>
              <w:rFonts w:ascii="Lato" w:eastAsiaTheme="majorEastAsia" w:hAnsi="Lato" w:cstheme="majorBidi"/>
              <w:spacing w:val="-10"/>
              <w:kern w:val="28"/>
              <w:sz w:val="72"/>
              <w:szCs w:val="72"/>
            </w:rPr>
          </w:pPr>
        </w:p>
        <w:p w14:paraId="37AC1CDE" w14:textId="6BE8134F" w:rsidR="002817A6" w:rsidRPr="00EA7E11" w:rsidRDefault="007619F0" w:rsidP="007619F0">
          <w:pPr>
            <w:tabs>
              <w:tab w:val="left" w:pos="323"/>
            </w:tabs>
            <w:rPr>
              <w:rFonts w:ascii="Lato" w:eastAsiaTheme="majorEastAsia" w:hAnsi="Lato" w:cstheme="majorBidi"/>
              <w:spacing w:val="-10"/>
              <w:kern w:val="28"/>
              <w:sz w:val="72"/>
              <w:szCs w:val="72"/>
            </w:rPr>
          </w:pPr>
          <w:r w:rsidRPr="00EA7E11">
            <w:rPr>
              <w:rFonts w:ascii="Lato" w:eastAsiaTheme="majorEastAsia" w:hAnsi="Lato" w:cstheme="majorBidi"/>
              <w:spacing w:val="-10"/>
              <w:kern w:val="28"/>
              <w:sz w:val="72"/>
              <w:szCs w:val="72"/>
            </w:rPr>
            <w:tab/>
          </w:r>
        </w:p>
        <w:p w14:paraId="29418FD3" w14:textId="77777777" w:rsidR="002817A6" w:rsidRPr="00EA7E11" w:rsidRDefault="002817A6" w:rsidP="002817A6">
          <w:pPr>
            <w:jc w:val="center"/>
            <w:rPr>
              <w:rFonts w:ascii="Lato" w:eastAsiaTheme="majorEastAsia" w:hAnsi="Lato" w:cstheme="majorBidi"/>
              <w:spacing w:val="-10"/>
              <w:kern w:val="28"/>
              <w:sz w:val="28"/>
              <w:szCs w:val="28"/>
            </w:rPr>
          </w:pPr>
        </w:p>
        <w:p w14:paraId="0F226920" w14:textId="25E99E85" w:rsidR="00867854" w:rsidRPr="00EA7E11" w:rsidRDefault="009B1157" w:rsidP="00663962">
          <w:pPr>
            <w:jc w:val="center"/>
            <w:rPr>
              <w:rFonts w:ascii="Lato" w:eastAsiaTheme="majorEastAsia" w:hAnsi="Lato" w:cstheme="majorBidi"/>
              <w:spacing w:val="-10"/>
              <w:kern w:val="28"/>
              <w:sz w:val="72"/>
              <w:szCs w:val="72"/>
            </w:rPr>
          </w:pPr>
          <w:proofErr w:type="spellStart"/>
          <w:r w:rsidRPr="00EA7E11">
            <w:rPr>
              <w:rFonts w:ascii="Lato" w:eastAsiaTheme="majorEastAsia" w:hAnsi="Lato" w:cstheme="majorBidi"/>
              <w:spacing w:val="-10"/>
              <w:kern w:val="28"/>
              <w:sz w:val="72"/>
              <w:szCs w:val="72"/>
            </w:rPr>
            <w:t>Kon</w:t>
          </w:r>
          <w:r w:rsidR="00E94010" w:rsidRPr="00EA7E11">
            <w:rPr>
              <w:rFonts w:ascii="Lato" w:eastAsiaTheme="majorEastAsia" w:hAnsi="Lato" w:cstheme="majorBidi"/>
              <w:spacing w:val="-10"/>
              <w:kern w:val="28"/>
              <w:sz w:val="72"/>
              <w:szCs w:val="72"/>
            </w:rPr>
            <w:t>traktsgrunnlaget</w:t>
          </w:r>
          <w:proofErr w:type="spellEnd"/>
          <w:r w:rsidR="00E94010" w:rsidRPr="00EA7E11">
            <w:rPr>
              <w:rFonts w:ascii="Lato" w:eastAsiaTheme="majorEastAsia" w:hAnsi="Lato" w:cstheme="majorBidi"/>
              <w:spacing w:val="-10"/>
              <w:kern w:val="28"/>
              <w:sz w:val="72"/>
              <w:szCs w:val="72"/>
            </w:rPr>
            <w:t xml:space="preserve"> </w:t>
          </w:r>
        </w:p>
        <w:p w14:paraId="37387EA2" w14:textId="5FE3DB05" w:rsidR="00663962" w:rsidRPr="00EA7E11" w:rsidRDefault="59F061A8" w:rsidP="00663962">
          <w:pPr>
            <w:jc w:val="center"/>
            <w:rPr>
              <w:rFonts w:ascii="Lato" w:eastAsiaTheme="majorEastAsia" w:hAnsi="Lato" w:cstheme="majorBidi"/>
              <w:spacing w:val="-10"/>
              <w:kern w:val="28"/>
              <w:sz w:val="48"/>
              <w:szCs w:val="48"/>
            </w:rPr>
          </w:pPr>
          <w:r w:rsidRPr="08AD3835">
            <w:rPr>
              <w:rFonts w:ascii="Lato" w:eastAsiaTheme="majorEastAsia" w:hAnsi="Lato" w:cstheme="majorBidi"/>
              <w:spacing w:val="-10"/>
              <w:kern w:val="28"/>
              <w:sz w:val="44"/>
              <w:szCs w:val="44"/>
            </w:rPr>
            <w:t xml:space="preserve">Del II </w:t>
          </w:r>
          <w:r w:rsidR="1C127E71" w:rsidRPr="00E91AC4">
            <w:rPr>
              <w:rFonts w:ascii="Lato" w:eastAsiaTheme="majorEastAsia" w:hAnsi="Lato" w:cstheme="majorBidi"/>
              <w:spacing w:val="-10"/>
              <w:kern w:val="28"/>
              <w:sz w:val="44"/>
              <w:szCs w:val="44"/>
            </w:rPr>
            <w:t xml:space="preserve">Generelle og </w:t>
          </w:r>
          <w:r w:rsidR="5BD077A3" w:rsidRPr="00E91AC4">
            <w:rPr>
              <w:rFonts w:ascii="Lato" w:eastAsiaTheme="majorEastAsia" w:hAnsi="Lato" w:cstheme="majorBidi"/>
              <w:spacing w:val="-10"/>
              <w:kern w:val="28"/>
              <w:sz w:val="44"/>
              <w:szCs w:val="44"/>
            </w:rPr>
            <w:t xml:space="preserve">spesielle </w:t>
          </w:r>
          <w:proofErr w:type="spellStart"/>
          <w:r w:rsidR="5BD077A3" w:rsidRPr="00E91AC4">
            <w:rPr>
              <w:rFonts w:ascii="Lato" w:eastAsiaTheme="majorEastAsia" w:hAnsi="Lato" w:cstheme="majorBidi"/>
              <w:spacing w:val="-10"/>
              <w:kern w:val="28"/>
              <w:sz w:val="44"/>
              <w:szCs w:val="44"/>
            </w:rPr>
            <w:t>kontraktsbestemmelser</w:t>
          </w:r>
          <w:proofErr w:type="spellEnd"/>
          <w:r w:rsidR="5BD077A3" w:rsidRPr="00E91AC4">
            <w:rPr>
              <w:rFonts w:ascii="Lato" w:eastAsiaTheme="majorEastAsia" w:hAnsi="Lato" w:cstheme="majorBidi"/>
              <w:spacing w:val="-10"/>
              <w:kern w:val="28"/>
              <w:sz w:val="44"/>
              <w:szCs w:val="44"/>
            </w:rPr>
            <w:t xml:space="preserve"> – NS 8406</w:t>
          </w:r>
        </w:p>
        <w:p w14:paraId="3F3EC4F6" w14:textId="74F392E5" w:rsidR="00422E46" w:rsidRPr="00EA7E11" w:rsidRDefault="48D7A94C" w:rsidP="00324AE0">
          <w:pPr>
            <w:jc w:val="center"/>
            <w:rPr>
              <w:rFonts w:ascii="Lato" w:hAnsi="Lato"/>
              <w:sz w:val="22"/>
              <w:szCs w:val="22"/>
            </w:rPr>
          </w:pPr>
          <w:r w:rsidRPr="592B3675">
            <w:rPr>
              <w:rFonts w:ascii="Lato" w:eastAsiaTheme="majorEastAsia" w:hAnsi="Lato" w:cstheme="majorBidi"/>
              <w:spacing w:val="-10"/>
              <w:kern w:val="28"/>
              <w:sz w:val="72"/>
              <w:szCs w:val="72"/>
            </w:rPr>
            <w:t xml:space="preserve">PA </w:t>
          </w:r>
          <w:r w:rsidR="00BC0D25">
            <w:rPr>
              <w:rFonts w:ascii="Lato" w:eastAsiaTheme="majorEastAsia" w:hAnsi="Lato" w:cstheme="majorBidi"/>
              <w:spacing w:val="-10"/>
              <w:kern w:val="28"/>
              <w:sz w:val="72"/>
              <w:szCs w:val="72"/>
            </w:rPr>
            <w:t>5</w:t>
          </w:r>
          <w:r w:rsidR="00203FDA">
            <w:rPr>
              <w:rFonts w:ascii="Lato" w:eastAsiaTheme="majorEastAsia" w:hAnsi="Lato" w:cstheme="majorBidi"/>
              <w:spacing w:val="-10"/>
              <w:kern w:val="28"/>
              <w:sz w:val="72"/>
              <w:szCs w:val="72"/>
            </w:rPr>
            <w:t>14 Furusetveien</w:t>
          </w:r>
          <w:r w:rsidR="001C709B" w:rsidRPr="00EA7E11">
            <w:rPr>
              <w:rFonts w:ascii="Lato" w:hAnsi="Lato"/>
              <w:noProof/>
              <w:sz w:val="22"/>
              <w:szCs w:val="22"/>
            </w:rPr>
            <w:drawing>
              <wp:anchor distT="0" distB="0" distL="114300" distR="114300" simplePos="0" relativeHeight="251658240" behindDoc="1" locked="0" layoutInCell="1" allowOverlap="1" wp14:anchorId="5C792887" wp14:editId="75456FDB">
                <wp:simplePos x="0" y="0"/>
                <wp:positionH relativeFrom="margin">
                  <wp:posOffset>785495</wp:posOffset>
                </wp:positionH>
                <wp:positionV relativeFrom="paragraph">
                  <wp:posOffset>1138555</wp:posOffset>
                </wp:positionV>
                <wp:extent cx="4081145" cy="2407285"/>
                <wp:effectExtent l="17780" t="20320" r="13335" b="13335"/>
                <wp:wrapTopAndBottom/>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cstate="print">
                          <a:extLst>
                            <a:ext uri="{28A0092B-C50C-407E-A947-70E740481C1C}">
                              <a14:useLocalDpi xmlns:a14="http://schemas.microsoft.com/office/drawing/2010/main" val="0"/>
                            </a:ext>
                          </a:extLst>
                        </a:blip>
                        <a:stretch>
                          <a:fillRect/>
                        </a:stretch>
                      </pic:blipFill>
                      <pic:spPr>
                        <a:xfrm rot="16200000">
                          <a:off x="0" y="0"/>
                          <a:ext cx="4081145" cy="2407285"/>
                        </a:xfrm>
                        <a:prstGeom prst="rect">
                          <a:avLst/>
                        </a:prstGeom>
                        <a:ln>
                          <a:solidFill>
                            <a:schemeClr val="bg1">
                              <a:lumMod val="75000"/>
                            </a:schemeClr>
                          </a:solidFill>
                        </a:ln>
                      </pic:spPr>
                    </pic:pic>
                  </a:graphicData>
                </a:graphic>
                <wp14:sizeRelH relativeFrom="margin">
                  <wp14:pctWidth>0</wp14:pctWidth>
                </wp14:sizeRelH>
                <wp14:sizeRelV relativeFrom="margin">
                  <wp14:pctHeight>0</wp14:pctHeight>
                </wp14:sizeRelV>
              </wp:anchor>
            </w:drawing>
          </w:r>
        </w:p>
        <w:p w14:paraId="66E90A70" w14:textId="5B614FC9" w:rsidR="006E1794" w:rsidRPr="00EA7E11" w:rsidRDefault="006E1794" w:rsidP="00841DC7">
          <w:pPr>
            <w:pStyle w:val="Overskrift1"/>
            <w:ind w:firstLine="340"/>
            <w:rPr>
              <w:rFonts w:ascii="Lato" w:hAnsi="Lato"/>
              <w:sz w:val="44"/>
              <w:szCs w:val="44"/>
            </w:rPr>
          </w:pPr>
          <w:bookmarkStart w:id="0" w:name="_Toc233356011"/>
          <w:r w:rsidRPr="00EA7E11">
            <w:rPr>
              <w:rFonts w:ascii="Lato" w:hAnsi="Lato"/>
              <w:sz w:val="44"/>
              <w:szCs w:val="44"/>
            </w:rPr>
            <w:lastRenderedPageBreak/>
            <w:t>Sammendrag</w:t>
          </w:r>
          <w:bookmarkEnd w:id="0"/>
        </w:p>
        <w:p w14:paraId="15424A26" w14:textId="3531C072" w:rsidR="006E1794" w:rsidRDefault="00606921" w:rsidP="006E1794">
          <w:pPr>
            <w:rPr>
              <w:rFonts w:ascii="Lato" w:hAnsi="Lato"/>
              <w:sz w:val="22"/>
              <w:szCs w:val="22"/>
            </w:rPr>
          </w:pPr>
          <w:bookmarkStart w:id="1" w:name="_Hlk153461404"/>
          <w:r w:rsidRPr="009A381F">
            <w:rPr>
              <w:rFonts w:ascii="Lato" w:hAnsi="Lato"/>
              <w:sz w:val="22"/>
              <w:szCs w:val="22"/>
            </w:rPr>
            <w:t xml:space="preserve">Lillestrøm kommune har et pågående arbeid med utskiftning av </w:t>
          </w:r>
          <w:r w:rsidR="00DB7584" w:rsidRPr="009A381F">
            <w:rPr>
              <w:rFonts w:ascii="Lato" w:hAnsi="Lato"/>
              <w:sz w:val="22"/>
              <w:szCs w:val="22"/>
            </w:rPr>
            <w:t>eld</w:t>
          </w:r>
          <w:r w:rsidR="009658B4">
            <w:rPr>
              <w:rFonts w:ascii="Lato" w:hAnsi="Lato"/>
              <w:sz w:val="22"/>
              <w:szCs w:val="22"/>
            </w:rPr>
            <w:t>re</w:t>
          </w:r>
          <w:r w:rsidR="00DB7584" w:rsidRPr="009A381F">
            <w:rPr>
              <w:rFonts w:ascii="Lato" w:hAnsi="Lato"/>
              <w:sz w:val="22"/>
              <w:szCs w:val="22"/>
            </w:rPr>
            <w:t xml:space="preserve"> </w:t>
          </w:r>
          <w:r w:rsidR="00123688" w:rsidRPr="009A381F">
            <w:rPr>
              <w:rFonts w:ascii="Lato" w:hAnsi="Lato"/>
              <w:sz w:val="22"/>
              <w:szCs w:val="22"/>
            </w:rPr>
            <w:t>avløpspumpestasjoner</w:t>
          </w:r>
          <w:r w:rsidR="00DB7584" w:rsidRPr="009A381F">
            <w:rPr>
              <w:rFonts w:ascii="Lato" w:hAnsi="Lato"/>
              <w:sz w:val="22"/>
              <w:szCs w:val="22"/>
            </w:rPr>
            <w:t xml:space="preserve"> i kommunen. </w:t>
          </w:r>
          <w:r w:rsidRPr="009A381F">
            <w:rPr>
              <w:rFonts w:ascii="Lato" w:hAnsi="Lato"/>
              <w:sz w:val="22"/>
              <w:szCs w:val="22"/>
            </w:rPr>
            <w:t>Tilbydere inviteres</w:t>
          </w:r>
          <w:r w:rsidR="005D68C3" w:rsidRPr="009A381F">
            <w:rPr>
              <w:rFonts w:ascii="Lato" w:hAnsi="Lato"/>
              <w:sz w:val="22"/>
              <w:szCs w:val="22"/>
            </w:rPr>
            <w:t xml:space="preserve"> derfor</w:t>
          </w:r>
          <w:r w:rsidRPr="009A381F">
            <w:rPr>
              <w:rFonts w:ascii="Lato" w:hAnsi="Lato"/>
              <w:sz w:val="22"/>
              <w:szCs w:val="22"/>
            </w:rPr>
            <w:t xml:space="preserve"> nå til å </w:t>
          </w:r>
          <w:r w:rsidR="005D68C3" w:rsidRPr="009A381F">
            <w:rPr>
              <w:rFonts w:ascii="Lato" w:hAnsi="Lato"/>
              <w:sz w:val="22"/>
              <w:szCs w:val="22"/>
            </w:rPr>
            <w:t>delta i konkurranse om</w:t>
          </w:r>
          <w:r w:rsidRPr="009A381F">
            <w:rPr>
              <w:rFonts w:ascii="Lato" w:hAnsi="Lato"/>
              <w:sz w:val="22"/>
              <w:szCs w:val="22"/>
            </w:rPr>
            <w:t xml:space="preserve"> </w:t>
          </w:r>
          <w:r w:rsidR="00160C20" w:rsidRPr="009A381F">
            <w:rPr>
              <w:rFonts w:ascii="Lato" w:hAnsi="Lato"/>
              <w:sz w:val="22"/>
              <w:szCs w:val="22"/>
            </w:rPr>
            <w:t xml:space="preserve">grunnarbeidet i forbindelse med </w:t>
          </w:r>
          <w:r w:rsidR="00DB7584" w:rsidRPr="009A381F">
            <w:rPr>
              <w:rFonts w:ascii="Lato" w:hAnsi="Lato"/>
              <w:sz w:val="22"/>
              <w:szCs w:val="22"/>
            </w:rPr>
            <w:t>erstatning av eksisterende pumpestasjon</w:t>
          </w:r>
          <w:r w:rsidR="00A47C74">
            <w:rPr>
              <w:rFonts w:ascii="Lato" w:hAnsi="Lato"/>
              <w:sz w:val="22"/>
              <w:szCs w:val="22"/>
            </w:rPr>
            <w:t xml:space="preserve"> </w:t>
          </w:r>
          <w:r w:rsidR="00160C20" w:rsidRPr="009A381F">
            <w:rPr>
              <w:rFonts w:ascii="Lato" w:hAnsi="Lato"/>
              <w:sz w:val="22"/>
              <w:szCs w:val="22"/>
            </w:rPr>
            <w:t xml:space="preserve">PA </w:t>
          </w:r>
          <w:r w:rsidR="00D26698" w:rsidRPr="009A381F">
            <w:rPr>
              <w:rFonts w:ascii="Lato" w:hAnsi="Lato"/>
              <w:sz w:val="22"/>
              <w:szCs w:val="22"/>
            </w:rPr>
            <w:t>5</w:t>
          </w:r>
          <w:r w:rsidR="00160C20" w:rsidRPr="009A381F">
            <w:rPr>
              <w:rFonts w:ascii="Lato" w:hAnsi="Lato"/>
              <w:sz w:val="22"/>
              <w:szCs w:val="22"/>
            </w:rPr>
            <w:t>14 Furusetveien</w:t>
          </w:r>
          <w:r w:rsidR="004140FD">
            <w:rPr>
              <w:rFonts w:ascii="Lato" w:hAnsi="Lato"/>
              <w:sz w:val="22"/>
              <w:szCs w:val="22"/>
            </w:rPr>
            <w:t xml:space="preserve"> og ny buffertank</w:t>
          </w:r>
          <w:r w:rsidR="006E6A43">
            <w:rPr>
              <w:rFonts w:ascii="Lato" w:hAnsi="Lato"/>
              <w:sz w:val="22"/>
              <w:szCs w:val="22"/>
            </w:rPr>
            <w:t>.</w:t>
          </w:r>
        </w:p>
        <w:p w14:paraId="4FD8D314" w14:textId="14E58C16" w:rsidR="00324AE0" w:rsidRPr="00A60418" w:rsidRDefault="00324AE0" w:rsidP="00324AE0">
          <w:pPr>
            <w:rPr>
              <w:rFonts w:ascii="Lato" w:hAnsi="Lato"/>
              <w:sz w:val="22"/>
              <w:szCs w:val="22"/>
            </w:rPr>
          </w:pPr>
          <w:r w:rsidRPr="00A60418">
            <w:rPr>
              <w:rFonts w:ascii="Lato" w:hAnsi="Lato"/>
              <w:sz w:val="22"/>
              <w:szCs w:val="22"/>
            </w:rPr>
            <w:t>Eksisterende stasjon og sump skal saneres og ny stasjon skal etableres. Levering og oppføring av komplett pumpestasjon PA514 med tilhørende utjevningsmagasin (inkl. elektro og automasjon) gjennomføres av sideentreprenør som er leverandør i Lillestrøm kommunes inngåtte rammeavtaler. Sideentreprenør utfører også støp av</w:t>
          </w:r>
          <w:r w:rsidR="00D110A7">
            <w:rPr>
              <w:rFonts w:ascii="Lato" w:hAnsi="Lato"/>
              <w:sz w:val="22"/>
              <w:szCs w:val="22"/>
            </w:rPr>
            <w:t xml:space="preserve"> </w:t>
          </w:r>
          <w:r w:rsidRPr="00A60418">
            <w:rPr>
              <w:rFonts w:ascii="Lato" w:hAnsi="Lato"/>
              <w:sz w:val="22"/>
              <w:szCs w:val="22"/>
            </w:rPr>
            <w:t>forankringsplater/betongfundament til sump og utjevningsmagasin.</w:t>
          </w:r>
        </w:p>
        <w:p w14:paraId="4C26874C" w14:textId="65B1CF62" w:rsidR="00324AE0" w:rsidRPr="00A60418" w:rsidRDefault="00324AE0" w:rsidP="00324AE0">
          <w:pPr>
            <w:rPr>
              <w:rFonts w:ascii="Lato" w:hAnsi="Lato"/>
              <w:sz w:val="22"/>
              <w:szCs w:val="22"/>
            </w:rPr>
          </w:pPr>
          <w:r w:rsidRPr="00A60418">
            <w:rPr>
              <w:rFonts w:ascii="Lato" w:hAnsi="Lato"/>
              <w:sz w:val="22"/>
              <w:szCs w:val="22"/>
            </w:rPr>
            <w:t>Følgende sideentrepriser gjelder for PA</w:t>
          </w:r>
          <w:r w:rsidR="00266647" w:rsidRPr="00A60418">
            <w:rPr>
              <w:rFonts w:ascii="Lato" w:hAnsi="Lato"/>
              <w:sz w:val="22"/>
              <w:szCs w:val="22"/>
            </w:rPr>
            <w:t>514</w:t>
          </w:r>
          <w:r w:rsidRPr="00A60418">
            <w:rPr>
              <w:rFonts w:ascii="Lato" w:hAnsi="Lato"/>
              <w:sz w:val="22"/>
              <w:szCs w:val="22"/>
            </w:rPr>
            <w:t xml:space="preserve"> </w:t>
          </w:r>
          <w:r w:rsidR="000378FE" w:rsidRPr="00A60418">
            <w:rPr>
              <w:rFonts w:ascii="Lato" w:hAnsi="Lato"/>
              <w:sz w:val="22"/>
              <w:szCs w:val="22"/>
            </w:rPr>
            <w:t>Furusetveien</w:t>
          </w:r>
          <w:r w:rsidRPr="00A60418">
            <w:rPr>
              <w:rFonts w:ascii="Lato" w:hAnsi="Lato"/>
              <w:sz w:val="22"/>
              <w:szCs w:val="22"/>
            </w:rPr>
            <w:t xml:space="preserve"> og koordineres av hovedentreprisen: </w:t>
          </w:r>
        </w:p>
        <w:p w14:paraId="7D215110" w14:textId="4AB26AA7" w:rsidR="00324AE0" w:rsidRPr="00A60418" w:rsidRDefault="00324AE0" w:rsidP="00324AE0">
          <w:pPr>
            <w:numPr>
              <w:ilvl w:val="0"/>
              <w:numId w:val="60"/>
            </w:numPr>
            <w:spacing w:after="0"/>
            <w:rPr>
              <w:rFonts w:ascii="Lato" w:hAnsi="Lato"/>
              <w:sz w:val="22"/>
              <w:szCs w:val="22"/>
            </w:rPr>
          </w:pPr>
          <w:proofErr w:type="spellStart"/>
          <w:r w:rsidRPr="00A60418">
            <w:rPr>
              <w:rFonts w:ascii="Lato" w:hAnsi="Lato"/>
              <w:sz w:val="22"/>
              <w:szCs w:val="22"/>
            </w:rPr>
            <w:t>Xylem</w:t>
          </w:r>
          <w:proofErr w:type="spellEnd"/>
          <w:r w:rsidRPr="00A60418">
            <w:rPr>
              <w:rFonts w:ascii="Lato" w:hAnsi="Lato"/>
              <w:sz w:val="22"/>
              <w:szCs w:val="22"/>
            </w:rPr>
            <w:t xml:space="preserve"> Water Solution Norge AS – Prosjektering, levering og montering av pumpestasjon. Leveransen inkluderer </w:t>
          </w:r>
          <w:proofErr w:type="spellStart"/>
          <w:r w:rsidRPr="00A60418">
            <w:rPr>
              <w:rFonts w:ascii="Lato" w:hAnsi="Lato"/>
              <w:sz w:val="22"/>
              <w:szCs w:val="22"/>
            </w:rPr>
            <w:t>pumpehus</w:t>
          </w:r>
          <w:proofErr w:type="spellEnd"/>
          <w:r w:rsidRPr="00A60418">
            <w:rPr>
              <w:rFonts w:ascii="Lato" w:hAnsi="Lato"/>
              <w:sz w:val="22"/>
              <w:szCs w:val="22"/>
            </w:rPr>
            <w:t xml:space="preserve"> med innvendig rørarrangement, sump og buffertank samt instrumentering.</w:t>
          </w:r>
        </w:p>
        <w:p w14:paraId="022FC695" w14:textId="4A4877BA" w:rsidR="00324AE0" w:rsidRPr="00A60418" w:rsidRDefault="00324AE0" w:rsidP="00324AE0">
          <w:pPr>
            <w:numPr>
              <w:ilvl w:val="0"/>
              <w:numId w:val="60"/>
            </w:numPr>
            <w:spacing w:after="0"/>
            <w:rPr>
              <w:rFonts w:ascii="Lato" w:hAnsi="Lato"/>
              <w:sz w:val="22"/>
              <w:szCs w:val="22"/>
            </w:rPr>
          </w:pPr>
          <w:r w:rsidRPr="00A60418">
            <w:rPr>
              <w:rFonts w:ascii="Lato" w:hAnsi="Lato"/>
              <w:sz w:val="22"/>
              <w:szCs w:val="22"/>
            </w:rPr>
            <w:t>Installasjonsservice AS – Tavleproduksjon og Elektro VA for pumpestasjon</w:t>
          </w:r>
          <w:r w:rsidR="00070827" w:rsidRPr="00A60418">
            <w:rPr>
              <w:rFonts w:ascii="Lato" w:hAnsi="Lato"/>
              <w:sz w:val="22"/>
              <w:szCs w:val="22"/>
            </w:rPr>
            <w:t>er</w:t>
          </w:r>
          <w:r w:rsidRPr="00A60418">
            <w:rPr>
              <w:rFonts w:ascii="Lato" w:hAnsi="Lato"/>
              <w:sz w:val="22"/>
              <w:szCs w:val="22"/>
            </w:rPr>
            <w:t xml:space="preserve">. </w:t>
          </w:r>
        </w:p>
        <w:p w14:paraId="7DE1E7AA" w14:textId="77777777" w:rsidR="00324AE0" w:rsidRPr="00A60418" w:rsidRDefault="00324AE0" w:rsidP="00324AE0">
          <w:pPr>
            <w:pStyle w:val="Listeavsnitt"/>
            <w:numPr>
              <w:ilvl w:val="0"/>
              <w:numId w:val="60"/>
            </w:numPr>
            <w:rPr>
              <w:rFonts w:ascii="Lato" w:hAnsi="Lato"/>
              <w:sz w:val="22"/>
              <w:szCs w:val="22"/>
            </w:rPr>
          </w:pPr>
          <w:proofErr w:type="spellStart"/>
          <w:r w:rsidRPr="00A60418">
            <w:rPr>
              <w:rFonts w:ascii="Lato" w:hAnsi="Lato"/>
              <w:sz w:val="22"/>
              <w:szCs w:val="22"/>
            </w:rPr>
            <w:t>Guard</w:t>
          </w:r>
          <w:proofErr w:type="spellEnd"/>
          <w:r w:rsidRPr="00A60418">
            <w:rPr>
              <w:rFonts w:ascii="Lato" w:hAnsi="Lato"/>
              <w:sz w:val="22"/>
              <w:szCs w:val="22"/>
            </w:rPr>
            <w:t xml:space="preserve"> Automasjon AS – Automasjon VA inklusive PLS-er, </w:t>
          </w:r>
          <w:proofErr w:type="spellStart"/>
          <w:r w:rsidRPr="00A60418">
            <w:rPr>
              <w:rFonts w:ascii="Lato" w:hAnsi="Lato"/>
              <w:sz w:val="22"/>
              <w:szCs w:val="22"/>
            </w:rPr>
            <w:t>scada</w:t>
          </w:r>
          <w:proofErr w:type="spellEnd"/>
          <w:r w:rsidRPr="00A60418">
            <w:rPr>
              <w:rFonts w:ascii="Lato" w:hAnsi="Lato"/>
              <w:sz w:val="22"/>
              <w:szCs w:val="22"/>
            </w:rPr>
            <w:t xml:space="preserve"> og igangkjøring. </w:t>
          </w:r>
        </w:p>
        <w:p w14:paraId="7A9B2E0A" w14:textId="77777777" w:rsidR="00324AE0" w:rsidRDefault="00324AE0" w:rsidP="006E1794">
          <w:pPr>
            <w:rPr>
              <w:rFonts w:ascii="Lato" w:hAnsi="Lato"/>
              <w:sz w:val="22"/>
              <w:szCs w:val="22"/>
            </w:rPr>
          </w:pPr>
        </w:p>
        <w:p w14:paraId="686A28A9" w14:textId="3EB2CA38" w:rsidR="005D68C3" w:rsidRPr="00EA7E11" w:rsidRDefault="009F310C" w:rsidP="006E1794">
          <w:pPr>
            <w:rPr>
              <w:rFonts w:ascii="Lato" w:hAnsi="Lato"/>
              <w:sz w:val="22"/>
              <w:szCs w:val="22"/>
            </w:rPr>
          </w:pPr>
          <w:r w:rsidRPr="00EA7E11">
            <w:rPr>
              <w:rFonts w:ascii="Lato" w:hAnsi="Lato"/>
              <w:sz w:val="22"/>
              <w:szCs w:val="22"/>
            </w:rPr>
            <w:t xml:space="preserve">                                                                               </w:t>
          </w:r>
        </w:p>
        <w:p w14:paraId="1D308B32" w14:textId="77777777" w:rsidR="00B039DE" w:rsidRDefault="00B039DE" w:rsidP="0050600B">
          <w:pPr>
            <w:rPr>
              <w:rFonts w:ascii="Lato" w:eastAsiaTheme="majorEastAsia" w:hAnsi="Lato" w:cstheme="majorBidi"/>
              <w:spacing w:val="-10"/>
              <w:kern w:val="28"/>
              <w:sz w:val="72"/>
              <w:szCs w:val="72"/>
            </w:rPr>
          </w:pPr>
        </w:p>
        <w:p w14:paraId="4DD2737F" w14:textId="77777777" w:rsidR="00561309" w:rsidRDefault="00561309" w:rsidP="0050600B">
          <w:pPr>
            <w:rPr>
              <w:rFonts w:ascii="Lato" w:eastAsiaTheme="majorEastAsia" w:hAnsi="Lato" w:cstheme="majorBidi"/>
              <w:spacing w:val="-10"/>
              <w:kern w:val="28"/>
              <w:sz w:val="72"/>
              <w:szCs w:val="72"/>
            </w:rPr>
          </w:pPr>
        </w:p>
        <w:p w14:paraId="79A63597" w14:textId="77777777" w:rsidR="00561309" w:rsidRDefault="00561309" w:rsidP="0050600B">
          <w:pPr>
            <w:rPr>
              <w:rFonts w:ascii="Lato" w:eastAsiaTheme="majorEastAsia" w:hAnsi="Lato" w:cstheme="majorBidi"/>
              <w:spacing w:val="-10"/>
              <w:kern w:val="28"/>
              <w:sz w:val="72"/>
              <w:szCs w:val="72"/>
            </w:rPr>
          </w:pPr>
        </w:p>
        <w:p w14:paraId="027C02BD" w14:textId="77777777" w:rsidR="00561309" w:rsidRDefault="00561309" w:rsidP="0050600B">
          <w:pPr>
            <w:rPr>
              <w:rFonts w:ascii="Lato" w:eastAsiaTheme="majorEastAsia" w:hAnsi="Lato" w:cstheme="majorBidi"/>
              <w:spacing w:val="-10"/>
              <w:kern w:val="28"/>
              <w:sz w:val="72"/>
              <w:szCs w:val="72"/>
            </w:rPr>
          </w:pPr>
        </w:p>
        <w:p w14:paraId="33B409AD" w14:textId="58231F52" w:rsidR="00A55256" w:rsidRPr="00EA7E11" w:rsidRDefault="00000000" w:rsidP="0050600B">
          <w:pPr>
            <w:rPr>
              <w:rFonts w:ascii="Lato" w:eastAsiaTheme="majorEastAsia" w:hAnsi="Lato" w:cstheme="majorBidi"/>
              <w:spacing w:val="-10"/>
              <w:kern w:val="28"/>
              <w:sz w:val="72"/>
              <w:szCs w:val="72"/>
            </w:rPr>
          </w:pPr>
        </w:p>
      </w:sdtContent>
    </w:sdt>
    <w:bookmarkEnd w:id="1" w:displacedByCustomXml="next"/>
    <w:sdt>
      <w:sdtPr>
        <w:rPr>
          <w:rFonts w:ascii="Lato" w:eastAsiaTheme="minorEastAsia" w:hAnsi="Lato" w:cstheme="minorBidi"/>
          <w:color w:val="auto"/>
          <w:sz w:val="24"/>
          <w:szCs w:val="24"/>
        </w:rPr>
        <w:id w:val="871883102"/>
        <w:docPartObj>
          <w:docPartGallery w:val="Table of Contents"/>
          <w:docPartUnique/>
        </w:docPartObj>
      </w:sdtPr>
      <w:sdtEndPr>
        <w:rPr>
          <w:b/>
          <w:bCs/>
          <w:sz w:val="22"/>
          <w:szCs w:val="22"/>
        </w:rPr>
      </w:sdtEndPr>
      <w:sdtContent>
        <w:p w14:paraId="62629B15" w14:textId="33C0BF2D" w:rsidR="009B6801" w:rsidRPr="00EA7E11" w:rsidRDefault="009B6801">
          <w:pPr>
            <w:pStyle w:val="Overskriftforinnholdsfortegnelse"/>
            <w:rPr>
              <w:rFonts w:ascii="Lato" w:hAnsi="Lato"/>
              <w:sz w:val="44"/>
              <w:szCs w:val="44"/>
            </w:rPr>
          </w:pPr>
          <w:r w:rsidRPr="00EA7E11">
            <w:rPr>
              <w:rFonts w:ascii="Lato" w:hAnsi="Lato"/>
              <w:sz w:val="44"/>
              <w:szCs w:val="44"/>
            </w:rPr>
            <w:t>Innhold</w:t>
          </w:r>
        </w:p>
        <w:p w14:paraId="6A689673" w14:textId="155A8B3C" w:rsidR="00C52DDB" w:rsidRDefault="009B6801">
          <w:pPr>
            <w:pStyle w:val="INNH1"/>
            <w:rPr>
              <w:noProof/>
              <w:kern w:val="2"/>
              <w:sz w:val="24"/>
              <w:szCs w:val="24"/>
              <w:lang w:eastAsia="nb-NO"/>
              <w14:ligatures w14:val="standardContextual"/>
            </w:rPr>
          </w:pPr>
          <w:r w:rsidRPr="00EA7E11">
            <w:rPr>
              <w:rFonts w:ascii="Lato" w:hAnsi="Lato"/>
              <w:sz w:val="22"/>
              <w:szCs w:val="22"/>
            </w:rPr>
            <w:fldChar w:fldCharType="begin"/>
          </w:r>
          <w:r w:rsidRPr="00EA7E11">
            <w:rPr>
              <w:rFonts w:ascii="Lato" w:hAnsi="Lato"/>
              <w:sz w:val="22"/>
              <w:szCs w:val="22"/>
            </w:rPr>
            <w:instrText xml:space="preserve"> TOC \o "1-3" \h \z \u </w:instrText>
          </w:r>
          <w:r w:rsidRPr="00EA7E11">
            <w:rPr>
              <w:rFonts w:ascii="Lato" w:hAnsi="Lato"/>
              <w:sz w:val="22"/>
              <w:szCs w:val="22"/>
            </w:rPr>
            <w:fldChar w:fldCharType="separate"/>
          </w:r>
          <w:hyperlink w:anchor="_Toc233356011" w:history="1">
            <w:r w:rsidR="00C52DDB" w:rsidRPr="00A2130D">
              <w:rPr>
                <w:rStyle w:val="Hyperkobling"/>
                <w:rFonts w:ascii="Lato" w:hAnsi="Lato"/>
                <w:noProof/>
              </w:rPr>
              <w:t>Sammendrag</w:t>
            </w:r>
            <w:r w:rsidR="00C52DDB">
              <w:rPr>
                <w:noProof/>
                <w:webHidden/>
              </w:rPr>
              <w:tab/>
            </w:r>
            <w:r w:rsidR="00C52DDB">
              <w:rPr>
                <w:noProof/>
                <w:webHidden/>
              </w:rPr>
              <w:fldChar w:fldCharType="begin"/>
            </w:r>
            <w:r w:rsidR="00C52DDB">
              <w:rPr>
                <w:noProof/>
                <w:webHidden/>
              </w:rPr>
              <w:instrText xml:space="preserve"> PAGEREF _Toc233356011 \h </w:instrText>
            </w:r>
            <w:r w:rsidR="00C52DDB">
              <w:rPr>
                <w:noProof/>
                <w:webHidden/>
              </w:rPr>
            </w:r>
            <w:r w:rsidR="00C52DDB">
              <w:rPr>
                <w:noProof/>
                <w:webHidden/>
              </w:rPr>
              <w:fldChar w:fldCharType="separate"/>
            </w:r>
            <w:r w:rsidR="00C52DDB">
              <w:rPr>
                <w:noProof/>
                <w:webHidden/>
              </w:rPr>
              <w:t>1</w:t>
            </w:r>
            <w:r w:rsidR="00C52DDB">
              <w:rPr>
                <w:noProof/>
                <w:webHidden/>
              </w:rPr>
              <w:fldChar w:fldCharType="end"/>
            </w:r>
          </w:hyperlink>
        </w:p>
        <w:p w14:paraId="4960A79F" w14:textId="001F2F20" w:rsidR="00C52DDB" w:rsidRDefault="00C52DDB">
          <w:pPr>
            <w:pStyle w:val="INNH1"/>
            <w:rPr>
              <w:noProof/>
              <w:kern w:val="2"/>
              <w:sz w:val="24"/>
              <w:szCs w:val="24"/>
              <w:lang w:eastAsia="nb-NO"/>
              <w14:ligatures w14:val="standardContextual"/>
            </w:rPr>
          </w:pPr>
          <w:hyperlink w:anchor="_Toc233356012" w:history="1">
            <w:r w:rsidRPr="00A2130D">
              <w:rPr>
                <w:rStyle w:val="Hyperkobling"/>
                <w:rFonts w:ascii="Lato" w:hAnsi="Lato"/>
                <w:noProof/>
              </w:rPr>
              <w:t>A Generell del</w:t>
            </w:r>
            <w:r>
              <w:rPr>
                <w:noProof/>
                <w:webHidden/>
              </w:rPr>
              <w:tab/>
            </w:r>
            <w:r>
              <w:rPr>
                <w:noProof/>
                <w:webHidden/>
              </w:rPr>
              <w:fldChar w:fldCharType="begin"/>
            </w:r>
            <w:r>
              <w:rPr>
                <w:noProof/>
                <w:webHidden/>
              </w:rPr>
              <w:instrText xml:space="preserve"> PAGEREF _Toc233356012 \h </w:instrText>
            </w:r>
            <w:r>
              <w:rPr>
                <w:noProof/>
                <w:webHidden/>
              </w:rPr>
            </w:r>
            <w:r>
              <w:rPr>
                <w:noProof/>
                <w:webHidden/>
              </w:rPr>
              <w:fldChar w:fldCharType="separate"/>
            </w:r>
            <w:r>
              <w:rPr>
                <w:noProof/>
                <w:webHidden/>
              </w:rPr>
              <w:t>2</w:t>
            </w:r>
            <w:r>
              <w:rPr>
                <w:noProof/>
                <w:webHidden/>
              </w:rPr>
              <w:fldChar w:fldCharType="end"/>
            </w:r>
          </w:hyperlink>
        </w:p>
        <w:p w14:paraId="1C0B638B" w14:textId="393B1832" w:rsidR="00C52DDB" w:rsidRDefault="00C52DDB">
          <w:pPr>
            <w:pStyle w:val="INNH2"/>
            <w:tabs>
              <w:tab w:val="right" w:leader="dot" w:pos="9062"/>
            </w:tabs>
            <w:rPr>
              <w:noProof/>
              <w:kern w:val="2"/>
              <w:sz w:val="24"/>
              <w:szCs w:val="24"/>
              <w:lang w:eastAsia="nb-NO"/>
              <w14:ligatures w14:val="standardContextual"/>
            </w:rPr>
          </w:pPr>
          <w:hyperlink w:anchor="_Toc233356013" w:history="1">
            <w:r w:rsidRPr="00A2130D">
              <w:rPr>
                <w:rStyle w:val="Hyperkobling"/>
                <w:rFonts w:ascii="Lato" w:hAnsi="Lato"/>
                <w:noProof/>
              </w:rPr>
              <w:t>A.1 Innledning</w:t>
            </w:r>
            <w:r>
              <w:rPr>
                <w:noProof/>
                <w:webHidden/>
              </w:rPr>
              <w:tab/>
            </w:r>
            <w:r>
              <w:rPr>
                <w:noProof/>
                <w:webHidden/>
              </w:rPr>
              <w:fldChar w:fldCharType="begin"/>
            </w:r>
            <w:r>
              <w:rPr>
                <w:noProof/>
                <w:webHidden/>
              </w:rPr>
              <w:instrText xml:space="preserve"> PAGEREF _Toc233356013 \h </w:instrText>
            </w:r>
            <w:r>
              <w:rPr>
                <w:noProof/>
                <w:webHidden/>
              </w:rPr>
            </w:r>
            <w:r>
              <w:rPr>
                <w:noProof/>
                <w:webHidden/>
              </w:rPr>
              <w:fldChar w:fldCharType="separate"/>
            </w:r>
            <w:r>
              <w:rPr>
                <w:noProof/>
                <w:webHidden/>
              </w:rPr>
              <w:t>2</w:t>
            </w:r>
            <w:r>
              <w:rPr>
                <w:noProof/>
                <w:webHidden/>
              </w:rPr>
              <w:fldChar w:fldCharType="end"/>
            </w:r>
          </w:hyperlink>
        </w:p>
        <w:p w14:paraId="7BF68ABB" w14:textId="6E56EB44" w:rsidR="00C52DDB" w:rsidRDefault="00C52DDB">
          <w:pPr>
            <w:pStyle w:val="INNH2"/>
            <w:tabs>
              <w:tab w:val="right" w:leader="dot" w:pos="9062"/>
            </w:tabs>
            <w:rPr>
              <w:noProof/>
              <w:kern w:val="2"/>
              <w:sz w:val="24"/>
              <w:szCs w:val="24"/>
              <w:lang w:eastAsia="nb-NO"/>
              <w14:ligatures w14:val="standardContextual"/>
            </w:rPr>
          </w:pPr>
          <w:hyperlink w:anchor="_Toc233356014" w:history="1">
            <w:r w:rsidRPr="00A2130D">
              <w:rPr>
                <w:rStyle w:val="Hyperkobling"/>
                <w:rFonts w:ascii="Lato" w:hAnsi="Lato"/>
                <w:noProof/>
              </w:rPr>
              <w:t>A.2 Organisasjon og entreprisemodell</w:t>
            </w:r>
            <w:r>
              <w:rPr>
                <w:noProof/>
                <w:webHidden/>
              </w:rPr>
              <w:tab/>
            </w:r>
            <w:r>
              <w:rPr>
                <w:noProof/>
                <w:webHidden/>
              </w:rPr>
              <w:fldChar w:fldCharType="begin"/>
            </w:r>
            <w:r>
              <w:rPr>
                <w:noProof/>
                <w:webHidden/>
              </w:rPr>
              <w:instrText xml:space="preserve"> PAGEREF _Toc233356014 \h </w:instrText>
            </w:r>
            <w:r>
              <w:rPr>
                <w:noProof/>
                <w:webHidden/>
              </w:rPr>
            </w:r>
            <w:r>
              <w:rPr>
                <w:noProof/>
                <w:webHidden/>
              </w:rPr>
              <w:fldChar w:fldCharType="separate"/>
            </w:r>
            <w:r>
              <w:rPr>
                <w:noProof/>
                <w:webHidden/>
              </w:rPr>
              <w:t>2</w:t>
            </w:r>
            <w:r>
              <w:rPr>
                <w:noProof/>
                <w:webHidden/>
              </w:rPr>
              <w:fldChar w:fldCharType="end"/>
            </w:r>
          </w:hyperlink>
        </w:p>
        <w:p w14:paraId="3C3533D3" w14:textId="04997E8E" w:rsidR="00C52DDB" w:rsidRDefault="00C52DDB">
          <w:pPr>
            <w:pStyle w:val="INNH2"/>
            <w:tabs>
              <w:tab w:val="right" w:leader="dot" w:pos="9062"/>
            </w:tabs>
            <w:rPr>
              <w:noProof/>
              <w:kern w:val="2"/>
              <w:sz w:val="24"/>
              <w:szCs w:val="24"/>
              <w:lang w:eastAsia="nb-NO"/>
              <w14:ligatures w14:val="standardContextual"/>
            </w:rPr>
          </w:pPr>
          <w:hyperlink w:anchor="_Toc233356015" w:history="1">
            <w:r w:rsidRPr="00A2130D">
              <w:rPr>
                <w:rStyle w:val="Hyperkobling"/>
                <w:rFonts w:ascii="Lato" w:hAnsi="Lato"/>
                <w:noProof/>
              </w:rPr>
              <w:t>A.3 Dokumentliste</w:t>
            </w:r>
            <w:r>
              <w:rPr>
                <w:noProof/>
                <w:webHidden/>
              </w:rPr>
              <w:tab/>
            </w:r>
            <w:r>
              <w:rPr>
                <w:noProof/>
                <w:webHidden/>
              </w:rPr>
              <w:fldChar w:fldCharType="begin"/>
            </w:r>
            <w:r>
              <w:rPr>
                <w:noProof/>
                <w:webHidden/>
              </w:rPr>
              <w:instrText xml:space="preserve"> PAGEREF _Toc233356015 \h </w:instrText>
            </w:r>
            <w:r>
              <w:rPr>
                <w:noProof/>
                <w:webHidden/>
              </w:rPr>
            </w:r>
            <w:r>
              <w:rPr>
                <w:noProof/>
                <w:webHidden/>
              </w:rPr>
              <w:fldChar w:fldCharType="separate"/>
            </w:r>
            <w:r>
              <w:rPr>
                <w:noProof/>
                <w:webHidden/>
              </w:rPr>
              <w:t>4</w:t>
            </w:r>
            <w:r>
              <w:rPr>
                <w:noProof/>
                <w:webHidden/>
              </w:rPr>
              <w:fldChar w:fldCharType="end"/>
            </w:r>
          </w:hyperlink>
        </w:p>
        <w:p w14:paraId="60120449" w14:textId="71C8F944" w:rsidR="00C52DDB" w:rsidRDefault="00C52DDB">
          <w:pPr>
            <w:pStyle w:val="INNH1"/>
            <w:rPr>
              <w:noProof/>
              <w:kern w:val="2"/>
              <w:sz w:val="24"/>
              <w:szCs w:val="24"/>
              <w:lang w:eastAsia="nb-NO"/>
              <w14:ligatures w14:val="standardContextual"/>
            </w:rPr>
          </w:pPr>
          <w:hyperlink w:anchor="_Toc233356016" w:history="1">
            <w:r w:rsidRPr="00A2130D">
              <w:rPr>
                <w:rStyle w:val="Hyperkobling"/>
                <w:rFonts w:ascii="Lato" w:hAnsi="Lato"/>
                <w:noProof/>
              </w:rPr>
              <w:t>B Kontraktsbestemmelser</w:t>
            </w:r>
            <w:r>
              <w:rPr>
                <w:noProof/>
                <w:webHidden/>
              </w:rPr>
              <w:tab/>
            </w:r>
            <w:r>
              <w:rPr>
                <w:noProof/>
                <w:webHidden/>
              </w:rPr>
              <w:fldChar w:fldCharType="begin"/>
            </w:r>
            <w:r>
              <w:rPr>
                <w:noProof/>
                <w:webHidden/>
              </w:rPr>
              <w:instrText xml:space="preserve"> PAGEREF _Toc233356016 \h </w:instrText>
            </w:r>
            <w:r>
              <w:rPr>
                <w:noProof/>
                <w:webHidden/>
              </w:rPr>
            </w:r>
            <w:r>
              <w:rPr>
                <w:noProof/>
                <w:webHidden/>
              </w:rPr>
              <w:fldChar w:fldCharType="separate"/>
            </w:r>
            <w:r>
              <w:rPr>
                <w:noProof/>
                <w:webHidden/>
              </w:rPr>
              <w:t>4</w:t>
            </w:r>
            <w:r>
              <w:rPr>
                <w:noProof/>
                <w:webHidden/>
              </w:rPr>
              <w:fldChar w:fldCharType="end"/>
            </w:r>
          </w:hyperlink>
        </w:p>
        <w:p w14:paraId="2E3B4E2B" w14:textId="6125E969" w:rsidR="00C52DDB" w:rsidRDefault="00C52DDB">
          <w:pPr>
            <w:pStyle w:val="INNH2"/>
            <w:tabs>
              <w:tab w:val="right" w:leader="dot" w:pos="9062"/>
            </w:tabs>
            <w:rPr>
              <w:noProof/>
              <w:kern w:val="2"/>
              <w:sz w:val="24"/>
              <w:szCs w:val="24"/>
              <w:lang w:eastAsia="nb-NO"/>
              <w14:ligatures w14:val="standardContextual"/>
            </w:rPr>
          </w:pPr>
          <w:hyperlink w:anchor="_Toc233356017" w:history="1">
            <w:r w:rsidRPr="00A2130D">
              <w:rPr>
                <w:rStyle w:val="Hyperkobling"/>
                <w:rFonts w:ascii="Lato" w:hAnsi="Lato"/>
                <w:noProof/>
              </w:rPr>
              <w:t>B.1 Alminnelige kontraktsbestemmelser</w:t>
            </w:r>
            <w:r>
              <w:rPr>
                <w:noProof/>
                <w:webHidden/>
              </w:rPr>
              <w:tab/>
            </w:r>
            <w:r>
              <w:rPr>
                <w:noProof/>
                <w:webHidden/>
              </w:rPr>
              <w:fldChar w:fldCharType="begin"/>
            </w:r>
            <w:r>
              <w:rPr>
                <w:noProof/>
                <w:webHidden/>
              </w:rPr>
              <w:instrText xml:space="preserve"> PAGEREF _Toc233356017 \h </w:instrText>
            </w:r>
            <w:r>
              <w:rPr>
                <w:noProof/>
                <w:webHidden/>
              </w:rPr>
            </w:r>
            <w:r>
              <w:rPr>
                <w:noProof/>
                <w:webHidden/>
              </w:rPr>
              <w:fldChar w:fldCharType="separate"/>
            </w:r>
            <w:r>
              <w:rPr>
                <w:noProof/>
                <w:webHidden/>
              </w:rPr>
              <w:t>4</w:t>
            </w:r>
            <w:r>
              <w:rPr>
                <w:noProof/>
                <w:webHidden/>
              </w:rPr>
              <w:fldChar w:fldCharType="end"/>
            </w:r>
          </w:hyperlink>
        </w:p>
        <w:p w14:paraId="3432A5CF" w14:textId="4DA6C547" w:rsidR="00C52DDB" w:rsidRDefault="00C52DDB">
          <w:pPr>
            <w:pStyle w:val="INNH3"/>
            <w:tabs>
              <w:tab w:val="left" w:pos="1440"/>
              <w:tab w:val="right" w:leader="dot" w:pos="9062"/>
            </w:tabs>
            <w:rPr>
              <w:noProof/>
              <w:kern w:val="2"/>
              <w:sz w:val="24"/>
              <w:szCs w:val="24"/>
              <w:lang w:eastAsia="nb-NO"/>
              <w14:ligatures w14:val="standardContextual"/>
            </w:rPr>
          </w:pPr>
          <w:hyperlink w:anchor="_Toc233356018" w:history="1">
            <w:r w:rsidRPr="00A2130D">
              <w:rPr>
                <w:rStyle w:val="Hyperkobling"/>
                <w:rFonts w:ascii="Lato" w:hAnsi="Lato"/>
                <w:noProof/>
              </w:rPr>
              <w:t xml:space="preserve">B.1.1 </w:t>
            </w:r>
            <w:r>
              <w:rPr>
                <w:noProof/>
                <w:kern w:val="2"/>
                <w:sz w:val="24"/>
                <w:szCs w:val="24"/>
                <w:lang w:eastAsia="nb-NO"/>
                <w14:ligatures w14:val="standardContextual"/>
              </w:rPr>
              <w:tab/>
            </w:r>
            <w:r w:rsidRPr="00A2130D">
              <w:rPr>
                <w:rStyle w:val="Hyperkobling"/>
                <w:rFonts w:ascii="Lato" w:hAnsi="Lato"/>
                <w:noProof/>
              </w:rPr>
              <w:t>Avtaledokument</w:t>
            </w:r>
            <w:r>
              <w:rPr>
                <w:noProof/>
                <w:webHidden/>
              </w:rPr>
              <w:tab/>
            </w:r>
            <w:r>
              <w:rPr>
                <w:noProof/>
                <w:webHidden/>
              </w:rPr>
              <w:fldChar w:fldCharType="begin"/>
            </w:r>
            <w:r>
              <w:rPr>
                <w:noProof/>
                <w:webHidden/>
              </w:rPr>
              <w:instrText xml:space="preserve"> PAGEREF _Toc233356018 \h </w:instrText>
            </w:r>
            <w:r>
              <w:rPr>
                <w:noProof/>
                <w:webHidden/>
              </w:rPr>
            </w:r>
            <w:r>
              <w:rPr>
                <w:noProof/>
                <w:webHidden/>
              </w:rPr>
              <w:fldChar w:fldCharType="separate"/>
            </w:r>
            <w:r>
              <w:rPr>
                <w:noProof/>
                <w:webHidden/>
              </w:rPr>
              <w:t>4</w:t>
            </w:r>
            <w:r>
              <w:rPr>
                <w:noProof/>
                <w:webHidden/>
              </w:rPr>
              <w:fldChar w:fldCharType="end"/>
            </w:r>
          </w:hyperlink>
        </w:p>
        <w:p w14:paraId="160FB60A" w14:textId="03C7F591" w:rsidR="00C52DDB" w:rsidRDefault="00C52DDB">
          <w:pPr>
            <w:pStyle w:val="INNH2"/>
            <w:tabs>
              <w:tab w:val="right" w:leader="dot" w:pos="9062"/>
            </w:tabs>
            <w:rPr>
              <w:noProof/>
              <w:kern w:val="2"/>
              <w:sz w:val="24"/>
              <w:szCs w:val="24"/>
              <w:lang w:eastAsia="nb-NO"/>
              <w14:ligatures w14:val="standardContextual"/>
            </w:rPr>
          </w:pPr>
          <w:hyperlink w:anchor="_Toc233356019" w:history="1">
            <w:r w:rsidRPr="00A2130D">
              <w:rPr>
                <w:rStyle w:val="Hyperkobling"/>
                <w:rFonts w:ascii="Lato" w:hAnsi="Lato"/>
                <w:noProof/>
              </w:rPr>
              <w:t>B.2 Tillegg og endringer til NS 8406</w:t>
            </w:r>
            <w:r>
              <w:rPr>
                <w:noProof/>
                <w:webHidden/>
              </w:rPr>
              <w:tab/>
            </w:r>
            <w:r>
              <w:rPr>
                <w:noProof/>
                <w:webHidden/>
              </w:rPr>
              <w:fldChar w:fldCharType="begin"/>
            </w:r>
            <w:r>
              <w:rPr>
                <w:noProof/>
                <w:webHidden/>
              </w:rPr>
              <w:instrText xml:space="preserve"> PAGEREF _Toc233356019 \h </w:instrText>
            </w:r>
            <w:r>
              <w:rPr>
                <w:noProof/>
                <w:webHidden/>
              </w:rPr>
            </w:r>
            <w:r>
              <w:rPr>
                <w:noProof/>
                <w:webHidden/>
              </w:rPr>
              <w:fldChar w:fldCharType="separate"/>
            </w:r>
            <w:r>
              <w:rPr>
                <w:noProof/>
                <w:webHidden/>
              </w:rPr>
              <w:t>4</w:t>
            </w:r>
            <w:r>
              <w:rPr>
                <w:noProof/>
                <w:webHidden/>
              </w:rPr>
              <w:fldChar w:fldCharType="end"/>
            </w:r>
          </w:hyperlink>
        </w:p>
        <w:p w14:paraId="73C76E2E" w14:textId="77418BE5" w:rsidR="00C52DDB" w:rsidRDefault="00C52DDB">
          <w:pPr>
            <w:pStyle w:val="INNH3"/>
            <w:tabs>
              <w:tab w:val="right" w:leader="dot" w:pos="9062"/>
            </w:tabs>
            <w:rPr>
              <w:noProof/>
              <w:kern w:val="2"/>
              <w:sz w:val="24"/>
              <w:szCs w:val="24"/>
              <w:lang w:eastAsia="nb-NO"/>
              <w14:ligatures w14:val="standardContextual"/>
            </w:rPr>
          </w:pPr>
          <w:hyperlink w:anchor="_Toc233356020" w:history="1">
            <w:r w:rsidRPr="00A2130D">
              <w:rPr>
                <w:rStyle w:val="Hyperkobling"/>
                <w:rFonts w:ascii="Lato" w:hAnsi="Lato"/>
                <w:noProof/>
              </w:rPr>
              <w:t>B.2.1 Kontraktsdokumenter (NS 8406, pkt. 4)</w:t>
            </w:r>
            <w:r>
              <w:rPr>
                <w:noProof/>
                <w:webHidden/>
              </w:rPr>
              <w:tab/>
            </w:r>
            <w:r>
              <w:rPr>
                <w:noProof/>
                <w:webHidden/>
              </w:rPr>
              <w:fldChar w:fldCharType="begin"/>
            </w:r>
            <w:r>
              <w:rPr>
                <w:noProof/>
                <w:webHidden/>
              </w:rPr>
              <w:instrText xml:space="preserve"> PAGEREF _Toc233356020 \h </w:instrText>
            </w:r>
            <w:r>
              <w:rPr>
                <w:noProof/>
                <w:webHidden/>
              </w:rPr>
            </w:r>
            <w:r>
              <w:rPr>
                <w:noProof/>
                <w:webHidden/>
              </w:rPr>
              <w:fldChar w:fldCharType="separate"/>
            </w:r>
            <w:r>
              <w:rPr>
                <w:noProof/>
                <w:webHidden/>
              </w:rPr>
              <w:t>5</w:t>
            </w:r>
            <w:r>
              <w:rPr>
                <w:noProof/>
                <w:webHidden/>
              </w:rPr>
              <w:fldChar w:fldCharType="end"/>
            </w:r>
          </w:hyperlink>
        </w:p>
        <w:p w14:paraId="44DABEAA" w14:textId="3BEBE9ED" w:rsidR="00C52DDB" w:rsidRDefault="00C52DDB">
          <w:pPr>
            <w:pStyle w:val="INNH3"/>
            <w:tabs>
              <w:tab w:val="right" w:leader="dot" w:pos="9062"/>
            </w:tabs>
            <w:rPr>
              <w:noProof/>
              <w:kern w:val="2"/>
              <w:sz w:val="24"/>
              <w:szCs w:val="24"/>
              <w:lang w:eastAsia="nb-NO"/>
              <w14:ligatures w14:val="standardContextual"/>
            </w:rPr>
          </w:pPr>
          <w:hyperlink w:anchor="_Toc233356021" w:history="1">
            <w:r w:rsidRPr="00A2130D">
              <w:rPr>
                <w:rStyle w:val="Hyperkobling"/>
                <w:rFonts w:ascii="Lato" w:hAnsi="Lato"/>
                <w:noProof/>
              </w:rPr>
              <w:t>B.2.2 Byggemøter (NS 8406, pkt. 6)</w:t>
            </w:r>
            <w:r>
              <w:rPr>
                <w:noProof/>
                <w:webHidden/>
              </w:rPr>
              <w:tab/>
            </w:r>
            <w:r>
              <w:rPr>
                <w:noProof/>
                <w:webHidden/>
              </w:rPr>
              <w:fldChar w:fldCharType="begin"/>
            </w:r>
            <w:r>
              <w:rPr>
                <w:noProof/>
                <w:webHidden/>
              </w:rPr>
              <w:instrText xml:space="preserve"> PAGEREF _Toc233356021 \h </w:instrText>
            </w:r>
            <w:r>
              <w:rPr>
                <w:noProof/>
                <w:webHidden/>
              </w:rPr>
            </w:r>
            <w:r>
              <w:rPr>
                <w:noProof/>
                <w:webHidden/>
              </w:rPr>
              <w:fldChar w:fldCharType="separate"/>
            </w:r>
            <w:r>
              <w:rPr>
                <w:noProof/>
                <w:webHidden/>
              </w:rPr>
              <w:t>5</w:t>
            </w:r>
            <w:r>
              <w:rPr>
                <w:noProof/>
                <w:webHidden/>
              </w:rPr>
              <w:fldChar w:fldCharType="end"/>
            </w:r>
          </w:hyperlink>
        </w:p>
        <w:p w14:paraId="16D16597" w14:textId="358DBCDB" w:rsidR="00C52DDB" w:rsidRDefault="00C52DDB">
          <w:pPr>
            <w:pStyle w:val="INNH3"/>
            <w:tabs>
              <w:tab w:val="right" w:leader="dot" w:pos="9062"/>
            </w:tabs>
            <w:rPr>
              <w:noProof/>
              <w:kern w:val="2"/>
              <w:sz w:val="24"/>
              <w:szCs w:val="24"/>
              <w:lang w:eastAsia="nb-NO"/>
              <w14:ligatures w14:val="standardContextual"/>
            </w:rPr>
          </w:pPr>
          <w:hyperlink w:anchor="_Toc233356022" w:history="1">
            <w:r w:rsidRPr="00A2130D">
              <w:rPr>
                <w:rStyle w:val="Hyperkobling"/>
                <w:rFonts w:ascii="Lato" w:hAnsi="Lato"/>
                <w:noProof/>
              </w:rPr>
              <w:t>B.2.3 Varsler og krav (NS 8406, pkt. 7)</w:t>
            </w:r>
            <w:r>
              <w:rPr>
                <w:noProof/>
                <w:webHidden/>
              </w:rPr>
              <w:tab/>
            </w:r>
            <w:r>
              <w:rPr>
                <w:noProof/>
                <w:webHidden/>
              </w:rPr>
              <w:fldChar w:fldCharType="begin"/>
            </w:r>
            <w:r>
              <w:rPr>
                <w:noProof/>
                <w:webHidden/>
              </w:rPr>
              <w:instrText xml:space="preserve"> PAGEREF _Toc233356022 \h </w:instrText>
            </w:r>
            <w:r>
              <w:rPr>
                <w:noProof/>
                <w:webHidden/>
              </w:rPr>
            </w:r>
            <w:r>
              <w:rPr>
                <w:noProof/>
                <w:webHidden/>
              </w:rPr>
              <w:fldChar w:fldCharType="separate"/>
            </w:r>
            <w:r>
              <w:rPr>
                <w:noProof/>
                <w:webHidden/>
              </w:rPr>
              <w:t>5</w:t>
            </w:r>
            <w:r>
              <w:rPr>
                <w:noProof/>
                <w:webHidden/>
              </w:rPr>
              <w:fldChar w:fldCharType="end"/>
            </w:r>
          </w:hyperlink>
        </w:p>
        <w:p w14:paraId="7A32FF8F" w14:textId="33BFD188" w:rsidR="00C52DDB" w:rsidRDefault="00C52DDB">
          <w:pPr>
            <w:pStyle w:val="INNH3"/>
            <w:tabs>
              <w:tab w:val="right" w:leader="dot" w:pos="9062"/>
            </w:tabs>
            <w:rPr>
              <w:noProof/>
              <w:kern w:val="2"/>
              <w:sz w:val="24"/>
              <w:szCs w:val="24"/>
              <w:lang w:eastAsia="nb-NO"/>
              <w14:ligatures w14:val="standardContextual"/>
            </w:rPr>
          </w:pPr>
          <w:hyperlink w:anchor="_Toc233356023" w:history="1">
            <w:r w:rsidRPr="00A2130D">
              <w:rPr>
                <w:rStyle w:val="Hyperkobling"/>
                <w:rFonts w:ascii="Lato" w:hAnsi="Lato"/>
                <w:noProof/>
              </w:rPr>
              <w:t>B.2.4 Sikkerhetsstillelse (NS 8406, pkt. 8)</w:t>
            </w:r>
            <w:r>
              <w:rPr>
                <w:noProof/>
                <w:webHidden/>
              </w:rPr>
              <w:tab/>
            </w:r>
            <w:r>
              <w:rPr>
                <w:noProof/>
                <w:webHidden/>
              </w:rPr>
              <w:fldChar w:fldCharType="begin"/>
            </w:r>
            <w:r>
              <w:rPr>
                <w:noProof/>
                <w:webHidden/>
              </w:rPr>
              <w:instrText xml:space="preserve"> PAGEREF _Toc233356023 \h </w:instrText>
            </w:r>
            <w:r>
              <w:rPr>
                <w:noProof/>
                <w:webHidden/>
              </w:rPr>
            </w:r>
            <w:r>
              <w:rPr>
                <w:noProof/>
                <w:webHidden/>
              </w:rPr>
              <w:fldChar w:fldCharType="separate"/>
            </w:r>
            <w:r>
              <w:rPr>
                <w:noProof/>
                <w:webHidden/>
              </w:rPr>
              <w:t>5</w:t>
            </w:r>
            <w:r>
              <w:rPr>
                <w:noProof/>
                <w:webHidden/>
              </w:rPr>
              <w:fldChar w:fldCharType="end"/>
            </w:r>
          </w:hyperlink>
        </w:p>
        <w:p w14:paraId="11830983" w14:textId="134E6500" w:rsidR="00C52DDB" w:rsidRDefault="00C52DDB">
          <w:pPr>
            <w:pStyle w:val="INNH3"/>
            <w:tabs>
              <w:tab w:val="right" w:leader="dot" w:pos="9062"/>
            </w:tabs>
            <w:rPr>
              <w:noProof/>
              <w:kern w:val="2"/>
              <w:sz w:val="24"/>
              <w:szCs w:val="24"/>
              <w:lang w:eastAsia="nb-NO"/>
              <w14:ligatures w14:val="standardContextual"/>
            </w:rPr>
          </w:pPr>
          <w:hyperlink w:anchor="_Toc233356024" w:history="1">
            <w:r w:rsidRPr="00A2130D">
              <w:rPr>
                <w:rStyle w:val="Hyperkobling"/>
                <w:rFonts w:ascii="Lato" w:hAnsi="Lato"/>
                <w:noProof/>
              </w:rPr>
              <w:t>B.2.5 Forsikring (NS 8406, pkt. 9)</w:t>
            </w:r>
            <w:r>
              <w:rPr>
                <w:noProof/>
                <w:webHidden/>
              </w:rPr>
              <w:tab/>
            </w:r>
            <w:r>
              <w:rPr>
                <w:noProof/>
                <w:webHidden/>
              </w:rPr>
              <w:fldChar w:fldCharType="begin"/>
            </w:r>
            <w:r>
              <w:rPr>
                <w:noProof/>
                <w:webHidden/>
              </w:rPr>
              <w:instrText xml:space="preserve"> PAGEREF _Toc233356024 \h </w:instrText>
            </w:r>
            <w:r>
              <w:rPr>
                <w:noProof/>
                <w:webHidden/>
              </w:rPr>
            </w:r>
            <w:r>
              <w:rPr>
                <w:noProof/>
                <w:webHidden/>
              </w:rPr>
              <w:fldChar w:fldCharType="separate"/>
            </w:r>
            <w:r>
              <w:rPr>
                <w:noProof/>
                <w:webHidden/>
              </w:rPr>
              <w:t>5</w:t>
            </w:r>
            <w:r>
              <w:rPr>
                <w:noProof/>
                <w:webHidden/>
              </w:rPr>
              <w:fldChar w:fldCharType="end"/>
            </w:r>
          </w:hyperlink>
        </w:p>
        <w:p w14:paraId="6B10A41B" w14:textId="378BB58D" w:rsidR="00C52DDB" w:rsidRDefault="00C52DDB">
          <w:pPr>
            <w:pStyle w:val="INNH3"/>
            <w:tabs>
              <w:tab w:val="right" w:leader="dot" w:pos="9062"/>
            </w:tabs>
            <w:rPr>
              <w:noProof/>
              <w:kern w:val="2"/>
              <w:sz w:val="24"/>
              <w:szCs w:val="24"/>
              <w:lang w:eastAsia="nb-NO"/>
              <w14:ligatures w14:val="standardContextual"/>
            </w:rPr>
          </w:pPr>
          <w:hyperlink w:anchor="_Toc233356025" w:history="1">
            <w:r w:rsidRPr="00A2130D">
              <w:rPr>
                <w:rStyle w:val="Hyperkobling"/>
                <w:rFonts w:ascii="Lato" w:hAnsi="Lato"/>
                <w:noProof/>
              </w:rPr>
              <w:t>B.2.6 Vederlagsjustering (NS 8406, pkt. 22.1)</w:t>
            </w:r>
            <w:r>
              <w:rPr>
                <w:noProof/>
                <w:webHidden/>
              </w:rPr>
              <w:tab/>
            </w:r>
            <w:r>
              <w:rPr>
                <w:noProof/>
                <w:webHidden/>
              </w:rPr>
              <w:fldChar w:fldCharType="begin"/>
            </w:r>
            <w:r>
              <w:rPr>
                <w:noProof/>
                <w:webHidden/>
              </w:rPr>
              <w:instrText xml:space="preserve"> PAGEREF _Toc233356025 \h </w:instrText>
            </w:r>
            <w:r>
              <w:rPr>
                <w:noProof/>
                <w:webHidden/>
              </w:rPr>
            </w:r>
            <w:r>
              <w:rPr>
                <w:noProof/>
                <w:webHidden/>
              </w:rPr>
              <w:fldChar w:fldCharType="separate"/>
            </w:r>
            <w:r>
              <w:rPr>
                <w:noProof/>
                <w:webHidden/>
              </w:rPr>
              <w:t>5</w:t>
            </w:r>
            <w:r>
              <w:rPr>
                <w:noProof/>
                <w:webHidden/>
              </w:rPr>
              <w:fldChar w:fldCharType="end"/>
            </w:r>
          </w:hyperlink>
        </w:p>
        <w:p w14:paraId="78747E84" w14:textId="4C2CB84E" w:rsidR="00C52DDB" w:rsidRDefault="00C52DDB">
          <w:pPr>
            <w:pStyle w:val="INNH3"/>
            <w:tabs>
              <w:tab w:val="right" w:leader="dot" w:pos="9062"/>
            </w:tabs>
            <w:rPr>
              <w:noProof/>
              <w:kern w:val="2"/>
              <w:sz w:val="24"/>
              <w:szCs w:val="24"/>
              <w:lang w:eastAsia="nb-NO"/>
              <w14:ligatures w14:val="standardContextual"/>
            </w:rPr>
          </w:pPr>
          <w:hyperlink w:anchor="_Toc233356026" w:history="1">
            <w:r w:rsidRPr="00A2130D">
              <w:rPr>
                <w:rStyle w:val="Hyperkobling"/>
                <w:rFonts w:ascii="Lato" w:hAnsi="Lato"/>
                <w:noProof/>
              </w:rPr>
              <w:t>B.2.7 Indeksregulering (NS 8406, pkt. 23.1)</w:t>
            </w:r>
            <w:r>
              <w:rPr>
                <w:noProof/>
                <w:webHidden/>
              </w:rPr>
              <w:tab/>
            </w:r>
            <w:r>
              <w:rPr>
                <w:noProof/>
                <w:webHidden/>
              </w:rPr>
              <w:fldChar w:fldCharType="begin"/>
            </w:r>
            <w:r>
              <w:rPr>
                <w:noProof/>
                <w:webHidden/>
              </w:rPr>
              <w:instrText xml:space="preserve"> PAGEREF _Toc233356026 \h </w:instrText>
            </w:r>
            <w:r>
              <w:rPr>
                <w:noProof/>
                <w:webHidden/>
              </w:rPr>
            </w:r>
            <w:r>
              <w:rPr>
                <w:noProof/>
                <w:webHidden/>
              </w:rPr>
              <w:fldChar w:fldCharType="separate"/>
            </w:r>
            <w:r>
              <w:rPr>
                <w:noProof/>
                <w:webHidden/>
              </w:rPr>
              <w:t>6</w:t>
            </w:r>
            <w:r>
              <w:rPr>
                <w:noProof/>
                <w:webHidden/>
              </w:rPr>
              <w:fldChar w:fldCharType="end"/>
            </w:r>
          </w:hyperlink>
        </w:p>
        <w:p w14:paraId="28267E92" w14:textId="340EF745" w:rsidR="00C52DDB" w:rsidRDefault="00C52DDB">
          <w:pPr>
            <w:pStyle w:val="INNH3"/>
            <w:tabs>
              <w:tab w:val="right" w:leader="dot" w:pos="9062"/>
            </w:tabs>
            <w:rPr>
              <w:noProof/>
              <w:kern w:val="2"/>
              <w:sz w:val="24"/>
              <w:szCs w:val="24"/>
              <w:lang w:eastAsia="nb-NO"/>
              <w14:ligatures w14:val="standardContextual"/>
            </w:rPr>
          </w:pPr>
          <w:hyperlink w:anchor="_Toc233356027" w:history="1">
            <w:r w:rsidRPr="00A2130D">
              <w:rPr>
                <w:rStyle w:val="Hyperkobling"/>
                <w:rFonts w:ascii="Lato" w:hAnsi="Lato"/>
                <w:noProof/>
              </w:rPr>
              <w:t>B.2.8 Utbedring (NS 8406, pkt. 27.2)</w:t>
            </w:r>
            <w:r>
              <w:rPr>
                <w:noProof/>
                <w:webHidden/>
              </w:rPr>
              <w:tab/>
            </w:r>
            <w:r>
              <w:rPr>
                <w:noProof/>
                <w:webHidden/>
              </w:rPr>
              <w:fldChar w:fldCharType="begin"/>
            </w:r>
            <w:r>
              <w:rPr>
                <w:noProof/>
                <w:webHidden/>
              </w:rPr>
              <w:instrText xml:space="preserve"> PAGEREF _Toc233356027 \h </w:instrText>
            </w:r>
            <w:r>
              <w:rPr>
                <w:noProof/>
                <w:webHidden/>
              </w:rPr>
            </w:r>
            <w:r>
              <w:rPr>
                <w:noProof/>
                <w:webHidden/>
              </w:rPr>
              <w:fldChar w:fldCharType="separate"/>
            </w:r>
            <w:r>
              <w:rPr>
                <w:noProof/>
                <w:webHidden/>
              </w:rPr>
              <w:t>6</w:t>
            </w:r>
            <w:r>
              <w:rPr>
                <w:noProof/>
                <w:webHidden/>
              </w:rPr>
              <w:fldChar w:fldCharType="end"/>
            </w:r>
          </w:hyperlink>
        </w:p>
        <w:p w14:paraId="67D2812D" w14:textId="1575BBE2" w:rsidR="00C52DDB" w:rsidRDefault="00C52DDB">
          <w:pPr>
            <w:pStyle w:val="INNH3"/>
            <w:tabs>
              <w:tab w:val="right" w:leader="dot" w:pos="9062"/>
            </w:tabs>
            <w:rPr>
              <w:noProof/>
              <w:kern w:val="2"/>
              <w:sz w:val="24"/>
              <w:szCs w:val="24"/>
              <w:lang w:eastAsia="nb-NO"/>
              <w14:ligatures w14:val="standardContextual"/>
            </w:rPr>
          </w:pPr>
          <w:hyperlink w:anchor="_Toc233356028" w:history="1">
            <w:r w:rsidRPr="00A2130D">
              <w:rPr>
                <w:rStyle w:val="Hyperkobling"/>
                <w:rFonts w:ascii="Lato" w:hAnsi="Lato"/>
                <w:noProof/>
              </w:rPr>
              <w:t>B.2.9 Avbestilling NS 8406, pkt. 28</w:t>
            </w:r>
            <w:r>
              <w:rPr>
                <w:noProof/>
                <w:webHidden/>
              </w:rPr>
              <w:tab/>
            </w:r>
            <w:r>
              <w:rPr>
                <w:noProof/>
                <w:webHidden/>
              </w:rPr>
              <w:fldChar w:fldCharType="begin"/>
            </w:r>
            <w:r>
              <w:rPr>
                <w:noProof/>
                <w:webHidden/>
              </w:rPr>
              <w:instrText xml:space="preserve"> PAGEREF _Toc233356028 \h </w:instrText>
            </w:r>
            <w:r>
              <w:rPr>
                <w:noProof/>
                <w:webHidden/>
              </w:rPr>
            </w:r>
            <w:r>
              <w:rPr>
                <w:noProof/>
                <w:webHidden/>
              </w:rPr>
              <w:fldChar w:fldCharType="separate"/>
            </w:r>
            <w:r>
              <w:rPr>
                <w:noProof/>
                <w:webHidden/>
              </w:rPr>
              <w:t>6</w:t>
            </w:r>
            <w:r>
              <w:rPr>
                <w:noProof/>
                <w:webHidden/>
              </w:rPr>
              <w:fldChar w:fldCharType="end"/>
            </w:r>
          </w:hyperlink>
        </w:p>
        <w:p w14:paraId="11B288E5" w14:textId="2FECCA1A" w:rsidR="00C52DDB" w:rsidRDefault="00C52DDB">
          <w:pPr>
            <w:pStyle w:val="INNH2"/>
            <w:tabs>
              <w:tab w:val="right" w:leader="dot" w:pos="9062"/>
            </w:tabs>
            <w:rPr>
              <w:noProof/>
              <w:kern w:val="2"/>
              <w:sz w:val="24"/>
              <w:szCs w:val="24"/>
              <w:lang w:eastAsia="nb-NO"/>
              <w14:ligatures w14:val="standardContextual"/>
            </w:rPr>
          </w:pPr>
          <w:hyperlink w:anchor="_Toc233356029" w:history="1">
            <w:r w:rsidRPr="00A2130D">
              <w:rPr>
                <w:rStyle w:val="Hyperkobling"/>
                <w:rFonts w:ascii="Lato" w:hAnsi="Lato"/>
                <w:noProof/>
              </w:rPr>
              <w:t>B.3 Særlige kontraktsbestemmelser</w:t>
            </w:r>
            <w:r>
              <w:rPr>
                <w:noProof/>
                <w:webHidden/>
              </w:rPr>
              <w:tab/>
            </w:r>
            <w:r>
              <w:rPr>
                <w:noProof/>
                <w:webHidden/>
              </w:rPr>
              <w:fldChar w:fldCharType="begin"/>
            </w:r>
            <w:r>
              <w:rPr>
                <w:noProof/>
                <w:webHidden/>
              </w:rPr>
              <w:instrText xml:space="preserve"> PAGEREF _Toc233356029 \h </w:instrText>
            </w:r>
            <w:r>
              <w:rPr>
                <w:noProof/>
                <w:webHidden/>
              </w:rPr>
            </w:r>
            <w:r>
              <w:rPr>
                <w:noProof/>
                <w:webHidden/>
              </w:rPr>
              <w:fldChar w:fldCharType="separate"/>
            </w:r>
            <w:r>
              <w:rPr>
                <w:noProof/>
                <w:webHidden/>
              </w:rPr>
              <w:t>7</w:t>
            </w:r>
            <w:r>
              <w:rPr>
                <w:noProof/>
                <w:webHidden/>
              </w:rPr>
              <w:fldChar w:fldCharType="end"/>
            </w:r>
          </w:hyperlink>
        </w:p>
        <w:p w14:paraId="093A821A" w14:textId="10580FF3" w:rsidR="00C52DDB" w:rsidRDefault="00C52DDB">
          <w:pPr>
            <w:pStyle w:val="INNH3"/>
            <w:tabs>
              <w:tab w:val="right" w:leader="dot" w:pos="9062"/>
            </w:tabs>
            <w:rPr>
              <w:noProof/>
              <w:kern w:val="2"/>
              <w:sz w:val="24"/>
              <w:szCs w:val="24"/>
              <w:lang w:eastAsia="nb-NO"/>
              <w14:ligatures w14:val="standardContextual"/>
            </w:rPr>
          </w:pPr>
          <w:hyperlink w:anchor="_Toc233356030" w:history="1">
            <w:r w:rsidRPr="00A2130D">
              <w:rPr>
                <w:rStyle w:val="Hyperkobling"/>
                <w:rFonts w:ascii="Lato" w:hAnsi="Lato"/>
                <w:noProof/>
              </w:rPr>
              <w:t>B.3.1 Seriøsitetsbestemmelser for Lillestrøm kommune</w:t>
            </w:r>
            <w:r>
              <w:rPr>
                <w:noProof/>
                <w:webHidden/>
              </w:rPr>
              <w:tab/>
            </w:r>
            <w:r>
              <w:rPr>
                <w:noProof/>
                <w:webHidden/>
              </w:rPr>
              <w:fldChar w:fldCharType="begin"/>
            </w:r>
            <w:r>
              <w:rPr>
                <w:noProof/>
                <w:webHidden/>
              </w:rPr>
              <w:instrText xml:space="preserve"> PAGEREF _Toc233356030 \h </w:instrText>
            </w:r>
            <w:r>
              <w:rPr>
                <w:noProof/>
                <w:webHidden/>
              </w:rPr>
            </w:r>
            <w:r>
              <w:rPr>
                <w:noProof/>
                <w:webHidden/>
              </w:rPr>
              <w:fldChar w:fldCharType="separate"/>
            </w:r>
            <w:r>
              <w:rPr>
                <w:noProof/>
                <w:webHidden/>
              </w:rPr>
              <w:t>7</w:t>
            </w:r>
            <w:r>
              <w:rPr>
                <w:noProof/>
                <w:webHidden/>
              </w:rPr>
              <w:fldChar w:fldCharType="end"/>
            </w:r>
          </w:hyperlink>
        </w:p>
        <w:p w14:paraId="249DC8CF" w14:textId="5251CD95" w:rsidR="00C52DDB" w:rsidRDefault="00C52DDB">
          <w:pPr>
            <w:pStyle w:val="INNH3"/>
            <w:tabs>
              <w:tab w:val="right" w:leader="dot" w:pos="9062"/>
            </w:tabs>
            <w:rPr>
              <w:noProof/>
              <w:kern w:val="2"/>
              <w:sz w:val="24"/>
              <w:szCs w:val="24"/>
              <w:lang w:eastAsia="nb-NO"/>
              <w14:ligatures w14:val="standardContextual"/>
            </w:rPr>
          </w:pPr>
          <w:hyperlink w:anchor="_Toc233356031" w:history="1">
            <w:r w:rsidRPr="00A2130D">
              <w:rPr>
                <w:rStyle w:val="Hyperkobling"/>
                <w:rFonts w:ascii="Lato" w:hAnsi="Lato"/>
                <w:noProof/>
              </w:rPr>
              <w:t>B.3.2 Kapitalytelser</w:t>
            </w:r>
            <w:r>
              <w:rPr>
                <w:noProof/>
                <w:webHidden/>
              </w:rPr>
              <w:tab/>
            </w:r>
            <w:r>
              <w:rPr>
                <w:noProof/>
                <w:webHidden/>
              </w:rPr>
              <w:fldChar w:fldCharType="begin"/>
            </w:r>
            <w:r>
              <w:rPr>
                <w:noProof/>
                <w:webHidden/>
              </w:rPr>
              <w:instrText xml:space="preserve"> PAGEREF _Toc233356031 \h </w:instrText>
            </w:r>
            <w:r>
              <w:rPr>
                <w:noProof/>
                <w:webHidden/>
              </w:rPr>
            </w:r>
            <w:r>
              <w:rPr>
                <w:noProof/>
                <w:webHidden/>
              </w:rPr>
              <w:fldChar w:fldCharType="separate"/>
            </w:r>
            <w:r>
              <w:rPr>
                <w:noProof/>
                <w:webHidden/>
              </w:rPr>
              <w:t>7</w:t>
            </w:r>
            <w:r>
              <w:rPr>
                <w:noProof/>
                <w:webHidden/>
              </w:rPr>
              <w:fldChar w:fldCharType="end"/>
            </w:r>
          </w:hyperlink>
        </w:p>
        <w:p w14:paraId="542D6ADD" w14:textId="2A9BD9DC" w:rsidR="00C52DDB" w:rsidRDefault="00C52DDB">
          <w:pPr>
            <w:pStyle w:val="INNH1"/>
            <w:rPr>
              <w:noProof/>
              <w:kern w:val="2"/>
              <w:sz w:val="24"/>
              <w:szCs w:val="24"/>
              <w:lang w:eastAsia="nb-NO"/>
              <w14:ligatures w14:val="standardContextual"/>
            </w:rPr>
          </w:pPr>
          <w:hyperlink w:anchor="_Toc233356032" w:history="1">
            <w:r w:rsidRPr="00A2130D">
              <w:rPr>
                <w:rStyle w:val="Hyperkobling"/>
                <w:rFonts w:ascii="Lato" w:hAnsi="Lato"/>
                <w:noProof/>
              </w:rPr>
              <w:t>C Tekniske krav</w:t>
            </w:r>
            <w:r>
              <w:rPr>
                <w:noProof/>
                <w:webHidden/>
              </w:rPr>
              <w:tab/>
            </w:r>
            <w:r>
              <w:rPr>
                <w:noProof/>
                <w:webHidden/>
              </w:rPr>
              <w:fldChar w:fldCharType="begin"/>
            </w:r>
            <w:r>
              <w:rPr>
                <w:noProof/>
                <w:webHidden/>
              </w:rPr>
              <w:instrText xml:space="preserve"> PAGEREF _Toc233356032 \h </w:instrText>
            </w:r>
            <w:r>
              <w:rPr>
                <w:noProof/>
                <w:webHidden/>
              </w:rPr>
            </w:r>
            <w:r>
              <w:rPr>
                <w:noProof/>
                <w:webHidden/>
              </w:rPr>
              <w:fldChar w:fldCharType="separate"/>
            </w:r>
            <w:r>
              <w:rPr>
                <w:noProof/>
                <w:webHidden/>
              </w:rPr>
              <w:t>7</w:t>
            </w:r>
            <w:r>
              <w:rPr>
                <w:noProof/>
                <w:webHidden/>
              </w:rPr>
              <w:fldChar w:fldCharType="end"/>
            </w:r>
          </w:hyperlink>
        </w:p>
        <w:p w14:paraId="6D698CEE" w14:textId="311CC763" w:rsidR="00C52DDB" w:rsidRDefault="00C52DDB">
          <w:pPr>
            <w:pStyle w:val="INNH2"/>
            <w:tabs>
              <w:tab w:val="right" w:leader="dot" w:pos="9062"/>
            </w:tabs>
            <w:rPr>
              <w:noProof/>
              <w:kern w:val="2"/>
              <w:sz w:val="24"/>
              <w:szCs w:val="24"/>
              <w:lang w:eastAsia="nb-NO"/>
              <w14:ligatures w14:val="standardContextual"/>
            </w:rPr>
          </w:pPr>
          <w:hyperlink w:anchor="_Toc233356033" w:history="1">
            <w:r w:rsidRPr="00A2130D">
              <w:rPr>
                <w:rStyle w:val="Hyperkobling"/>
                <w:rFonts w:ascii="Lato" w:hAnsi="Lato"/>
                <w:noProof/>
              </w:rPr>
              <w:t>C.1 Tekniske rammebetingelser</w:t>
            </w:r>
            <w:r>
              <w:rPr>
                <w:noProof/>
                <w:webHidden/>
              </w:rPr>
              <w:tab/>
            </w:r>
            <w:r>
              <w:rPr>
                <w:noProof/>
                <w:webHidden/>
              </w:rPr>
              <w:fldChar w:fldCharType="begin"/>
            </w:r>
            <w:r>
              <w:rPr>
                <w:noProof/>
                <w:webHidden/>
              </w:rPr>
              <w:instrText xml:space="preserve"> PAGEREF _Toc233356033 \h </w:instrText>
            </w:r>
            <w:r>
              <w:rPr>
                <w:noProof/>
                <w:webHidden/>
              </w:rPr>
            </w:r>
            <w:r>
              <w:rPr>
                <w:noProof/>
                <w:webHidden/>
              </w:rPr>
              <w:fldChar w:fldCharType="separate"/>
            </w:r>
            <w:r>
              <w:rPr>
                <w:noProof/>
                <w:webHidden/>
              </w:rPr>
              <w:t>7</w:t>
            </w:r>
            <w:r>
              <w:rPr>
                <w:noProof/>
                <w:webHidden/>
              </w:rPr>
              <w:fldChar w:fldCharType="end"/>
            </w:r>
          </w:hyperlink>
        </w:p>
        <w:p w14:paraId="05506ED7" w14:textId="53EECE17" w:rsidR="00C52DDB" w:rsidRDefault="00C52DDB">
          <w:pPr>
            <w:pStyle w:val="INNH3"/>
            <w:tabs>
              <w:tab w:val="right" w:leader="dot" w:pos="9062"/>
            </w:tabs>
            <w:rPr>
              <w:noProof/>
              <w:kern w:val="2"/>
              <w:sz w:val="24"/>
              <w:szCs w:val="24"/>
              <w:lang w:eastAsia="nb-NO"/>
              <w14:ligatures w14:val="standardContextual"/>
            </w:rPr>
          </w:pPr>
          <w:hyperlink w:anchor="_Toc233356034" w:history="1">
            <w:r w:rsidRPr="00A2130D">
              <w:rPr>
                <w:rStyle w:val="Hyperkobling"/>
                <w:rFonts w:ascii="Lato" w:hAnsi="Lato"/>
                <w:noProof/>
              </w:rPr>
              <w:t>C.1.1 Generelt</w:t>
            </w:r>
            <w:r>
              <w:rPr>
                <w:noProof/>
                <w:webHidden/>
              </w:rPr>
              <w:tab/>
            </w:r>
            <w:r>
              <w:rPr>
                <w:noProof/>
                <w:webHidden/>
              </w:rPr>
              <w:fldChar w:fldCharType="begin"/>
            </w:r>
            <w:r>
              <w:rPr>
                <w:noProof/>
                <w:webHidden/>
              </w:rPr>
              <w:instrText xml:space="preserve"> PAGEREF _Toc233356034 \h </w:instrText>
            </w:r>
            <w:r>
              <w:rPr>
                <w:noProof/>
                <w:webHidden/>
              </w:rPr>
            </w:r>
            <w:r>
              <w:rPr>
                <w:noProof/>
                <w:webHidden/>
              </w:rPr>
              <w:fldChar w:fldCharType="separate"/>
            </w:r>
            <w:r>
              <w:rPr>
                <w:noProof/>
                <w:webHidden/>
              </w:rPr>
              <w:t>7</w:t>
            </w:r>
            <w:r>
              <w:rPr>
                <w:noProof/>
                <w:webHidden/>
              </w:rPr>
              <w:fldChar w:fldCharType="end"/>
            </w:r>
          </w:hyperlink>
        </w:p>
        <w:p w14:paraId="79B8E2A1" w14:textId="42F47D4B" w:rsidR="00C52DDB" w:rsidRDefault="00C52DDB">
          <w:pPr>
            <w:pStyle w:val="INNH3"/>
            <w:tabs>
              <w:tab w:val="right" w:leader="dot" w:pos="9062"/>
            </w:tabs>
            <w:rPr>
              <w:noProof/>
              <w:kern w:val="2"/>
              <w:sz w:val="24"/>
              <w:szCs w:val="24"/>
              <w:lang w:eastAsia="nb-NO"/>
              <w14:ligatures w14:val="standardContextual"/>
            </w:rPr>
          </w:pPr>
          <w:hyperlink w:anchor="_Toc233356035" w:history="1">
            <w:r w:rsidRPr="00A2130D">
              <w:rPr>
                <w:rStyle w:val="Hyperkobling"/>
                <w:rFonts w:ascii="Lato" w:hAnsi="Lato"/>
                <w:noProof/>
              </w:rPr>
              <w:t>C.1.2 Naboforhold</w:t>
            </w:r>
            <w:r>
              <w:rPr>
                <w:noProof/>
                <w:webHidden/>
              </w:rPr>
              <w:tab/>
            </w:r>
            <w:r>
              <w:rPr>
                <w:noProof/>
                <w:webHidden/>
              </w:rPr>
              <w:fldChar w:fldCharType="begin"/>
            </w:r>
            <w:r>
              <w:rPr>
                <w:noProof/>
                <w:webHidden/>
              </w:rPr>
              <w:instrText xml:space="preserve"> PAGEREF _Toc233356035 \h </w:instrText>
            </w:r>
            <w:r>
              <w:rPr>
                <w:noProof/>
                <w:webHidden/>
              </w:rPr>
            </w:r>
            <w:r>
              <w:rPr>
                <w:noProof/>
                <w:webHidden/>
              </w:rPr>
              <w:fldChar w:fldCharType="separate"/>
            </w:r>
            <w:r>
              <w:rPr>
                <w:noProof/>
                <w:webHidden/>
              </w:rPr>
              <w:t>8</w:t>
            </w:r>
            <w:r>
              <w:rPr>
                <w:noProof/>
                <w:webHidden/>
              </w:rPr>
              <w:fldChar w:fldCharType="end"/>
            </w:r>
          </w:hyperlink>
        </w:p>
        <w:p w14:paraId="44DB20FD" w14:textId="58FE5A3E" w:rsidR="00C52DDB" w:rsidRDefault="00C52DDB">
          <w:pPr>
            <w:pStyle w:val="INNH3"/>
            <w:tabs>
              <w:tab w:val="right" w:leader="dot" w:pos="9062"/>
            </w:tabs>
            <w:rPr>
              <w:noProof/>
              <w:kern w:val="2"/>
              <w:sz w:val="24"/>
              <w:szCs w:val="24"/>
              <w:lang w:eastAsia="nb-NO"/>
              <w14:ligatures w14:val="standardContextual"/>
            </w:rPr>
          </w:pPr>
          <w:hyperlink w:anchor="_Toc233356036" w:history="1">
            <w:r w:rsidRPr="00A2130D">
              <w:rPr>
                <w:rStyle w:val="Hyperkobling"/>
                <w:rFonts w:ascii="Lato" w:hAnsi="Lato"/>
                <w:noProof/>
              </w:rPr>
              <w:t>C.1.3 Arbeidstid og støy</w:t>
            </w:r>
            <w:r>
              <w:rPr>
                <w:noProof/>
                <w:webHidden/>
              </w:rPr>
              <w:tab/>
            </w:r>
            <w:r>
              <w:rPr>
                <w:noProof/>
                <w:webHidden/>
              </w:rPr>
              <w:fldChar w:fldCharType="begin"/>
            </w:r>
            <w:r>
              <w:rPr>
                <w:noProof/>
                <w:webHidden/>
              </w:rPr>
              <w:instrText xml:space="preserve"> PAGEREF _Toc233356036 \h </w:instrText>
            </w:r>
            <w:r>
              <w:rPr>
                <w:noProof/>
                <w:webHidden/>
              </w:rPr>
            </w:r>
            <w:r>
              <w:rPr>
                <w:noProof/>
                <w:webHidden/>
              </w:rPr>
              <w:fldChar w:fldCharType="separate"/>
            </w:r>
            <w:r>
              <w:rPr>
                <w:noProof/>
                <w:webHidden/>
              </w:rPr>
              <w:t>8</w:t>
            </w:r>
            <w:r>
              <w:rPr>
                <w:noProof/>
                <w:webHidden/>
              </w:rPr>
              <w:fldChar w:fldCharType="end"/>
            </w:r>
          </w:hyperlink>
        </w:p>
        <w:p w14:paraId="258D7655" w14:textId="0DD4AF39" w:rsidR="00C52DDB" w:rsidRDefault="00C52DDB">
          <w:pPr>
            <w:pStyle w:val="INNH3"/>
            <w:tabs>
              <w:tab w:val="right" w:leader="dot" w:pos="9062"/>
            </w:tabs>
            <w:rPr>
              <w:noProof/>
              <w:kern w:val="2"/>
              <w:sz w:val="24"/>
              <w:szCs w:val="24"/>
              <w:lang w:eastAsia="nb-NO"/>
              <w14:ligatures w14:val="standardContextual"/>
            </w:rPr>
          </w:pPr>
          <w:hyperlink w:anchor="_Toc233356037" w:history="1">
            <w:r w:rsidRPr="00A2130D">
              <w:rPr>
                <w:rStyle w:val="Hyperkobling"/>
                <w:rFonts w:ascii="Lato" w:hAnsi="Lato"/>
                <w:noProof/>
              </w:rPr>
              <w:t>C.1.4 Grunnforhold</w:t>
            </w:r>
            <w:r>
              <w:rPr>
                <w:noProof/>
                <w:webHidden/>
              </w:rPr>
              <w:tab/>
            </w:r>
            <w:r>
              <w:rPr>
                <w:noProof/>
                <w:webHidden/>
              </w:rPr>
              <w:fldChar w:fldCharType="begin"/>
            </w:r>
            <w:r>
              <w:rPr>
                <w:noProof/>
                <w:webHidden/>
              </w:rPr>
              <w:instrText xml:space="preserve"> PAGEREF _Toc233356037 \h </w:instrText>
            </w:r>
            <w:r>
              <w:rPr>
                <w:noProof/>
                <w:webHidden/>
              </w:rPr>
            </w:r>
            <w:r>
              <w:rPr>
                <w:noProof/>
                <w:webHidden/>
              </w:rPr>
              <w:fldChar w:fldCharType="separate"/>
            </w:r>
            <w:r>
              <w:rPr>
                <w:noProof/>
                <w:webHidden/>
              </w:rPr>
              <w:t>8</w:t>
            </w:r>
            <w:r>
              <w:rPr>
                <w:noProof/>
                <w:webHidden/>
              </w:rPr>
              <w:fldChar w:fldCharType="end"/>
            </w:r>
          </w:hyperlink>
        </w:p>
        <w:p w14:paraId="3F016E59" w14:textId="0AB9EF0D" w:rsidR="00C52DDB" w:rsidRDefault="00C52DDB">
          <w:pPr>
            <w:pStyle w:val="INNH2"/>
            <w:tabs>
              <w:tab w:val="right" w:leader="dot" w:pos="9062"/>
            </w:tabs>
            <w:rPr>
              <w:noProof/>
              <w:kern w:val="2"/>
              <w:sz w:val="24"/>
              <w:szCs w:val="24"/>
              <w:lang w:eastAsia="nb-NO"/>
              <w14:ligatures w14:val="standardContextual"/>
            </w:rPr>
          </w:pPr>
          <w:hyperlink w:anchor="_Toc233356038" w:history="1">
            <w:r w:rsidRPr="00A2130D">
              <w:rPr>
                <w:rStyle w:val="Hyperkobling"/>
                <w:rFonts w:ascii="Lato" w:hAnsi="Lato"/>
                <w:noProof/>
              </w:rPr>
              <w:t>C.2 Miljøkrav</w:t>
            </w:r>
            <w:r>
              <w:rPr>
                <w:noProof/>
                <w:webHidden/>
              </w:rPr>
              <w:tab/>
            </w:r>
            <w:r>
              <w:rPr>
                <w:noProof/>
                <w:webHidden/>
              </w:rPr>
              <w:fldChar w:fldCharType="begin"/>
            </w:r>
            <w:r>
              <w:rPr>
                <w:noProof/>
                <w:webHidden/>
              </w:rPr>
              <w:instrText xml:space="preserve"> PAGEREF _Toc233356038 \h </w:instrText>
            </w:r>
            <w:r>
              <w:rPr>
                <w:noProof/>
                <w:webHidden/>
              </w:rPr>
            </w:r>
            <w:r>
              <w:rPr>
                <w:noProof/>
                <w:webHidden/>
              </w:rPr>
              <w:fldChar w:fldCharType="separate"/>
            </w:r>
            <w:r>
              <w:rPr>
                <w:noProof/>
                <w:webHidden/>
              </w:rPr>
              <w:t>8</w:t>
            </w:r>
            <w:r>
              <w:rPr>
                <w:noProof/>
                <w:webHidden/>
              </w:rPr>
              <w:fldChar w:fldCharType="end"/>
            </w:r>
          </w:hyperlink>
        </w:p>
        <w:p w14:paraId="34F33382" w14:textId="20BC3135" w:rsidR="00C52DDB" w:rsidRDefault="00C52DDB">
          <w:pPr>
            <w:pStyle w:val="INNH3"/>
            <w:tabs>
              <w:tab w:val="right" w:leader="dot" w:pos="9062"/>
            </w:tabs>
            <w:rPr>
              <w:noProof/>
              <w:kern w:val="2"/>
              <w:sz w:val="24"/>
              <w:szCs w:val="24"/>
              <w:lang w:eastAsia="nb-NO"/>
              <w14:ligatures w14:val="standardContextual"/>
            </w:rPr>
          </w:pPr>
          <w:hyperlink w:anchor="_Toc233356039" w:history="1">
            <w:r w:rsidRPr="00A2130D">
              <w:rPr>
                <w:rStyle w:val="Hyperkobling"/>
                <w:rFonts w:ascii="Lato" w:hAnsi="Lato"/>
                <w:noProof/>
              </w:rPr>
              <w:t>C.2.1 Minimumskrav til utslippsreduksjon i prosjektet</w:t>
            </w:r>
            <w:r>
              <w:rPr>
                <w:noProof/>
                <w:webHidden/>
              </w:rPr>
              <w:tab/>
            </w:r>
            <w:r>
              <w:rPr>
                <w:noProof/>
                <w:webHidden/>
              </w:rPr>
              <w:fldChar w:fldCharType="begin"/>
            </w:r>
            <w:r>
              <w:rPr>
                <w:noProof/>
                <w:webHidden/>
              </w:rPr>
              <w:instrText xml:space="preserve"> PAGEREF _Toc233356039 \h </w:instrText>
            </w:r>
            <w:r>
              <w:rPr>
                <w:noProof/>
                <w:webHidden/>
              </w:rPr>
            </w:r>
            <w:r>
              <w:rPr>
                <w:noProof/>
                <w:webHidden/>
              </w:rPr>
              <w:fldChar w:fldCharType="separate"/>
            </w:r>
            <w:r>
              <w:rPr>
                <w:noProof/>
                <w:webHidden/>
              </w:rPr>
              <w:t>8</w:t>
            </w:r>
            <w:r>
              <w:rPr>
                <w:noProof/>
                <w:webHidden/>
              </w:rPr>
              <w:fldChar w:fldCharType="end"/>
            </w:r>
          </w:hyperlink>
        </w:p>
        <w:p w14:paraId="710BE0A2" w14:textId="37376A5A" w:rsidR="00C52DDB" w:rsidRDefault="00C52DDB">
          <w:pPr>
            <w:pStyle w:val="INNH3"/>
            <w:tabs>
              <w:tab w:val="right" w:leader="dot" w:pos="9062"/>
            </w:tabs>
            <w:rPr>
              <w:noProof/>
              <w:kern w:val="2"/>
              <w:sz w:val="24"/>
              <w:szCs w:val="24"/>
              <w:lang w:eastAsia="nb-NO"/>
              <w14:ligatures w14:val="standardContextual"/>
            </w:rPr>
          </w:pPr>
          <w:hyperlink w:anchor="_Toc233356040" w:history="1">
            <w:r w:rsidRPr="00A2130D">
              <w:rPr>
                <w:rStyle w:val="Hyperkobling"/>
                <w:rFonts w:ascii="Lato" w:hAnsi="Lato"/>
                <w:noProof/>
              </w:rPr>
              <w:t>C.2.2 Oppfølging og rapportering</w:t>
            </w:r>
            <w:r>
              <w:rPr>
                <w:noProof/>
                <w:webHidden/>
              </w:rPr>
              <w:tab/>
            </w:r>
            <w:r>
              <w:rPr>
                <w:noProof/>
                <w:webHidden/>
              </w:rPr>
              <w:fldChar w:fldCharType="begin"/>
            </w:r>
            <w:r>
              <w:rPr>
                <w:noProof/>
                <w:webHidden/>
              </w:rPr>
              <w:instrText xml:space="preserve"> PAGEREF _Toc233356040 \h </w:instrText>
            </w:r>
            <w:r>
              <w:rPr>
                <w:noProof/>
                <w:webHidden/>
              </w:rPr>
            </w:r>
            <w:r>
              <w:rPr>
                <w:noProof/>
                <w:webHidden/>
              </w:rPr>
              <w:fldChar w:fldCharType="separate"/>
            </w:r>
            <w:r>
              <w:rPr>
                <w:noProof/>
                <w:webHidden/>
              </w:rPr>
              <w:t>9</w:t>
            </w:r>
            <w:r>
              <w:rPr>
                <w:noProof/>
                <w:webHidden/>
              </w:rPr>
              <w:fldChar w:fldCharType="end"/>
            </w:r>
          </w:hyperlink>
        </w:p>
        <w:p w14:paraId="6FB5A1F5" w14:textId="37490549" w:rsidR="00C52DDB" w:rsidRDefault="00C52DDB">
          <w:pPr>
            <w:pStyle w:val="INNH3"/>
            <w:tabs>
              <w:tab w:val="right" w:leader="dot" w:pos="9062"/>
            </w:tabs>
            <w:rPr>
              <w:noProof/>
              <w:kern w:val="2"/>
              <w:sz w:val="24"/>
              <w:szCs w:val="24"/>
              <w:lang w:eastAsia="nb-NO"/>
              <w14:ligatures w14:val="standardContextual"/>
            </w:rPr>
          </w:pPr>
          <w:hyperlink w:anchor="_Toc233356041" w:history="1">
            <w:r w:rsidRPr="00A2130D">
              <w:rPr>
                <w:rStyle w:val="Hyperkobling"/>
                <w:rFonts w:ascii="Lato" w:hAnsi="Lato"/>
                <w:noProof/>
              </w:rPr>
              <w:t>C.2.3 Mislighold av miljøbestemmelser</w:t>
            </w:r>
            <w:r>
              <w:rPr>
                <w:noProof/>
                <w:webHidden/>
              </w:rPr>
              <w:tab/>
            </w:r>
            <w:r>
              <w:rPr>
                <w:noProof/>
                <w:webHidden/>
              </w:rPr>
              <w:fldChar w:fldCharType="begin"/>
            </w:r>
            <w:r>
              <w:rPr>
                <w:noProof/>
                <w:webHidden/>
              </w:rPr>
              <w:instrText xml:space="preserve"> PAGEREF _Toc233356041 \h </w:instrText>
            </w:r>
            <w:r>
              <w:rPr>
                <w:noProof/>
                <w:webHidden/>
              </w:rPr>
            </w:r>
            <w:r>
              <w:rPr>
                <w:noProof/>
                <w:webHidden/>
              </w:rPr>
              <w:fldChar w:fldCharType="separate"/>
            </w:r>
            <w:r>
              <w:rPr>
                <w:noProof/>
                <w:webHidden/>
              </w:rPr>
              <w:t>10</w:t>
            </w:r>
            <w:r>
              <w:rPr>
                <w:noProof/>
                <w:webHidden/>
              </w:rPr>
              <w:fldChar w:fldCharType="end"/>
            </w:r>
          </w:hyperlink>
        </w:p>
        <w:p w14:paraId="26131EA1" w14:textId="061FF157" w:rsidR="00C52DDB" w:rsidRDefault="00C52DDB">
          <w:pPr>
            <w:pStyle w:val="INNH2"/>
            <w:tabs>
              <w:tab w:val="right" w:leader="dot" w:pos="9062"/>
            </w:tabs>
            <w:rPr>
              <w:noProof/>
              <w:kern w:val="2"/>
              <w:sz w:val="24"/>
              <w:szCs w:val="24"/>
              <w:lang w:eastAsia="nb-NO"/>
              <w14:ligatures w14:val="standardContextual"/>
            </w:rPr>
          </w:pPr>
          <w:hyperlink w:anchor="_Toc233356042" w:history="1">
            <w:r w:rsidRPr="00A2130D">
              <w:rPr>
                <w:rStyle w:val="Hyperkobling"/>
                <w:rFonts w:ascii="Lato" w:hAnsi="Lato"/>
                <w:noProof/>
              </w:rPr>
              <w:t>C.3 Miljøplan</w:t>
            </w:r>
            <w:r>
              <w:rPr>
                <w:noProof/>
                <w:webHidden/>
              </w:rPr>
              <w:tab/>
            </w:r>
            <w:r>
              <w:rPr>
                <w:noProof/>
                <w:webHidden/>
              </w:rPr>
              <w:fldChar w:fldCharType="begin"/>
            </w:r>
            <w:r>
              <w:rPr>
                <w:noProof/>
                <w:webHidden/>
              </w:rPr>
              <w:instrText xml:space="preserve"> PAGEREF _Toc233356042 \h </w:instrText>
            </w:r>
            <w:r>
              <w:rPr>
                <w:noProof/>
                <w:webHidden/>
              </w:rPr>
            </w:r>
            <w:r>
              <w:rPr>
                <w:noProof/>
                <w:webHidden/>
              </w:rPr>
              <w:fldChar w:fldCharType="separate"/>
            </w:r>
            <w:r>
              <w:rPr>
                <w:noProof/>
                <w:webHidden/>
              </w:rPr>
              <w:t>10</w:t>
            </w:r>
            <w:r>
              <w:rPr>
                <w:noProof/>
                <w:webHidden/>
              </w:rPr>
              <w:fldChar w:fldCharType="end"/>
            </w:r>
          </w:hyperlink>
        </w:p>
        <w:p w14:paraId="468ACC3F" w14:textId="787E990A" w:rsidR="00C52DDB" w:rsidRDefault="00C52DDB">
          <w:pPr>
            <w:pStyle w:val="INNH2"/>
            <w:tabs>
              <w:tab w:val="right" w:leader="dot" w:pos="9062"/>
            </w:tabs>
            <w:rPr>
              <w:noProof/>
              <w:kern w:val="2"/>
              <w:sz w:val="24"/>
              <w:szCs w:val="24"/>
              <w:lang w:eastAsia="nb-NO"/>
              <w14:ligatures w14:val="standardContextual"/>
            </w:rPr>
          </w:pPr>
          <w:hyperlink w:anchor="_Toc233356043" w:history="1">
            <w:r w:rsidRPr="00A2130D">
              <w:rPr>
                <w:rStyle w:val="Hyperkobling"/>
                <w:rFonts w:ascii="Lato" w:hAnsi="Lato"/>
                <w:noProof/>
              </w:rPr>
              <w:t>C.4 Riggplan, adkomst og anleggsområde</w:t>
            </w:r>
            <w:r>
              <w:rPr>
                <w:noProof/>
                <w:webHidden/>
              </w:rPr>
              <w:tab/>
            </w:r>
            <w:r>
              <w:rPr>
                <w:noProof/>
                <w:webHidden/>
              </w:rPr>
              <w:fldChar w:fldCharType="begin"/>
            </w:r>
            <w:r>
              <w:rPr>
                <w:noProof/>
                <w:webHidden/>
              </w:rPr>
              <w:instrText xml:space="preserve"> PAGEREF _Toc233356043 \h </w:instrText>
            </w:r>
            <w:r>
              <w:rPr>
                <w:noProof/>
                <w:webHidden/>
              </w:rPr>
            </w:r>
            <w:r>
              <w:rPr>
                <w:noProof/>
                <w:webHidden/>
              </w:rPr>
              <w:fldChar w:fldCharType="separate"/>
            </w:r>
            <w:r>
              <w:rPr>
                <w:noProof/>
                <w:webHidden/>
              </w:rPr>
              <w:t>11</w:t>
            </w:r>
            <w:r>
              <w:rPr>
                <w:noProof/>
                <w:webHidden/>
              </w:rPr>
              <w:fldChar w:fldCharType="end"/>
            </w:r>
          </w:hyperlink>
        </w:p>
        <w:p w14:paraId="55CA6AD9" w14:textId="4E58B67D" w:rsidR="00C52DDB" w:rsidRDefault="00C52DDB">
          <w:pPr>
            <w:pStyle w:val="INNH2"/>
            <w:tabs>
              <w:tab w:val="right" w:leader="dot" w:pos="9062"/>
            </w:tabs>
            <w:rPr>
              <w:noProof/>
              <w:kern w:val="2"/>
              <w:sz w:val="24"/>
              <w:szCs w:val="24"/>
              <w:lang w:eastAsia="nb-NO"/>
              <w14:ligatures w14:val="standardContextual"/>
            </w:rPr>
          </w:pPr>
          <w:hyperlink w:anchor="_Toc233356044" w:history="1">
            <w:r w:rsidRPr="00A2130D">
              <w:rPr>
                <w:rStyle w:val="Hyperkobling"/>
                <w:rFonts w:ascii="Lato" w:hAnsi="Lato"/>
                <w:noProof/>
              </w:rPr>
              <w:t>C.5 Teknisk beskrivelse</w:t>
            </w:r>
            <w:r>
              <w:rPr>
                <w:noProof/>
                <w:webHidden/>
              </w:rPr>
              <w:tab/>
            </w:r>
            <w:r>
              <w:rPr>
                <w:noProof/>
                <w:webHidden/>
              </w:rPr>
              <w:fldChar w:fldCharType="begin"/>
            </w:r>
            <w:r>
              <w:rPr>
                <w:noProof/>
                <w:webHidden/>
              </w:rPr>
              <w:instrText xml:space="preserve"> PAGEREF _Toc233356044 \h </w:instrText>
            </w:r>
            <w:r>
              <w:rPr>
                <w:noProof/>
                <w:webHidden/>
              </w:rPr>
            </w:r>
            <w:r>
              <w:rPr>
                <w:noProof/>
                <w:webHidden/>
              </w:rPr>
              <w:fldChar w:fldCharType="separate"/>
            </w:r>
            <w:r>
              <w:rPr>
                <w:noProof/>
                <w:webHidden/>
              </w:rPr>
              <w:t>11</w:t>
            </w:r>
            <w:r>
              <w:rPr>
                <w:noProof/>
                <w:webHidden/>
              </w:rPr>
              <w:fldChar w:fldCharType="end"/>
            </w:r>
          </w:hyperlink>
        </w:p>
        <w:p w14:paraId="5171D821" w14:textId="7552E626" w:rsidR="00C52DDB" w:rsidRDefault="00C52DDB">
          <w:pPr>
            <w:pStyle w:val="INNH2"/>
            <w:tabs>
              <w:tab w:val="right" w:leader="dot" w:pos="9062"/>
            </w:tabs>
            <w:rPr>
              <w:noProof/>
              <w:kern w:val="2"/>
              <w:sz w:val="24"/>
              <w:szCs w:val="24"/>
              <w:lang w:eastAsia="nb-NO"/>
              <w14:ligatures w14:val="standardContextual"/>
            </w:rPr>
          </w:pPr>
          <w:hyperlink w:anchor="_Toc233356045" w:history="1">
            <w:r w:rsidRPr="00A2130D">
              <w:rPr>
                <w:rStyle w:val="Hyperkobling"/>
                <w:rFonts w:ascii="Lato" w:hAnsi="Lato"/>
                <w:noProof/>
              </w:rPr>
              <w:t>C.6 Tegninger og modeller</w:t>
            </w:r>
            <w:r>
              <w:rPr>
                <w:noProof/>
                <w:webHidden/>
              </w:rPr>
              <w:tab/>
            </w:r>
            <w:r>
              <w:rPr>
                <w:noProof/>
                <w:webHidden/>
              </w:rPr>
              <w:fldChar w:fldCharType="begin"/>
            </w:r>
            <w:r>
              <w:rPr>
                <w:noProof/>
                <w:webHidden/>
              </w:rPr>
              <w:instrText xml:space="preserve"> PAGEREF _Toc233356045 \h </w:instrText>
            </w:r>
            <w:r>
              <w:rPr>
                <w:noProof/>
                <w:webHidden/>
              </w:rPr>
            </w:r>
            <w:r>
              <w:rPr>
                <w:noProof/>
                <w:webHidden/>
              </w:rPr>
              <w:fldChar w:fldCharType="separate"/>
            </w:r>
            <w:r>
              <w:rPr>
                <w:noProof/>
                <w:webHidden/>
              </w:rPr>
              <w:t>12</w:t>
            </w:r>
            <w:r>
              <w:rPr>
                <w:noProof/>
                <w:webHidden/>
              </w:rPr>
              <w:fldChar w:fldCharType="end"/>
            </w:r>
          </w:hyperlink>
        </w:p>
        <w:p w14:paraId="177D46E7" w14:textId="1F14ED59" w:rsidR="00C52DDB" w:rsidRDefault="00C52DDB">
          <w:pPr>
            <w:pStyle w:val="INNH3"/>
            <w:tabs>
              <w:tab w:val="right" w:leader="dot" w:pos="9062"/>
            </w:tabs>
            <w:rPr>
              <w:noProof/>
              <w:kern w:val="2"/>
              <w:sz w:val="24"/>
              <w:szCs w:val="24"/>
              <w:lang w:eastAsia="nb-NO"/>
              <w14:ligatures w14:val="standardContextual"/>
            </w:rPr>
          </w:pPr>
          <w:hyperlink w:anchor="_Toc233356046" w:history="1">
            <w:r w:rsidRPr="00A2130D">
              <w:rPr>
                <w:rStyle w:val="Hyperkobling"/>
                <w:rFonts w:ascii="Lato" w:hAnsi="Lato"/>
                <w:noProof/>
              </w:rPr>
              <w:t>C.6.1 Tegninger</w:t>
            </w:r>
            <w:r>
              <w:rPr>
                <w:noProof/>
                <w:webHidden/>
              </w:rPr>
              <w:tab/>
            </w:r>
            <w:r>
              <w:rPr>
                <w:noProof/>
                <w:webHidden/>
              </w:rPr>
              <w:fldChar w:fldCharType="begin"/>
            </w:r>
            <w:r>
              <w:rPr>
                <w:noProof/>
                <w:webHidden/>
              </w:rPr>
              <w:instrText xml:space="preserve"> PAGEREF _Toc233356046 \h </w:instrText>
            </w:r>
            <w:r>
              <w:rPr>
                <w:noProof/>
                <w:webHidden/>
              </w:rPr>
            </w:r>
            <w:r>
              <w:rPr>
                <w:noProof/>
                <w:webHidden/>
              </w:rPr>
              <w:fldChar w:fldCharType="separate"/>
            </w:r>
            <w:r>
              <w:rPr>
                <w:noProof/>
                <w:webHidden/>
              </w:rPr>
              <w:t>12</w:t>
            </w:r>
            <w:r>
              <w:rPr>
                <w:noProof/>
                <w:webHidden/>
              </w:rPr>
              <w:fldChar w:fldCharType="end"/>
            </w:r>
          </w:hyperlink>
        </w:p>
        <w:p w14:paraId="3C15C863" w14:textId="7E445208" w:rsidR="00C52DDB" w:rsidRDefault="00C52DDB">
          <w:pPr>
            <w:pStyle w:val="INNH2"/>
            <w:tabs>
              <w:tab w:val="right" w:leader="dot" w:pos="9062"/>
            </w:tabs>
            <w:rPr>
              <w:noProof/>
              <w:kern w:val="2"/>
              <w:sz w:val="24"/>
              <w:szCs w:val="24"/>
              <w:lang w:eastAsia="nb-NO"/>
              <w14:ligatures w14:val="standardContextual"/>
            </w:rPr>
          </w:pPr>
          <w:hyperlink w:anchor="_Toc233356047" w:history="1">
            <w:r w:rsidRPr="00A2130D">
              <w:rPr>
                <w:rStyle w:val="Hyperkobling"/>
                <w:rFonts w:ascii="Lato" w:hAnsi="Lato"/>
                <w:noProof/>
              </w:rPr>
              <w:t>C.7 Tekniske referansedokumenter</w:t>
            </w:r>
            <w:r>
              <w:rPr>
                <w:noProof/>
                <w:webHidden/>
              </w:rPr>
              <w:tab/>
            </w:r>
            <w:r>
              <w:rPr>
                <w:noProof/>
                <w:webHidden/>
              </w:rPr>
              <w:fldChar w:fldCharType="begin"/>
            </w:r>
            <w:r>
              <w:rPr>
                <w:noProof/>
                <w:webHidden/>
              </w:rPr>
              <w:instrText xml:space="preserve"> PAGEREF _Toc233356047 \h </w:instrText>
            </w:r>
            <w:r>
              <w:rPr>
                <w:noProof/>
                <w:webHidden/>
              </w:rPr>
            </w:r>
            <w:r>
              <w:rPr>
                <w:noProof/>
                <w:webHidden/>
              </w:rPr>
              <w:fldChar w:fldCharType="separate"/>
            </w:r>
            <w:r>
              <w:rPr>
                <w:noProof/>
                <w:webHidden/>
              </w:rPr>
              <w:t>12</w:t>
            </w:r>
            <w:r>
              <w:rPr>
                <w:noProof/>
                <w:webHidden/>
              </w:rPr>
              <w:fldChar w:fldCharType="end"/>
            </w:r>
          </w:hyperlink>
        </w:p>
        <w:p w14:paraId="2AB547D9" w14:textId="4CB7DB5B" w:rsidR="00C52DDB" w:rsidRDefault="00C52DDB">
          <w:pPr>
            <w:pStyle w:val="INNH1"/>
            <w:rPr>
              <w:noProof/>
              <w:kern w:val="2"/>
              <w:sz w:val="24"/>
              <w:szCs w:val="24"/>
              <w:lang w:eastAsia="nb-NO"/>
              <w14:ligatures w14:val="standardContextual"/>
            </w:rPr>
          </w:pPr>
          <w:hyperlink w:anchor="_Toc233356048" w:history="1">
            <w:r w:rsidRPr="00A2130D">
              <w:rPr>
                <w:rStyle w:val="Hyperkobling"/>
                <w:rFonts w:ascii="Lato" w:hAnsi="Lato"/>
                <w:noProof/>
              </w:rPr>
              <w:t>D Krav til byggeprosessen</w:t>
            </w:r>
            <w:r>
              <w:rPr>
                <w:noProof/>
                <w:webHidden/>
              </w:rPr>
              <w:tab/>
            </w:r>
            <w:r>
              <w:rPr>
                <w:noProof/>
                <w:webHidden/>
              </w:rPr>
              <w:fldChar w:fldCharType="begin"/>
            </w:r>
            <w:r>
              <w:rPr>
                <w:noProof/>
                <w:webHidden/>
              </w:rPr>
              <w:instrText xml:space="preserve"> PAGEREF _Toc233356048 \h </w:instrText>
            </w:r>
            <w:r>
              <w:rPr>
                <w:noProof/>
                <w:webHidden/>
              </w:rPr>
            </w:r>
            <w:r>
              <w:rPr>
                <w:noProof/>
                <w:webHidden/>
              </w:rPr>
              <w:fldChar w:fldCharType="separate"/>
            </w:r>
            <w:r>
              <w:rPr>
                <w:noProof/>
                <w:webHidden/>
              </w:rPr>
              <w:t>12</w:t>
            </w:r>
            <w:r>
              <w:rPr>
                <w:noProof/>
                <w:webHidden/>
              </w:rPr>
              <w:fldChar w:fldCharType="end"/>
            </w:r>
          </w:hyperlink>
        </w:p>
        <w:p w14:paraId="0792070F" w14:textId="42BB8BA5" w:rsidR="00C52DDB" w:rsidRDefault="00C52DDB">
          <w:pPr>
            <w:pStyle w:val="INNH2"/>
            <w:tabs>
              <w:tab w:val="right" w:leader="dot" w:pos="9062"/>
            </w:tabs>
            <w:rPr>
              <w:noProof/>
              <w:kern w:val="2"/>
              <w:sz w:val="24"/>
              <w:szCs w:val="24"/>
              <w:lang w:eastAsia="nb-NO"/>
              <w14:ligatures w14:val="standardContextual"/>
            </w:rPr>
          </w:pPr>
          <w:hyperlink w:anchor="_Toc233356049" w:history="1">
            <w:r w:rsidRPr="00A2130D">
              <w:rPr>
                <w:rStyle w:val="Hyperkobling"/>
                <w:rFonts w:ascii="Lato" w:hAnsi="Lato"/>
                <w:noProof/>
              </w:rPr>
              <w:t>D.1 Administrative rutiner</w:t>
            </w:r>
            <w:r>
              <w:rPr>
                <w:noProof/>
                <w:webHidden/>
              </w:rPr>
              <w:tab/>
            </w:r>
            <w:r>
              <w:rPr>
                <w:noProof/>
                <w:webHidden/>
              </w:rPr>
              <w:fldChar w:fldCharType="begin"/>
            </w:r>
            <w:r>
              <w:rPr>
                <w:noProof/>
                <w:webHidden/>
              </w:rPr>
              <w:instrText xml:space="preserve"> PAGEREF _Toc233356049 \h </w:instrText>
            </w:r>
            <w:r>
              <w:rPr>
                <w:noProof/>
                <w:webHidden/>
              </w:rPr>
            </w:r>
            <w:r>
              <w:rPr>
                <w:noProof/>
                <w:webHidden/>
              </w:rPr>
              <w:fldChar w:fldCharType="separate"/>
            </w:r>
            <w:r>
              <w:rPr>
                <w:noProof/>
                <w:webHidden/>
              </w:rPr>
              <w:t>12</w:t>
            </w:r>
            <w:r>
              <w:rPr>
                <w:noProof/>
                <w:webHidden/>
              </w:rPr>
              <w:fldChar w:fldCharType="end"/>
            </w:r>
          </w:hyperlink>
        </w:p>
        <w:p w14:paraId="082578E9" w14:textId="1CEF63E8" w:rsidR="00C52DDB" w:rsidRDefault="00C52DDB">
          <w:pPr>
            <w:pStyle w:val="INNH3"/>
            <w:tabs>
              <w:tab w:val="right" w:leader="dot" w:pos="9062"/>
            </w:tabs>
            <w:rPr>
              <w:noProof/>
              <w:kern w:val="2"/>
              <w:sz w:val="24"/>
              <w:szCs w:val="24"/>
              <w:lang w:eastAsia="nb-NO"/>
              <w14:ligatures w14:val="standardContextual"/>
            </w:rPr>
          </w:pPr>
          <w:hyperlink w:anchor="_Toc233356050" w:history="1">
            <w:r w:rsidRPr="00A2130D">
              <w:rPr>
                <w:rStyle w:val="Hyperkobling"/>
                <w:rFonts w:ascii="Lato" w:hAnsi="Lato"/>
                <w:noProof/>
              </w:rPr>
              <w:t>D.1.1 Kommunikasjon</w:t>
            </w:r>
            <w:r>
              <w:rPr>
                <w:noProof/>
                <w:webHidden/>
              </w:rPr>
              <w:tab/>
            </w:r>
            <w:r>
              <w:rPr>
                <w:noProof/>
                <w:webHidden/>
              </w:rPr>
              <w:fldChar w:fldCharType="begin"/>
            </w:r>
            <w:r>
              <w:rPr>
                <w:noProof/>
                <w:webHidden/>
              </w:rPr>
              <w:instrText xml:space="preserve"> PAGEREF _Toc233356050 \h </w:instrText>
            </w:r>
            <w:r>
              <w:rPr>
                <w:noProof/>
                <w:webHidden/>
              </w:rPr>
            </w:r>
            <w:r>
              <w:rPr>
                <w:noProof/>
                <w:webHidden/>
              </w:rPr>
              <w:fldChar w:fldCharType="separate"/>
            </w:r>
            <w:r>
              <w:rPr>
                <w:noProof/>
                <w:webHidden/>
              </w:rPr>
              <w:t>12</w:t>
            </w:r>
            <w:r>
              <w:rPr>
                <w:noProof/>
                <w:webHidden/>
              </w:rPr>
              <w:fldChar w:fldCharType="end"/>
            </w:r>
          </w:hyperlink>
        </w:p>
        <w:p w14:paraId="209C2770" w14:textId="5A1AA342" w:rsidR="00C52DDB" w:rsidRDefault="00C52DDB">
          <w:pPr>
            <w:pStyle w:val="INNH3"/>
            <w:tabs>
              <w:tab w:val="right" w:leader="dot" w:pos="9062"/>
            </w:tabs>
            <w:rPr>
              <w:noProof/>
              <w:kern w:val="2"/>
              <w:sz w:val="24"/>
              <w:szCs w:val="24"/>
              <w:lang w:eastAsia="nb-NO"/>
              <w14:ligatures w14:val="standardContextual"/>
            </w:rPr>
          </w:pPr>
          <w:hyperlink w:anchor="_Toc233356051" w:history="1">
            <w:r w:rsidRPr="00A2130D">
              <w:rPr>
                <w:rStyle w:val="Hyperkobling"/>
                <w:rFonts w:ascii="Lato" w:hAnsi="Lato"/>
                <w:noProof/>
              </w:rPr>
              <w:t>D.1.2 Distribusjon og korrespondanse</w:t>
            </w:r>
            <w:r>
              <w:rPr>
                <w:noProof/>
                <w:webHidden/>
              </w:rPr>
              <w:tab/>
            </w:r>
            <w:r>
              <w:rPr>
                <w:noProof/>
                <w:webHidden/>
              </w:rPr>
              <w:fldChar w:fldCharType="begin"/>
            </w:r>
            <w:r>
              <w:rPr>
                <w:noProof/>
                <w:webHidden/>
              </w:rPr>
              <w:instrText xml:space="preserve"> PAGEREF _Toc233356051 \h </w:instrText>
            </w:r>
            <w:r>
              <w:rPr>
                <w:noProof/>
                <w:webHidden/>
              </w:rPr>
            </w:r>
            <w:r>
              <w:rPr>
                <w:noProof/>
                <w:webHidden/>
              </w:rPr>
              <w:fldChar w:fldCharType="separate"/>
            </w:r>
            <w:r>
              <w:rPr>
                <w:noProof/>
                <w:webHidden/>
              </w:rPr>
              <w:t>12</w:t>
            </w:r>
            <w:r>
              <w:rPr>
                <w:noProof/>
                <w:webHidden/>
              </w:rPr>
              <w:fldChar w:fldCharType="end"/>
            </w:r>
          </w:hyperlink>
        </w:p>
        <w:p w14:paraId="21A1AE49" w14:textId="58986947" w:rsidR="00C52DDB" w:rsidRDefault="00C52DDB">
          <w:pPr>
            <w:pStyle w:val="INNH3"/>
            <w:tabs>
              <w:tab w:val="right" w:leader="dot" w:pos="9062"/>
            </w:tabs>
            <w:rPr>
              <w:noProof/>
              <w:kern w:val="2"/>
              <w:sz w:val="24"/>
              <w:szCs w:val="24"/>
              <w:lang w:eastAsia="nb-NO"/>
              <w14:ligatures w14:val="standardContextual"/>
            </w:rPr>
          </w:pPr>
          <w:hyperlink w:anchor="_Toc233356052" w:history="1">
            <w:r w:rsidRPr="00A2130D">
              <w:rPr>
                <w:rStyle w:val="Hyperkobling"/>
                <w:rFonts w:ascii="Lato" w:hAnsi="Lato"/>
                <w:noProof/>
              </w:rPr>
              <w:t>D.1.3 Møter</w:t>
            </w:r>
            <w:r>
              <w:rPr>
                <w:noProof/>
                <w:webHidden/>
              </w:rPr>
              <w:tab/>
            </w:r>
            <w:r>
              <w:rPr>
                <w:noProof/>
                <w:webHidden/>
              </w:rPr>
              <w:fldChar w:fldCharType="begin"/>
            </w:r>
            <w:r>
              <w:rPr>
                <w:noProof/>
                <w:webHidden/>
              </w:rPr>
              <w:instrText xml:space="preserve"> PAGEREF _Toc233356052 \h </w:instrText>
            </w:r>
            <w:r>
              <w:rPr>
                <w:noProof/>
                <w:webHidden/>
              </w:rPr>
            </w:r>
            <w:r>
              <w:rPr>
                <w:noProof/>
                <w:webHidden/>
              </w:rPr>
              <w:fldChar w:fldCharType="separate"/>
            </w:r>
            <w:r>
              <w:rPr>
                <w:noProof/>
                <w:webHidden/>
              </w:rPr>
              <w:t>13</w:t>
            </w:r>
            <w:r>
              <w:rPr>
                <w:noProof/>
                <w:webHidden/>
              </w:rPr>
              <w:fldChar w:fldCharType="end"/>
            </w:r>
          </w:hyperlink>
        </w:p>
        <w:p w14:paraId="52A7DBA5" w14:textId="5DA1390B" w:rsidR="00C52DDB" w:rsidRDefault="00C52DDB">
          <w:pPr>
            <w:pStyle w:val="INNH3"/>
            <w:tabs>
              <w:tab w:val="right" w:leader="dot" w:pos="9062"/>
            </w:tabs>
            <w:rPr>
              <w:noProof/>
              <w:kern w:val="2"/>
              <w:sz w:val="24"/>
              <w:szCs w:val="24"/>
              <w:lang w:eastAsia="nb-NO"/>
              <w14:ligatures w14:val="standardContextual"/>
            </w:rPr>
          </w:pPr>
          <w:hyperlink w:anchor="_Toc233356053" w:history="1">
            <w:r w:rsidRPr="00A2130D">
              <w:rPr>
                <w:rStyle w:val="Hyperkobling"/>
                <w:rFonts w:ascii="Lato" w:hAnsi="Lato"/>
                <w:noProof/>
              </w:rPr>
              <w:t>D.1.4 Referat</w:t>
            </w:r>
            <w:r>
              <w:rPr>
                <w:noProof/>
                <w:webHidden/>
              </w:rPr>
              <w:tab/>
            </w:r>
            <w:r>
              <w:rPr>
                <w:noProof/>
                <w:webHidden/>
              </w:rPr>
              <w:fldChar w:fldCharType="begin"/>
            </w:r>
            <w:r>
              <w:rPr>
                <w:noProof/>
                <w:webHidden/>
              </w:rPr>
              <w:instrText xml:space="preserve"> PAGEREF _Toc233356053 \h </w:instrText>
            </w:r>
            <w:r>
              <w:rPr>
                <w:noProof/>
                <w:webHidden/>
              </w:rPr>
            </w:r>
            <w:r>
              <w:rPr>
                <w:noProof/>
                <w:webHidden/>
              </w:rPr>
              <w:fldChar w:fldCharType="separate"/>
            </w:r>
            <w:r>
              <w:rPr>
                <w:noProof/>
                <w:webHidden/>
              </w:rPr>
              <w:t>13</w:t>
            </w:r>
            <w:r>
              <w:rPr>
                <w:noProof/>
                <w:webHidden/>
              </w:rPr>
              <w:fldChar w:fldCharType="end"/>
            </w:r>
          </w:hyperlink>
        </w:p>
        <w:p w14:paraId="0CA21A78" w14:textId="2CB5B0B6" w:rsidR="00C52DDB" w:rsidRDefault="00C52DDB">
          <w:pPr>
            <w:pStyle w:val="INNH3"/>
            <w:tabs>
              <w:tab w:val="right" w:leader="dot" w:pos="9062"/>
            </w:tabs>
            <w:rPr>
              <w:noProof/>
              <w:kern w:val="2"/>
              <w:sz w:val="24"/>
              <w:szCs w:val="24"/>
              <w:lang w:eastAsia="nb-NO"/>
              <w14:ligatures w14:val="standardContextual"/>
            </w:rPr>
          </w:pPr>
          <w:hyperlink w:anchor="_Toc233356054" w:history="1">
            <w:r w:rsidRPr="00A2130D">
              <w:rPr>
                <w:rStyle w:val="Hyperkobling"/>
                <w:rFonts w:ascii="Lato" w:hAnsi="Lato"/>
                <w:noProof/>
              </w:rPr>
              <w:t>D.1.5 Vernerunder</w:t>
            </w:r>
            <w:r>
              <w:rPr>
                <w:noProof/>
                <w:webHidden/>
              </w:rPr>
              <w:tab/>
            </w:r>
            <w:r>
              <w:rPr>
                <w:noProof/>
                <w:webHidden/>
              </w:rPr>
              <w:fldChar w:fldCharType="begin"/>
            </w:r>
            <w:r>
              <w:rPr>
                <w:noProof/>
                <w:webHidden/>
              </w:rPr>
              <w:instrText xml:space="preserve"> PAGEREF _Toc233356054 \h </w:instrText>
            </w:r>
            <w:r>
              <w:rPr>
                <w:noProof/>
                <w:webHidden/>
              </w:rPr>
            </w:r>
            <w:r>
              <w:rPr>
                <w:noProof/>
                <w:webHidden/>
              </w:rPr>
              <w:fldChar w:fldCharType="separate"/>
            </w:r>
            <w:r>
              <w:rPr>
                <w:noProof/>
                <w:webHidden/>
              </w:rPr>
              <w:t>13</w:t>
            </w:r>
            <w:r>
              <w:rPr>
                <w:noProof/>
                <w:webHidden/>
              </w:rPr>
              <w:fldChar w:fldCharType="end"/>
            </w:r>
          </w:hyperlink>
        </w:p>
        <w:p w14:paraId="41DE12AF" w14:textId="785DF98C" w:rsidR="00C52DDB" w:rsidRDefault="00C52DDB">
          <w:pPr>
            <w:pStyle w:val="INNH3"/>
            <w:tabs>
              <w:tab w:val="right" w:leader="dot" w:pos="9062"/>
            </w:tabs>
            <w:rPr>
              <w:noProof/>
              <w:kern w:val="2"/>
              <w:sz w:val="24"/>
              <w:szCs w:val="24"/>
              <w:lang w:eastAsia="nb-NO"/>
              <w14:ligatures w14:val="standardContextual"/>
            </w:rPr>
          </w:pPr>
          <w:hyperlink w:anchor="_Toc233356055" w:history="1">
            <w:r w:rsidRPr="00A2130D">
              <w:rPr>
                <w:rStyle w:val="Hyperkobling"/>
                <w:rFonts w:ascii="Lato" w:hAnsi="Lato"/>
                <w:noProof/>
              </w:rPr>
              <w:t>D.1.6 Rapportering fra entreprenøren</w:t>
            </w:r>
            <w:r>
              <w:rPr>
                <w:noProof/>
                <w:webHidden/>
              </w:rPr>
              <w:tab/>
            </w:r>
            <w:r>
              <w:rPr>
                <w:noProof/>
                <w:webHidden/>
              </w:rPr>
              <w:fldChar w:fldCharType="begin"/>
            </w:r>
            <w:r>
              <w:rPr>
                <w:noProof/>
                <w:webHidden/>
              </w:rPr>
              <w:instrText xml:space="preserve"> PAGEREF _Toc233356055 \h </w:instrText>
            </w:r>
            <w:r>
              <w:rPr>
                <w:noProof/>
                <w:webHidden/>
              </w:rPr>
            </w:r>
            <w:r>
              <w:rPr>
                <w:noProof/>
                <w:webHidden/>
              </w:rPr>
              <w:fldChar w:fldCharType="separate"/>
            </w:r>
            <w:r>
              <w:rPr>
                <w:noProof/>
                <w:webHidden/>
              </w:rPr>
              <w:t>13</w:t>
            </w:r>
            <w:r>
              <w:rPr>
                <w:noProof/>
                <w:webHidden/>
              </w:rPr>
              <w:fldChar w:fldCharType="end"/>
            </w:r>
          </w:hyperlink>
        </w:p>
        <w:p w14:paraId="7F7F9A0A" w14:textId="2A2494B3" w:rsidR="00C52DDB" w:rsidRDefault="00C52DDB">
          <w:pPr>
            <w:pStyle w:val="INNH3"/>
            <w:tabs>
              <w:tab w:val="right" w:leader="dot" w:pos="9062"/>
            </w:tabs>
            <w:rPr>
              <w:noProof/>
              <w:kern w:val="2"/>
              <w:sz w:val="24"/>
              <w:szCs w:val="24"/>
              <w:lang w:eastAsia="nb-NO"/>
              <w14:ligatures w14:val="standardContextual"/>
            </w:rPr>
          </w:pPr>
          <w:hyperlink w:anchor="_Toc233356056" w:history="1">
            <w:r w:rsidRPr="00A2130D">
              <w:rPr>
                <w:rStyle w:val="Hyperkobling"/>
                <w:rFonts w:ascii="Lato" w:hAnsi="Lato"/>
                <w:noProof/>
              </w:rPr>
              <w:t>D.1.7 Faktureringsrutiner</w:t>
            </w:r>
            <w:r>
              <w:rPr>
                <w:noProof/>
                <w:webHidden/>
              </w:rPr>
              <w:tab/>
            </w:r>
            <w:r>
              <w:rPr>
                <w:noProof/>
                <w:webHidden/>
              </w:rPr>
              <w:fldChar w:fldCharType="begin"/>
            </w:r>
            <w:r>
              <w:rPr>
                <w:noProof/>
                <w:webHidden/>
              </w:rPr>
              <w:instrText xml:space="preserve"> PAGEREF _Toc233356056 \h </w:instrText>
            </w:r>
            <w:r>
              <w:rPr>
                <w:noProof/>
                <w:webHidden/>
              </w:rPr>
            </w:r>
            <w:r>
              <w:rPr>
                <w:noProof/>
                <w:webHidden/>
              </w:rPr>
              <w:fldChar w:fldCharType="separate"/>
            </w:r>
            <w:r>
              <w:rPr>
                <w:noProof/>
                <w:webHidden/>
              </w:rPr>
              <w:t>14</w:t>
            </w:r>
            <w:r>
              <w:rPr>
                <w:noProof/>
                <w:webHidden/>
              </w:rPr>
              <w:fldChar w:fldCharType="end"/>
            </w:r>
          </w:hyperlink>
        </w:p>
        <w:p w14:paraId="5D4562FF" w14:textId="5B841B37" w:rsidR="00C52DDB" w:rsidRDefault="00C52DDB">
          <w:pPr>
            <w:pStyle w:val="INNH3"/>
            <w:tabs>
              <w:tab w:val="right" w:leader="dot" w:pos="9062"/>
            </w:tabs>
            <w:rPr>
              <w:noProof/>
              <w:kern w:val="2"/>
              <w:sz w:val="24"/>
              <w:szCs w:val="24"/>
              <w:lang w:eastAsia="nb-NO"/>
              <w14:ligatures w14:val="standardContextual"/>
            </w:rPr>
          </w:pPr>
          <w:hyperlink w:anchor="_Toc233356057" w:history="1">
            <w:r w:rsidRPr="00A2130D">
              <w:rPr>
                <w:rStyle w:val="Hyperkobling"/>
                <w:rFonts w:ascii="Lato" w:hAnsi="Lato"/>
                <w:noProof/>
              </w:rPr>
              <w:t>D.1.8 Kvalitetssikring</w:t>
            </w:r>
            <w:r>
              <w:rPr>
                <w:noProof/>
                <w:webHidden/>
              </w:rPr>
              <w:tab/>
            </w:r>
            <w:r>
              <w:rPr>
                <w:noProof/>
                <w:webHidden/>
              </w:rPr>
              <w:fldChar w:fldCharType="begin"/>
            </w:r>
            <w:r>
              <w:rPr>
                <w:noProof/>
                <w:webHidden/>
              </w:rPr>
              <w:instrText xml:space="preserve"> PAGEREF _Toc233356057 \h </w:instrText>
            </w:r>
            <w:r>
              <w:rPr>
                <w:noProof/>
                <w:webHidden/>
              </w:rPr>
            </w:r>
            <w:r>
              <w:rPr>
                <w:noProof/>
                <w:webHidden/>
              </w:rPr>
              <w:fldChar w:fldCharType="separate"/>
            </w:r>
            <w:r>
              <w:rPr>
                <w:noProof/>
                <w:webHidden/>
              </w:rPr>
              <w:t>15</w:t>
            </w:r>
            <w:r>
              <w:rPr>
                <w:noProof/>
                <w:webHidden/>
              </w:rPr>
              <w:fldChar w:fldCharType="end"/>
            </w:r>
          </w:hyperlink>
        </w:p>
        <w:p w14:paraId="49F3CA18" w14:textId="1A77BD02" w:rsidR="00C52DDB" w:rsidRDefault="00C52DDB">
          <w:pPr>
            <w:pStyle w:val="INNH3"/>
            <w:tabs>
              <w:tab w:val="right" w:leader="dot" w:pos="9062"/>
            </w:tabs>
            <w:rPr>
              <w:noProof/>
              <w:kern w:val="2"/>
              <w:sz w:val="24"/>
              <w:szCs w:val="24"/>
              <w:lang w:eastAsia="nb-NO"/>
              <w14:ligatures w14:val="standardContextual"/>
            </w:rPr>
          </w:pPr>
          <w:hyperlink w:anchor="_Toc233356058" w:history="1">
            <w:r w:rsidRPr="00A2130D">
              <w:rPr>
                <w:rStyle w:val="Hyperkobling"/>
                <w:rFonts w:ascii="Lato" w:hAnsi="Lato"/>
                <w:noProof/>
              </w:rPr>
              <w:t>D.1.9 Sikkerhet, helse og arbeidsmiljø (SHA)</w:t>
            </w:r>
            <w:r>
              <w:rPr>
                <w:noProof/>
                <w:webHidden/>
              </w:rPr>
              <w:tab/>
            </w:r>
            <w:r>
              <w:rPr>
                <w:noProof/>
                <w:webHidden/>
              </w:rPr>
              <w:fldChar w:fldCharType="begin"/>
            </w:r>
            <w:r>
              <w:rPr>
                <w:noProof/>
                <w:webHidden/>
              </w:rPr>
              <w:instrText xml:space="preserve"> PAGEREF _Toc233356058 \h </w:instrText>
            </w:r>
            <w:r>
              <w:rPr>
                <w:noProof/>
                <w:webHidden/>
              </w:rPr>
            </w:r>
            <w:r>
              <w:rPr>
                <w:noProof/>
                <w:webHidden/>
              </w:rPr>
              <w:fldChar w:fldCharType="separate"/>
            </w:r>
            <w:r>
              <w:rPr>
                <w:noProof/>
                <w:webHidden/>
              </w:rPr>
              <w:t>16</w:t>
            </w:r>
            <w:r>
              <w:rPr>
                <w:noProof/>
                <w:webHidden/>
              </w:rPr>
              <w:fldChar w:fldCharType="end"/>
            </w:r>
          </w:hyperlink>
        </w:p>
        <w:p w14:paraId="289CE56B" w14:textId="0F6275AB" w:rsidR="00C52DDB" w:rsidRDefault="00C52DDB">
          <w:pPr>
            <w:pStyle w:val="INNH3"/>
            <w:tabs>
              <w:tab w:val="right" w:leader="dot" w:pos="9062"/>
            </w:tabs>
            <w:rPr>
              <w:noProof/>
              <w:kern w:val="2"/>
              <w:sz w:val="24"/>
              <w:szCs w:val="24"/>
              <w:lang w:eastAsia="nb-NO"/>
              <w14:ligatures w14:val="standardContextual"/>
            </w:rPr>
          </w:pPr>
          <w:hyperlink w:anchor="_Toc233356059" w:history="1">
            <w:r w:rsidRPr="00A2130D">
              <w:rPr>
                <w:rStyle w:val="Hyperkobling"/>
                <w:rFonts w:ascii="Lato" w:hAnsi="Lato"/>
                <w:noProof/>
              </w:rPr>
              <w:t>D.1.10 Øvrige bestemmelser</w:t>
            </w:r>
            <w:r>
              <w:rPr>
                <w:noProof/>
                <w:webHidden/>
              </w:rPr>
              <w:tab/>
            </w:r>
            <w:r>
              <w:rPr>
                <w:noProof/>
                <w:webHidden/>
              </w:rPr>
              <w:fldChar w:fldCharType="begin"/>
            </w:r>
            <w:r>
              <w:rPr>
                <w:noProof/>
                <w:webHidden/>
              </w:rPr>
              <w:instrText xml:space="preserve"> PAGEREF _Toc233356059 \h </w:instrText>
            </w:r>
            <w:r>
              <w:rPr>
                <w:noProof/>
                <w:webHidden/>
              </w:rPr>
            </w:r>
            <w:r>
              <w:rPr>
                <w:noProof/>
                <w:webHidden/>
              </w:rPr>
              <w:fldChar w:fldCharType="separate"/>
            </w:r>
            <w:r>
              <w:rPr>
                <w:noProof/>
                <w:webHidden/>
              </w:rPr>
              <w:t>19</w:t>
            </w:r>
            <w:r>
              <w:rPr>
                <w:noProof/>
                <w:webHidden/>
              </w:rPr>
              <w:fldChar w:fldCharType="end"/>
            </w:r>
          </w:hyperlink>
        </w:p>
        <w:p w14:paraId="261A0686" w14:textId="38B1BC03" w:rsidR="00C52DDB" w:rsidRDefault="00C52DDB">
          <w:pPr>
            <w:pStyle w:val="INNH3"/>
            <w:tabs>
              <w:tab w:val="right" w:leader="dot" w:pos="9062"/>
            </w:tabs>
            <w:rPr>
              <w:noProof/>
              <w:kern w:val="2"/>
              <w:sz w:val="24"/>
              <w:szCs w:val="24"/>
              <w:lang w:eastAsia="nb-NO"/>
              <w14:ligatures w14:val="standardContextual"/>
            </w:rPr>
          </w:pPr>
          <w:hyperlink w:anchor="_Toc233356060" w:history="1">
            <w:r w:rsidRPr="00A2130D">
              <w:rPr>
                <w:rStyle w:val="Hyperkobling"/>
                <w:rFonts w:ascii="Lato" w:hAnsi="Lato"/>
                <w:noProof/>
              </w:rPr>
              <w:t>D.1.11 Grensemerker</w:t>
            </w:r>
            <w:r>
              <w:rPr>
                <w:noProof/>
                <w:webHidden/>
              </w:rPr>
              <w:tab/>
            </w:r>
            <w:r>
              <w:rPr>
                <w:noProof/>
                <w:webHidden/>
              </w:rPr>
              <w:fldChar w:fldCharType="begin"/>
            </w:r>
            <w:r>
              <w:rPr>
                <w:noProof/>
                <w:webHidden/>
              </w:rPr>
              <w:instrText xml:space="preserve"> PAGEREF _Toc233356060 \h </w:instrText>
            </w:r>
            <w:r>
              <w:rPr>
                <w:noProof/>
                <w:webHidden/>
              </w:rPr>
            </w:r>
            <w:r>
              <w:rPr>
                <w:noProof/>
                <w:webHidden/>
              </w:rPr>
              <w:fldChar w:fldCharType="separate"/>
            </w:r>
            <w:r>
              <w:rPr>
                <w:noProof/>
                <w:webHidden/>
              </w:rPr>
              <w:t>19</w:t>
            </w:r>
            <w:r>
              <w:rPr>
                <w:noProof/>
                <w:webHidden/>
              </w:rPr>
              <w:fldChar w:fldCharType="end"/>
            </w:r>
          </w:hyperlink>
        </w:p>
        <w:p w14:paraId="4F79158D" w14:textId="677D75F1" w:rsidR="00C52DDB" w:rsidRDefault="00C52DDB">
          <w:pPr>
            <w:pStyle w:val="INNH3"/>
            <w:tabs>
              <w:tab w:val="right" w:leader="dot" w:pos="9062"/>
            </w:tabs>
            <w:rPr>
              <w:noProof/>
              <w:kern w:val="2"/>
              <w:sz w:val="24"/>
              <w:szCs w:val="24"/>
              <w:lang w:eastAsia="nb-NO"/>
              <w14:ligatures w14:val="standardContextual"/>
            </w:rPr>
          </w:pPr>
          <w:hyperlink w:anchor="_Toc233356061" w:history="1">
            <w:r w:rsidRPr="00A2130D">
              <w:rPr>
                <w:rStyle w:val="Hyperkobling"/>
                <w:rFonts w:ascii="Lato" w:hAnsi="Lato"/>
                <w:noProof/>
              </w:rPr>
              <w:t>D.1.12 FDV-dokumentasjon</w:t>
            </w:r>
            <w:r>
              <w:rPr>
                <w:noProof/>
                <w:webHidden/>
              </w:rPr>
              <w:tab/>
            </w:r>
            <w:r>
              <w:rPr>
                <w:noProof/>
                <w:webHidden/>
              </w:rPr>
              <w:fldChar w:fldCharType="begin"/>
            </w:r>
            <w:r>
              <w:rPr>
                <w:noProof/>
                <w:webHidden/>
              </w:rPr>
              <w:instrText xml:space="preserve"> PAGEREF _Toc233356061 \h </w:instrText>
            </w:r>
            <w:r>
              <w:rPr>
                <w:noProof/>
                <w:webHidden/>
              </w:rPr>
            </w:r>
            <w:r>
              <w:rPr>
                <w:noProof/>
                <w:webHidden/>
              </w:rPr>
              <w:fldChar w:fldCharType="separate"/>
            </w:r>
            <w:r>
              <w:rPr>
                <w:noProof/>
                <w:webHidden/>
              </w:rPr>
              <w:t>19</w:t>
            </w:r>
            <w:r>
              <w:rPr>
                <w:noProof/>
                <w:webHidden/>
              </w:rPr>
              <w:fldChar w:fldCharType="end"/>
            </w:r>
          </w:hyperlink>
        </w:p>
        <w:p w14:paraId="733C9803" w14:textId="6F45C568" w:rsidR="00C52DDB" w:rsidRDefault="00C52DDB">
          <w:pPr>
            <w:pStyle w:val="INNH3"/>
            <w:tabs>
              <w:tab w:val="right" w:leader="dot" w:pos="9062"/>
            </w:tabs>
            <w:rPr>
              <w:noProof/>
              <w:kern w:val="2"/>
              <w:sz w:val="24"/>
              <w:szCs w:val="24"/>
              <w:lang w:eastAsia="nb-NO"/>
              <w14:ligatures w14:val="standardContextual"/>
            </w:rPr>
          </w:pPr>
          <w:hyperlink w:anchor="_Toc233356062" w:history="1">
            <w:r w:rsidRPr="00A2130D">
              <w:rPr>
                <w:rStyle w:val="Hyperkobling"/>
                <w:rFonts w:ascii="Lato" w:hAnsi="Lato"/>
                <w:noProof/>
              </w:rPr>
              <w:t>D.1.13 Overtakelse</w:t>
            </w:r>
            <w:r>
              <w:rPr>
                <w:noProof/>
                <w:webHidden/>
              </w:rPr>
              <w:tab/>
            </w:r>
            <w:r>
              <w:rPr>
                <w:noProof/>
                <w:webHidden/>
              </w:rPr>
              <w:fldChar w:fldCharType="begin"/>
            </w:r>
            <w:r>
              <w:rPr>
                <w:noProof/>
                <w:webHidden/>
              </w:rPr>
              <w:instrText xml:space="preserve"> PAGEREF _Toc233356062 \h </w:instrText>
            </w:r>
            <w:r>
              <w:rPr>
                <w:noProof/>
                <w:webHidden/>
              </w:rPr>
            </w:r>
            <w:r>
              <w:rPr>
                <w:noProof/>
                <w:webHidden/>
              </w:rPr>
              <w:fldChar w:fldCharType="separate"/>
            </w:r>
            <w:r>
              <w:rPr>
                <w:noProof/>
                <w:webHidden/>
              </w:rPr>
              <w:t>19</w:t>
            </w:r>
            <w:r>
              <w:rPr>
                <w:noProof/>
                <w:webHidden/>
              </w:rPr>
              <w:fldChar w:fldCharType="end"/>
            </w:r>
          </w:hyperlink>
        </w:p>
        <w:p w14:paraId="76A0AA77" w14:textId="0D72A8BB" w:rsidR="00C52DDB" w:rsidRDefault="00C52DDB">
          <w:pPr>
            <w:pStyle w:val="INNH1"/>
            <w:rPr>
              <w:noProof/>
              <w:kern w:val="2"/>
              <w:sz w:val="24"/>
              <w:szCs w:val="24"/>
              <w:lang w:eastAsia="nb-NO"/>
              <w14:ligatures w14:val="standardContextual"/>
            </w:rPr>
          </w:pPr>
          <w:hyperlink w:anchor="_Toc233356063" w:history="1">
            <w:r w:rsidRPr="00A2130D">
              <w:rPr>
                <w:rStyle w:val="Hyperkobling"/>
                <w:rFonts w:ascii="Lato" w:hAnsi="Lato"/>
                <w:noProof/>
              </w:rPr>
              <w:t>E Frister og dagmulkter</w:t>
            </w:r>
            <w:r>
              <w:rPr>
                <w:noProof/>
                <w:webHidden/>
              </w:rPr>
              <w:tab/>
            </w:r>
            <w:r>
              <w:rPr>
                <w:noProof/>
                <w:webHidden/>
              </w:rPr>
              <w:fldChar w:fldCharType="begin"/>
            </w:r>
            <w:r>
              <w:rPr>
                <w:noProof/>
                <w:webHidden/>
              </w:rPr>
              <w:instrText xml:space="preserve"> PAGEREF _Toc233356063 \h </w:instrText>
            </w:r>
            <w:r>
              <w:rPr>
                <w:noProof/>
                <w:webHidden/>
              </w:rPr>
            </w:r>
            <w:r>
              <w:rPr>
                <w:noProof/>
                <w:webHidden/>
              </w:rPr>
              <w:fldChar w:fldCharType="separate"/>
            </w:r>
            <w:r>
              <w:rPr>
                <w:noProof/>
                <w:webHidden/>
              </w:rPr>
              <w:t>20</w:t>
            </w:r>
            <w:r>
              <w:rPr>
                <w:noProof/>
                <w:webHidden/>
              </w:rPr>
              <w:fldChar w:fldCharType="end"/>
            </w:r>
          </w:hyperlink>
        </w:p>
        <w:p w14:paraId="0CB88F58" w14:textId="0F971FE6" w:rsidR="00C52DDB" w:rsidRDefault="00C52DDB">
          <w:pPr>
            <w:pStyle w:val="INNH2"/>
            <w:tabs>
              <w:tab w:val="right" w:leader="dot" w:pos="9062"/>
            </w:tabs>
            <w:rPr>
              <w:noProof/>
              <w:kern w:val="2"/>
              <w:sz w:val="24"/>
              <w:szCs w:val="24"/>
              <w:lang w:eastAsia="nb-NO"/>
              <w14:ligatures w14:val="standardContextual"/>
            </w:rPr>
          </w:pPr>
          <w:hyperlink w:anchor="_Toc233356064" w:history="1">
            <w:r w:rsidRPr="00A2130D">
              <w:rPr>
                <w:rStyle w:val="Hyperkobling"/>
                <w:rFonts w:ascii="Lato" w:hAnsi="Lato"/>
                <w:noProof/>
              </w:rPr>
              <w:t>E.1 Frister</w:t>
            </w:r>
            <w:r>
              <w:rPr>
                <w:noProof/>
                <w:webHidden/>
              </w:rPr>
              <w:tab/>
            </w:r>
            <w:r>
              <w:rPr>
                <w:noProof/>
                <w:webHidden/>
              </w:rPr>
              <w:fldChar w:fldCharType="begin"/>
            </w:r>
            <w:r>
              <w:rPr>
                <w:noProof/>
                <w:webHidden/>
              </w:rPr>
              <w:instrText xml:space="preserve"> PAGEREF _Toc233356064 \h </w:instrText>
            </w:r>
            <w:r>
              <w:rPr>
                <w:noProof/>
                <w:webHidden/>
              </w:rPr>
            </w:r>
            <w:r>
              <w:rPr>
                <w:noProof/>
                <w:webHidden/>
              </w:rPr>
              <w:fldChar w:fldCharType="separate"/>
            </w:r>
            <w:r>
              <w:rPr>
                <w:noProof/>
                <w:webHidden/>
              </w:rPr>
              <w:t>20</w:t>
            </w:r>
            <w:r>
              <w:rPr>
                <w:noProof/>
                <w:webHidden/>
              </w:rPr>
              <w:fldChar w:fldCharType="end"/>
            </w:r>
          </w:hyperlink>
        </w:p>
        <w:p w14:paraId="1F5FDD0A" w14:textId="6EFA109A" w:rsidR="00C52DDB" w:rsidRDefault="00C52DDB">
          <w:pPr>
            <w:pStyle w:val="INNH2"/>
            <w:tabs>
              <w:tab w:val="right" w:leader="dot" w:pos="9062"/>
            </w:tabs>
            <w:rPr>
              <w:noProof/>
              <w:kern w:val="2"/>
              <w:sz w:val="24"/>
              <w:szCs w:val="24"/>
              <w:lang w:eastAsia="nb-NO"/>
              <w14:ligatures w14:val="standardContextual"/>
            </w:rPr>
          </w:pPr>
          <w:hyperlink w:anchor="_Toc233356065" w:history="1">
            <w:r w:rsidRPr="00A2130D">
              <w:rPr>
                <w:rStyle w:val="Hyperkobling"/>
                <w:rFonts w:ascii="Lato" w:hAnsi="Lato"/>
                <w:noProof/>
              </w:rPr>
              <w:t>E.2 Dagmulkter</w:t>
            </w:r>
            <w:r>
              <w:rPr>
                <w:noProof/>
                <w:webHidden/>
              </w:rPr>
              <w:tab/>
            </w:r>
            <w:r>
              <w:rPr>
                <w:noProof/>
                <w:webHidden/>
              </w:rPr>
              <w:fldChar w:fldCharType="begin"/>
            </w:r>
            <w:r>
              <w:rPr>
                <w:noProof/>
                <w:webHidden/>
              </w:rPr>
              <w:instrText xml:space="preserve"> PAGEREF _Toc233356065 \h </w:instrText>
            </w:r>
            <w:r>
              <w:rPr>
                <w:noProof/>
                <w:webHidden/>
              </w:rPr>
            </w:r>
            <w:r>
              <w:rPr>
                <w:noProof/>
                <w:webHidden/>
              </w:rPr>
              <w:fldChar w:fldCharType="separate"/>
            </w:r>
            <w:r>
              <w:rPr>
                <w:noProof/>
                <w:webHidden/>
              </w:rPr>
              <w:t>21</w:t>
            </w:r>
            <w:r>
              <w:rPr>
                <w:noProof/>
                <w:webHidden/>
              </w:rPr>
              <w:fldChar w:fldCharType="end"/>
            </w:r>
          </w:hyperlink>
        </w:p>
        <w:p w14:paraId="3BAF99B5" w14:textId="7E9D81F8" w:rsidR="00C52DDB" w:rsidRDefault="00C52DDB">
          <w:pPr>
            <w:pStyle w:val="INNH2"/>
            <w:tabs>
              <w:tab w:val="right" w:leader="dot" w:pos="9062"/>
            </w:tabs>
            <w:rPr>
              <w:noProof/>
              <w:kern w:val="2"/>
              <w:sz w:val="24"/>
              <w:szCs w:val="24"/>
              <w:lang w:eastAsia="nb-NO"/>
              <w14:ligatures w14:val="standardContextual"/>
            </w:rPr>
          </w:pPr>
          <w:hyperlink w:anchor="_Toc233356066" w:history="1">
            <w:r w:rsidRPr="00A2130D">
              <w:rPr>
                <w:rStyle w:val="Hyperkobling"/>
                <w:rFonts w:ascii="Lato" w:hAnsi="Lato"/>
                <w:noProof/>
              </w:rPr>
              <w:t>E.3 Fremdriftsplanlegging</w:t>
            </w:r>
            <w:r>
              <w:rPr>
                <w:noProof/>
                <w:webHidden/>
              </w:rPr>
              <w:tab/>
            </w:r>
            <w:r>
              <w:rPr>
                <w:noProof/>
                <w:webHidden/>
              </w:rPr>
              <w:fldChar w:fldCharType="begin"/>
            </w:r>
            <w:r>
              <w:rPr>
                <w:noProof/>
                <w:webHidden/>
              </w:rPr>
              <w:instrText xml:space="preserve"> PAGEREF _Toc233356066 \h </w:instrText>
            </w:r>
            <w:r>
              <w:rPr>
                <w:noProof/>
                <w:webHidden/>
              </w:rPr>
            </w:r>
            <w:r>
              <w:rPr>
                <w:noProof/>
                <w:webHidden/>
              </w:rPr>
              <w:fldChar w:fldCharType="separate"/>
            </w:r>
            <w:r>
              <w:rPr>
                <w:noProof/>
                <w:webHidden/>
              </w:rPr>
              <w:t>21</w:t>
            </w:r>
            <w:r>
              <w:rPr>
                <w:noProof/>
                <w:webHidden/>
              </w:rPr>
              <w:fldChar w:fldCharType="end"/>
            </w:r>
          </w:hyperlink>
        </w:p>
        <w:p w14:paraId="5AA87CC2" w14:textId="5C0807E0" w:rsidR="00C52DDB" w:rsidRDefault="00C52DDB">
          <w:pPr>
            <w:pStyle w:val="INNH3"/>
            <w:tabs>
              <w:tab w:val="right" w:leader="dot" w:pos="9062"/>
            </w:tabs>
            <w:rPr>
              <w:noProof/>
              <w:kern w:val="2"/>
              <w:sz w:val="24"/>
              <w:szCs w:val="24"/>
              <w:lang w:eastAsia="nb-NO"/>
              <w14:ligatures w14:val="standardContextual"/>
            </w:rPr>
          </w:pPr>
          <w:hyperlink w:anchor="_Toc233356067" w:history="1">
            <w:r w:rsidRPr="00A2130D">
              <w:rPr>
                <w:rStyle w:val="Hyperkobling"/>
                <w:rFonts w:ascii="Lato" w:hAnsi="Lato"/>
                <w:noProof/>
              </w:rPr>
              <w:t>E.3.1 Fremdriftsplan</w:t>
            </w:r>
            <w:r>
              <w:rPr>
                <w:noProof/>
                <w:webHidden/>
              </w:rPr>
              <w:tab/>
            </w:r>
            <w:r>
              <w:rPr>
                <w:noProof/>
                <w:webHidden/>
              </w:rPr>
              <w:fldChar w:fldCharType="begin"/>
            </w:r>
            <w:r>
              <w:rPr>
                <w:noProof/>
                <w:webHidden/>
              </w:rPr>
              <w:instrText xml:space="preserve"> PAGEREF _Toc233356067 \h </w:instrText>
            </w:r>
            <w:r>
              <w:rPr>
                <w:noProof/>
                <w:webHidden/>
              </w:rPr>
            </w:r>
            <w:r>
              <w:rPr>
                <w:noProof/>
                <w:webHidden/>
              </w:rPr>
              <w:fldChar w:fldCharType="separate"/>
            </w:r>
            <w:r>
              <w:rPr>
                <w:noProof/>
                <w:webHidden/>
              </w:rPr>
              <w:t>21</w:t>
            </w:r>
            <w:r>
              <w:rPr>
                <w:noProof/>
                <w:webHidden/>
              </w:rPr>
              <w:fldChar w:fldCharType="end"/>
            </w:r>
          </w:hyperlink>
        </w:p>
        <w:p w14:paraId="43A59630" w14:textId="0CC70DAC" w:rsidR="008A6B16" w:rsidRPr="00EA7E11" w:rsidRDefault="009B6801" w:rsidP="009B6801">
          <w:pPr>
            <w:rPr>
              <w:rFonts w:ascii="Lato" w:hAnsi="Lato"/>
              <w:b/>
              <w:bCs/>
              <w:sz w:val="22"/>
              <w:szCs w:val="22"/>
            </w:rPr>
            <w:sectPr w:rsidR="008A6B16" w:rsidRPr="00EA7E11" w:rsidSect="00620EB4">
              <w:headerReference w:type="default" r:id="rId12"/>
              <w:footerReference w:type="even" r:id="rId13"/>
              <w:headerReference w:type="first" r:id="rId14"/>
              <w:pgSz w:w="11906" w:h="16838"/>
              <w:pgMar w:top="1417" w:right="1417" w:bottom="1417" w:left="1417" w:header="708" w:footer="708" w:gutter="0"/>
              <w:pgNumType w:start="0"/>
              <w:cols w:space="708"/>
              <w:titlePg/>
              <w:docGrid w:linePitch="360"/>
            </w:sectPr>
          </w:pPr>
          <w:r w:rsidRPr="00EA7E11">
            <w:rPr>
              <w:rFonts w:ascii="Lato" w:hAnsi="Lato"/>
              <w:b/>
              <w:bCs/>
              <w:sz w:val="22"/>
              <w:szCs w:val="22"/>
            </w:rPr>
            <w:fldChar w:fldCharType="end"/>
          </w:r>
        </w:p>
      </w:sdtContent>
    </w:sdt>
    <w:p w14:paraId="3694E3C7" w14:textId="0956CCA8" w:rsidR="007E06C2" w:rsidRPr="00EA7E11" w:rsidRDefault="00EB62DB" w:rsidP="00F32D78">
      <w:pPr>
        <w:pStyle w:val="Overskrift1"/>
        <w:jc w:val="left"/>
        <w:rPr>
          <w:rFonts w:ascii="Lato" w:hAnsi="Lato"/>
          <w:sz w:val="44"/>
          <w:szCs w:val="44"/>
        </w:rPr>
      </w:pPr>
      <w:bookmarkStart w:id="2" w:name="_Ref63949228"/>
      <w:bookmarkStart w:id="3" w:name="_Toc233356012"/>
      <w:r w:rsidRPr="00EA7E11">
        <w:rPr>
          <w:rFonts w:ascii="Lato" w:hAnsi="Lato"/>
          <w:sz w:val="44"/>
          <w:szCs w:val="44"/>
        </w:rPr>
        <w:lastRenderedPageBreak/>
        <w:t xml:space="preserve">A </w:t>
      </w:r>
      <w:r w:rsidR="007E06C2" w:rsidRPr="00EA7E11">
        <w:rPr>
          <w:rFonts w:ascii="Lato" w:hAnsi="Lato"/>
          <w:sz w:val="44"/>
          <w:szCs w:val="44"/>
        </w:rPr>
        <w:t>Generell del</w:t>
      </w:r>
      <w:bookmarkEnd w:id="2"/>
      <w:bookmarkEnd w:id="3"/>
      <w:r w:rsidR="007E06C2" w:rsidRPr="00EA7E11">
        <w:rPr>
          <w:rFonts w:ascii="Lato" w:hAnsi="Lato"/>
          <w:sz w:val="44"/>
          <w:szCs w:val="44"/>
        </w:rPr>
        <w:t xml:space="preserve"> </w:t>
      </w:r>
    </w:p>
    <w:p w14:paraId="73977583" w14:textId="58266509" w:rsidR="007E06C2" w:rsidRPr="00EA7E11" w:rsidRDefault="007E06C2" w:rsidP="00F32D78">
      <w:pPr>
        <w:pStyle w:val="Overskrift2"/>
        <w:jc w:val="left"/>
        <w:rPr>
          <w:rFonts w:ascii="Lato" w:hAnsi="Lato"/>
          <w:sz w:val="36"/>
          <w:szCs w:val="36"/>
        </w:rPr>
      </w:pPr>
      <w:r w:rsidRPr="00EA7E11">
        <w:rPr>
          <w:rFonts w:ascii="Lato" w:hAnsi="Lato"/>
          <w:sz w:val="36"/>
          <w:szCs w:val="36"/>
        </w:rPr>
        <w:t xml:space="preserve"> </w:t>
      </w:r>
      <w:bookmarkStart w:id="4" w:name="_Toc233356013"/>
      <w:r w:rsidR="00F32D78" w:rsidRPr="00EA7E11">
        <w:rPr>
          <w:rFonts w:ascii="Lato" w:hAnsi="Lato"/>
          <w:sz w:val="36"/>
          <w:szCs w:val="36"/>
        </w:rPr>
        <w:t xml:space="preserve">A.1 </w:t>
      </w:r>
      <w:r w:rsidRPr="00EA7E11">
        <w:rPr>
          <w:rFonts w:ascii="Lato" w:hAnsi="Lato"/>
          <w:sz w:val="36"/>
          <w:szCs w:val="36"/>
        </w:rPr>
        <w:t>Innledning</w:t>
      </w:r>
      <w:bookmarkEnd w:id="4"/>
    </w:p>
    <w:p w14:paraId="1882DCC0" w14:textId="074F65E4" w:rsidR="00ED0B3B" w:rsidRDefault="003A3DA5" w:rsidP="00EB27B7">
      <w:pPr>
        <w:rPr>
          <w:rFonts w:ascii="Lato" w:hAnsi="Lato"/>
          <w:sz w:val="22"/>
          <w:szCs w:val="22"/>
        </w:rPr>
      </w:pPr>
      <w:r w:rsidRPr="00ED0B3B">
        <w:rPr>
          <w:rFonts w:ascii="Lato" w:hAnsi="Lato"/>
          <w:sz w:val="22"/>
          <w:szCs w:val="22"/>
        </w:rPr>
        <w:t xml:space="preserve">Kontraktsarbeidet omfatter </w:t>
      </w:r>
      <w:r w:rsidR="00C57F41" w:rsidRPr="00ED0B3B">
        <w:rPr>
          <w:rFonts w:ascii="Lato" w:hAnsi="Lato"/>
          <w:sz w:val="22"/>
          <w:szCs w:val="22"/>
        </w:rPr>
        <w:t xml:space="preserve">grunnarbeid i forbindelse med at </w:t>
      </w:r>
      <w:r w:rsidR="004D0CC2" w:rsidRPr="00ED0B3B">
        <w:rPr>
          <w:rFonts w:ascii="Lato" w:hAnsi="Lato"/>
          <w:sz w:val="22"/>
          <w:szCs w:val="22"/>
        </w:rPr>
        <w:t>eksisterende</w:t>
      </w:r>
      <w:r w:rsidR="00CA1BC9" w:rsidRPr="00ED0B3B">
        <w:rPr>
          <w:rFonts w:ascii="Lato" w:hAnsi="Lato"/>
          <w:sz w:val="22"/>
          <w:szCs w:val="22"/>
        </w:rPr>
        <w:t xml:space="preserve"> pumpestasjon </w:t>
      </w:r>
      <w:r w:rsidR="00ED0B3B" w:rsidRPr="00ED0B3B">
        <w:rPr>
          <w:rFonts w:ascii="Lato" w:hAnsi="Lato"/>
          <w:sz w:val="22"/>
          <w:szCs w:val="22"/>
        </w:rPr>
        <w:t>og sump</w:t>
      </w:r>
      <w:r w:rsidR="0025793C" w:rsidRPr="00ED0B3B">
        <w:rPr>
          <w:rFonts w:ascii="Lato" w:hAnsi="Lato"/>
          <w:sz w:val="22"/>
          <w:szCs w:val="22"/>
        </w:rPr>
        <w:t xml:space="preserve"> PA 514 Furusetveien, heretter omtalt som </w:t>
      </w:r>
      <w:r w:rsidR="00F33464" w:rsidRPr="00ED0B3B">
        <w:rPr>
          <w:rFonts w:ascii="Lato" w:hAnsi="Lato"/>
          <w:sz w:val="22"/>
          <w:szCs w:val="22"/>
        </w:rPr>
        <w:t>PA514,</w:t>
      </w:r>
      <w:r w:rsidR="004D0CC2" w:rsidRPr="00ED0B3B">
        <w:rPr>
          <w:rFonts w:ascii="Lato" w:hAnsi="Lato"/>
          <w:sz w:val="22"/>
          <w:szCs w:val="22"/>
        </w:rPr>
        <w:t xml:space="preserve"> </w:t>
      </w:r>
      <w:r w:rsidR="4C804E0D" w:rsidRPr="12CE3B91">
        <w:rPr>
          <w:rFonts w:ascii="Lato" w:hAnsi="Lato"/>
          <w:sz w:val="22"/>
          <w:szCs w:val="22"/>
        </w:rPr>
        <w:t xml:space="preserve">som </w:t>
      </w:r>
      <w:r w:rsidR="004D0CC2" w:rsidRPr="12CE3B91">
        <w:rPr>
          <w:rFonts w:ascii="Lato" w:hAnsi="Lato"/>
          <w:sz w:val="22"/>
          <w:szCs w:val="22"/>
        </w:rPr>
        <w:t>skal</w:t>
      </w:r>
      <w:r w:rsidR="004D0CC2" w:rsidRPr="00ED0B3B">
        <w:rPr>
          <w:rFonts w:ascii="Lato" w:hAnsi="Lato"/>
          <w:sz w:val="22"/>
          <w:szCs w:val="22"/>
        </w:rPr>
        <w:t xml:space="preserve"> erstattes. </w:t>
      </w:r>
      <w:r w:rsidR="00CA1BC9" w:rsidRPr="00ED0B3B">
        <w:rPr>
          <w:rFonts w:ascii="Lato" w:hAnsi="Lato"/>
          <w:sz w:val="22"/>
          <w:szCs w:val="22"/>
        </w:rPr>
        <w:t>Arbeidene inkluderer også kummer</w:t>
      </w:r>
      <w:r w:rsidR="003F16FC">
        <w:rPr>
          <w:rFonts w:ascii="Lato" w:hAnsi="Lato"/>
          <w:sz w:val="22"/>
          <w:szCs w:val="22"/>
        </w:rPr>
        <w:t xml:space="preserve">, </w:t>
      </w:r>
      <w:r w:rsidR="00CA1BC9" w:rsidRPr="00ED0B3B">
        <w:rPr>
          <w:rFonts w:ascii="Lato" w:hAnsi="Lato"/>
          <w:sz w:val="22"/>
          <w:szCs w:val="22"/>
        </w:rPr>
        <w:t>rørarbeid</w:t>
      </w:r>
      <w:r w:rsidR="003F16FC">
        <w:rPr>
          <w:rFonts w:ascii="Lato" w:hAnsi="Lato"/>
          <w:sz w:val="22"/>
          <w:szCs w:val="22"/>
        </w:rPr>
        <w:t xml:space="preserve">, </w:t>
      </w:r>
      <w:r w:rsidR="00CA1BC9" w:rsidRPr="00ED0B3B">
        <w:rPr>
          <w:rFonts w:ascii="Lato" w:hAnsi="Lato"/>
          <w:sz w:val="22"/>
          <w:szCs w:val="22"/>
        </w:rPr>
        <w:t>utjevningstanker</w:t>
      </w:r>
      <w:r w:rsidR="003F16FC">
        <w:rPr>
          <w:rFonts w:ascii="Lato" w:hAnsi="Lato"/>
          <w:sz w:val="22"/>
          <w:szCs w:val="22"/>
        </w:rPr>
        <w:t xml:space="preserve"> og </w:t>
      </w:r>
      <w:r w:rsidR="00CA1BC9" w:rsidRPr="00ED0B3B">
        <w:rPr>
          <w:rFonts w:ascii="Lato" w:hAnsi="Lato"/>
          <w:sz w:val="22"/>
          <w:szCs w:val="22"/>
        </w:rPr>
        <w:t xml:space="preserve">istandsetting av berørte </w:t>
      </w:r>
      <w:r w:rsidR="00FE0B33">
        <w:rPr>
          <w:rFonts w:ascii="Lato" w:hAnsi="Lato"/>
          <w:sz w:val="22"/>
          <w:szCs w:val="22"/>
        </w:rPr>
        <w:t>arealer</w:t>
      </w:r>
      <w:r w:rsidR="003F16FC">
        <w:rPr>
          <w:rFonts w:ascii="Lato" w:hAnsi="Lato"/>
          <w:sz w:val="22"/>
          <w:szCs w:val="22"/>
        </w:rPr>
        <w:t>.</w:t>
      </w:r>
      <w:r w:rsidR="00462101">
        <w:rPr>
          <w:rFonts w:ascii="Lato" w:hAnsi="Lato"/>
          <w:sz w:val="22"/>
          <w:szCs w:val="22"/>
        </w:rPr>
        <w:t xml:space="preserve"> </w:t>
      </w:r>
    </w:p>
    <w:p w14:paraId="4C0EBAAC" w14:textId="3932FC55" w:rsidR="00C75F8D" w:rsidRDefault="00C75F8D" w:rsidP="00EB27B7">
      <w:pPr>
        <w:rPr>
          <w:rFonts w:ascii="Lato" w:hAnsi="Lato"/>
          <w:sz w:val="22"/>
          <w:szCs w:val="22"/>
        </w:rPr>
      </w:pPr>
      <w:r>
        <w:rPr>
          <w:rFonts w:ascii="Lato" w:hAnsi="Lato"/>
          <w:sz w:val="22"/>
          <w:szCs w:val="22"/>
        </w:rPr>
        <w:t xml:space="preserve">Geoteknisk prosjektering beskriver at </w:t>
      </w:r>
      <w:r w:rsidR="0099693C">
        <w:rPr>
          <w:rFonts w:ascii="Lato" w:hAnsi="Lato"/>
          <w:sz w:val="22"/>
          <w:szCs w:val="22"/>
        </w:rPr>
        <w:t xml:space="preserve">anlegget må utføres med </w:t>
      </w:r>
      <w:r w:rsidR="008D02FF">
        <w:rPr>
          <w:rFonts w:ascii="Lato" w:hAnsi="Lato"/>
          <w:sz w:val="22"/>
          <w:szCs w:val="22"/>
        </w:rPr>
        <w:t xml:space="preserve">spunt for sikring av </w:t>
      </w:r>
      <w:r w:rsidR="00365801">
        <w:rPr>
          <w:rFonts w:ascii="Lato" w:hAnsi="Lato"/>
          <w:sz w:val="22"/>
          <w:szCs w:val="22"/>
        </w:rPr>
        <w:t xml:space="preserve">utgraving. </w:t>
      </w:r>
    </w:p>
    <w:p w14:paraId="3F7875D5" w14:textId="0F596905" w:rsidR="006F5169" w:rsidRPr="00EA7E11" w:rsidRDefault="005A5BA6" w:rsidP="0082040E">
      <w:pPr>
        <w:rPr>
          <w:rFonts w:ascii="Lato" w:hAnsi="Lato"/>
          <w:sz w:val="22"/>
          <w:szCs w:val="22"/>
        </w:rPr>
      </w:pPr>
      <w:r w:rsidRPr="007873BE">
        <w:rPr>
          <w:rFonts w:ascii="Lato" w:hAnsi="Lato"/>
          <w:sz w:val="22"/>
          <w:szCs w:val="22"/>
        </w:rPr>
        <w:t>Kontraktsarbeidet er beskrevet i det etterfølgende med vedlegg.</w:t>
      </w:r>
      <w:r w:rsidRPr="00EA7E11">
        <w:rPr>
          <w:rFonts w:ascii="Lato" w:hAnsi="Lato"/>
          <w:sz w:val="22"/>
          <w:szCs w:val="22"/>
        </w:rPr>
        <w:t xml:space="preserve"> </w:t>
      </w:r>
    </w:p>
    <w:p w14:paraId="719A64A0" w14:textId="53FEFEA2" w:rsidR="007E06C2" w:rsidRPr="00EA7E11" w:rsidRDefault="00F32D78" w:rsidP="00F32D78">
      <w:pPr>
        <w:pStyle w:val="Overskrift2"/>
        <w:jc w:val="left"/>
        <w:rPr>
          <w:rFonts w:ascii="Lato" w:hAnsi="Lato"/>
          <w:sz w:val="36"/>
          <w:szCs w:val="36"/>
        </w:rPr>
      </w:pPr>
      <w:bookmarkStart w:id="5" w:name="_Toc233356014"/>
      <w:r w:rsidRPr="00EA7E11">
        <w:rPr>
          <w:rFonts w:ascii="Lato" w:hAnsi="Lato"/>
          <w:sz w:val="36"/>
          <w:szCs w:val="36"/>
        </w:rPr>
        <w:t xml:space="preserve">A.2 </w:t>
      </w:r>
      <w:r w:rsidR="007E06C2" w:rsidRPr="00EA7E11">
        <w:rPr>
          <w:rFonts w:ascii="Lato" w:hAnsi="Lato"/>
          <w:sz w:val="36"/>
          <w:szCs w:val="36"/>
        </w:rPr>
        <w:t>Organisasjon og entreprisemodell</w:t>
      </w:r>
      <w:bookmarkEnd w:id="5"/>
    </w:p>
    <w:p w14:paraId="73AC4682" w14:textId="2DBB7150" w:rsidR="002F5F4E" w:rsidRPr="003E5352" w:rsidRDefault="002F5F4E" w:rsidP="002F5F4E">
      <w:pPr>
        <w:rPr>
          <w:rFonts w:ascii="Lato" w:hAnsi="Lato"/>
          <w:sz w:val="22"/>
          <w:szCs w:val="22"/>
        </w:rPr>
      </w:pPr>
      <w:r w:rsidRPr="003E5352">
        <w:rPr>
          <w:rFonts w:ascii="Lato" w:hAnsi="Lato"/>
          <w:sz w:val="22"/>
          <w:szCs w:val="22"/>
        </w:rPr>
        <w:t xml:space="preserve">Arbeidet vil bli organisert som en utførelsesentreprise basert på NS8406 med de tilpasningene som følger av dette dokumentet med vedlegg. </w:t>
      </w:r>
      <w:r w:rsidR="1DE928BD" w:rsidRPr="158EE2DE">
        <w:rPr>
          <w:rFonts w:ascii="Lato" w:hAnsi="Lato"/>
          <w:sz w:val="22"/>
          <w:szCs w:val="22"/>
        </w:rPr>
        <w:t xml:space="preserve">Entreprise i denne </w:t>
      </w:r>
      <w:r w:rsidR="1DE928BD" w:rsidRPr="71AE12B0">
        <w:rPr>
          <w:rFonts w:ascii="Lato" w:hAnsi="Lato"/>
          <w:sz w:val="22"/>
          <w:szCs w:val="22"/>
        </w:rPr>
        <w:t>kontrakten</w:t>
      </w:r>
      <w:r w:rsidRPr="003E5352">
        <w:rPr>
          <w:rFonts w:ascii="Lato" w:hAnsi="Lato"/>
          <w:sz w:val="22"/>
          <w:szCs w:val="22"/>
        </w:rPr>
        <w:t xml:space="preserve"> inkluderer koordinering av sideentreprenører som detaljprosjekterer, leverer og monterer pumpestasjon og utjevningstank (inkl. elektro og automasjon). Siddeentreprenør utfører også støp av forankringsplater/betongfundament til sump og utjevningsmagasin.</w:t>
      </w:r>
    </w:p>
    <w:p w14:paraId="3319D7AC" w14:textId="77777777" w:rsidR="002F5F4E" w:rsidRPr="003E5352" w:rsidRDefault="002F5F4E" w:rsidP="002F5F4E">
      <w:pPr>
        <w:rPr>
          <w:rFonts w:ascii="Lato" w:hAnsi="Lato"/>
          <w:sz w:val="22"/>
          <w:szCs w:val="22"/>
        </w:rPr>
      </w:pPr>
      <w:proofErr w:type="spellStart"/>
      <w:r w:rsidRPr="003E5352">
        <w:rPr>
          <w:rFonts w:ascii="Lato" w:hAnsi="Lato"/>
          <w:sz w:val="22"/>
          <w:szCs w:val="22"/>
        </w:rPr>
        <w:t>Sidenentreprenører</w:t>
      </w:r>
      <w:proofErr w:type="spellEnd"/>
      <w:r w:rsidRPr="003E5352">
        <w:rPr>
          <w:rFonts w:ascii="Lato" w:hAnsi="Lato"/>
          <w:sz w:val="22"/>
          <w:szCs w:val="22"/>
        </w:rPr>
        <w:t xml:space="preserve"> som skal koordineres i prosjektet: </w:t>
      </w:r>
    </w:p>
    <w:p w14:paraId="0173B170" w14:textId="6AB5D440" w:rsidR="002F5F4E" w:rsidRPr="003E5352" w:rsidRDefault="002F5F4E" w:rsidP="002F5F4E">
      <w:pPr>
        <w:numPr>
          <w:ilvl w:val="0"/>
          <w:numId w:val="61"/>
        </w:numPr>
        <w:spacing w:after="0"/>
        <w:rPr>
          <w:rFonts w:ascii="Lato" w:hAnsi="Lato"/>
          <w:sz w:val="22"/>
          <w:szCs w:val="22"/>
        </w:rPr>
      </w:pPr>
      <w:bookmarkStart w:id="6" w:name="_Hlk209608934"/>
      <w:proofErr w:type="spellStart"/>
      <w:r w:rsidRPr="003E5352">
        <w:rPr>
          <w:rFonts w:ascii="Lato" w:hAnsi="Lato"/>
          <w:sz w:val="22"/>
          <w:szCs w:val="22"/>
        </w:rPr>
        <w:t>Xylem</w:t>
      </w:r>
      <w:proofErr w:type="spellEnd"/>
      <w:r w:rsidRPr="003E5352">
        <w:rPr>
          <w:rFonts w:ascii="Lato" w:hAnsi="Lato"/>
          <w:sz w:val="22"/>
          <w:szCs w:val="22"/>
        </w:rPr>
        <w:t xml:space="preserve"> Water Solution Norge AS – Prosjektering, levering og montering av pumpestasjon </w:t>
      </w:r>
    </w:p>
    <w:p w14:paraId="4E6AC1E5" w14:textId="38E22D1F" w:rsidR="002F5F4E" w:rsidRPr="003E5352" w:rsidRDefault="002F5F4E" w:rsidP="002F5F4E">
      <w:pPr>
        <w:numPr>
          <w:ilvl w:val="0"/>
          <w:numId w:val="61"/>
        </w:numPr>
        <w:spacing w:after="0"/>
        <w:rPr>
          <w:rFonts w:ascii="Lato" w:hAnsi="Lato"/>
          <w:sz w:val="22"/>
          <w:szCs w:val="22"/>
        </w:rPr>
      </w:pPr>
      <w:r w:rsidRPr="003E5352">
        <w:rPr>
          <w:rFonts w:ascii="Lato" w:hAnsi="Lato"/>
          <w:sz w:val="22"/>
          <w:szCs w:val="22"/>
        </w:rPr>
        <w:t>Installasjonsservice AS – Tavleproduksjon og Elektro VA for pumpestasjon</w:t>
      </w:r>
    </w:p>
    <w:p w14:paraId="709D4E79" w14:textId="0111D33E" w:rsidR="002F5F4E" w:rsidRPr="003E5352" w:rsidRDefault="002F5F4E" w:rsidP="002F5F4E">
      <w:pPr>
        <w:pStyle w:val="Listeavsnitt"/>
        <w:numPr>
          <w:ilvl w:val="0"/>
          <w:numId w:val="61"/>
        </w:numPr>
        <w:spacing w:after="0"/>
        <w:rPr>
          <w:rFonts w:ascii="Lato" w:hAnsi="Lato"/>
          <w:sz w:val="22"/>
          <w:szCs w:val="22"/>
        </w:rPr>
      </w:pPr>
      <w:proofErr w:type="spellStart"/>
      <w:r w:rsidRPr="003E5352">
        <w:rPr>
          <w:rFonts w:ascii="Lato" w:hAnsi="Lato"/>
          <w:sz w:val="22"/>
          <w:szCs w:val="22"/>
        </w:rPr>
        <w:t>Guard</w:t>
      </w:r>
      <w:proofErr w:type="spellEnd"/>
      <w:r w:rsidRPr="003E5352">
        <w:rPr>
          <w:rFonts w:ascii="Lato" w:hAnsi="Lato"/>
          <w:sz w:val="22"/>
          <w:szCs w:val="22"/>
        </w:rPr>
        <w:t xml:space="preserve"> Automasjon AS – Automasjon VA for pumpestasjon</w:t>
      </w:r>
      <w:bookmarkEnd w:id="6"/>
    </w:p>
    <w:p w14:paraId="5DD86CEB" w14:textId="67A8FAD9" w:rsidR="002F5F4E" w:rsidRDefault="002F5F4E" w:rsidP="002F5F4E">
      <w:pPr>
        <w:spacing w:before="240" w:after="0"/>
        <w:rPr>
          <w:rFonts w:ascii="Lato" w:hAnsi="Lato"/>
          <w:sz w:val="22"/>
          <w:szCs w:val="22"/>
        </w:rPr>
      </w:pPr>
      <w:proofErr w:type="spellStart"/>
      <w:r w:rsidRPr="00190BD8">
        <w:rPr>
          <w:rFonts w:ascii="Lato" w:hAnsi="Lato"/>
          <w:sz w:val="22"/>
          <w:szCs w:val="22"/>
        </w:rPr>
        <w:t>Hovedentreprenør</w:t>
      </w:r>
      <w:proofErr w:type="spellEnd"/>
      <w:r w:rsidRPr="00190BD8">
        <w:rPr>
          <w:rFonts w:ascii="Lato" w:hAnsi="Lato"/>
          <w:sz w:val="22"/>
          <w:szCs w:val="22"/>
        </w:rPr>
        <w:t xml:space="preserve"> </w:t>
      </w:r>
      <w:r w:rsidR="009735DE" w:rsidRPr="00190BD8">
        <w:rPr>
          <w:rFonts w:ascii="Lato" w:hAnsi="Lato"/>
          <w:sz w:val="22"/>
          <w:szCs w:val="22"/>
        </w:rPr>
        <w:t>(</w:t>
      </w:r>
      <w:r w:rsidR="00232C59" w:rsidRPr="00190BD8">
        <w:rPr>
          <w:rFonts w:ascii="Lato" w:hAnsi="Lato"/>
          <w:sz w:val="22"/>
          <w:szCs w:val="22"/>
        </w:rPr>
        <w:t>her og videre menes entreprenør</w:t>
      </w:r>
      <w:r w:rsidR="005B7D5B" w:rsidRPr="00190BD8">
        <w:rPr>
          <w:rFonts w:ascii="Lato" w:hAnsi="Lato"/>
          <w:sz w:val="22"/>
          <w:szCs w:val="22"/>
        </w:rPr>
        <w:t xml:space="preserve"> kontrahert i denne avtalen) </w:t>
      </w:r>
      <w:r w:rsidRPr="00190BD8">
        <w:rPr>
          <w:rFonts w:ascii="Lato" w:hAnsi="Lato"/>
          <w:sz w:val="22"/>
          <w:szCs w:val="22"/>
        </w:rPr>
        <w:t>i sitt tilb</w:t>
      </w:r>
      <w:r w:rsidRPr="003E5352">
        <w:rPr>
          <w:rFonts w:ascii="Lato" w:hAnsi="Lato"/>
          <w:sz w:val="22"/>
          <w:szCs w:val="22"/>
        </w:rPr>
        <w:t>ud skal ta høyde for leveranser og ytelser fra de ovennevnte sideentreprenørene, slik at entreprenørens tilbud, herunder fremdriftsplan, er reel</w:t>
      </w:r>
      <w:r w:rsidR="00FD1BDF" w:rsidRPr="003E5352">
        <w:rPr>
          <w:rFonts w:ascii="Lato" w:hAnsi="Lato"/>
          <w:sz w:val="22"/>
          <w:szCs w:val="22"/>
        </w:rPr>
        <w:t>l</w:t>
      </w:r>
      <w:r w:rsidRPr="003E5352">
        <w:rPr>
          <w:rFonts w:ascii="Lato" w:hAnsi="Lato"/>
          <w:sz w:val="22"/>
          <w:szCs w:val="22"/>
        </w:rPr>
        <w:t>.</w:t>
      </w:r>
      <w:r w:rsidR="00AC1C9F" w:rsidRPr="003E5352">
        <w:rPr>
          <w:rFonts w:ascii="Lato" w:hAnsi="Lato"/>
          <w:sz w:val="22"/>
          <w:szCs w:val="22"/>
        </w:rPr>
        <w:t xml:space="preserve"> </w:t>
      </w:r>
      <w:r w:rsidR="00BB4634" w:rsidRPr="003E5352">
        <w:rPr>
          <w:rFonts w:ascii="Lato" w:hAnsi="Lato"/>
          <w:sz w:val="22"/>
          <w:szCs w:val="22"/>
        </w:rPr>
        <w:t>Det er fult mulig</w:t>
      </w:r>
      <w:r w:rsidR="00EA7178" w:rsidRPr="003E5352">
        <w:rPr>
          <w:rFonts w:ascii="Lato" w:hAnsi="Lato"/>
          <w:sz w:val="22"/>
          <w:szCs w:val="22"/>
        </w:rPr>
        <w:t xml:space="preserve"> </w:t>
      </w:r>
      <w:r w:rsidR="00BB4634" w:rsidRPr="003E5352">
        <w:rPr>
          <w:rFonts w:ascii="Lato" w:hAnsi="Lato"/>
          <w:sz w:val="22"/>
          <w:szCs w:val="22"/>
        </w:rPr>
        <w:t xml:space="preserve">med parallelle aktiviteter. </w:t>
      </w:r>
      <w:r w:rsidRPr="003E5352">
        <w:rPr>
          <w:rFonts w:ascii="Lato" w:hAnsi="Lato"/>
          <w:sz w:val="22"/>
          <w:szCs w:val="22"/>
        </w:rPr>
        <w:t xml:space="preserve"> Følgende</w:t>
      </w:r>
      <w:r w:rsidRPr="003E5352" w:rsidDel="00464C37">
        <w:rPr>
          <w:rFonts w:ascii="Lato" w:hAnsi="Lato"/>
          <w:sz w:val="22"/>
          <w:szCs w:val="22"/>
        </w:rPr>
        <w:t xml:space="preserve"> leveransetider</w:t>
      </w:r>
      <w:r w:rsidRPr="003E5352">
        <w:rPr>
          <w:rFonts w:ascii="Lato" w:hAnsi="Lato"/>
          <w:sz w:val="22"/>
          <w:szCs w:val="22"/>
        </w:rPr>
        <w:t xml:space="preserve"> </w:t>
      </w:r>
      <w:r w:rsidR="003470AF" w:rsidRPr="003E5352">
        <w:rPr>
          <w:rFonts w:ascii="Lato" w:hAnsi="Lato"/>
          <w:sz w:val="22"/>
          <w:szCs w:val="22"/>
        </w:rPr>
        <w:t xml:space="preserve">opplyses fra </w:t>
      </w:r>
      <w:proofErr w:type="spellStart"/>
      <w:r w:rsidR="003470AF" w:rsidRPr="003E5352">
        <w:rPr>
          <w:rFonts w:ascii="Lato" w:hAnsi="Lato"/>
          <w:sz w:val="22"/>
          <w:szCs w:val="22"/>
        </w:rPr>
        <w:t>Xylem</w:t>
      </w:r>
      <w:proofErr w:type="spellEnd"/>
      <w:r w:rsidRPr="003E5352">
        <w:rPr>
          <w:rFonts w:ascii="Lato" w:hAnsi="Lato"/>
          <w:sz w:val="22"/>
          <w:szCs w:val="22"/>
        </w:rPr>
        <w:t>:</w:t>
      </w:r>
    </w:p>
    <w:p w14:paraId="66C376C0" w14:textId="77777777" w:rsidR="00336DC6" w:rsidRPr="003E5352" w:rsidRDefault="00336DC6" w:rsidP="002F5F4E">
      <w:pPr>
        <w:spacing w:before="240" w:after="0"/>
        <w:rPr>
          <w:rFonts w:ascii="Lato" w:hAnsi="Lato"/>
          <w:sz w:val="22"/>
          <w:szCs w:val="22"/>
        </w:rPr>
      </w:pPr>
    </w:p>
    <w:tbl>
      <w:tblPr>
        <w:tblStyle w:val="Tabellrutenett"/>
        <w:tblW w:w="0" w:type="auto"/>
        <w:tblInd w:w="340" w:type="dxa"/>
        <w:tblLook w:val="04A0" w:firstRow="1" w:lastRow="0" w:firstColumn="1" w:lastColumn="0" w:noHBand="0" w:noVBand="1"/>
      </w:tblPr>
      <w:tblGrid>
        <w:gridCol w:w="3472"/>
        <w:gridCol w:w="3271"/>
        <w:gridCol w:w="1979"/>
      </w:tblGrid>
      <w:tr w:rsidR="002F5F4E" w:rsidRPr="003E5352" w14:paraId="6694F25D" w14:textId="77777777" w:rsidTr="0075169F">
        <w:trPr>
          <w:trHeight w:val="300"/>
        </w:trPr>
        <w:tc>
          <w:tcPr>
            <w:tcW w:w="3472" w:type="dxa"/>
          </w:tcPr>
          <w:p w14:paraId="2BD8FE57" w14:textId="77777777" w:rsidR="002F5F4E" w:rsidRPr="003E5352" w:rsidRDefault="002F5F4E">
            <w:pPr>
              <w:spacing w:before="240"/>
              <w:rPr>
                <w:rFonts w:ascii="Lato" w:hAnsi="Lato"/>
                <w:sz w:val="22"/>
                <w:szCs w:val="22"/>
              </w:rPr>
            </w:pPr>
            <w:r w:rsidRPr="003E5352">
              <w:rPr>
                <w:rFonts w:ascii="Lato" w:hAnsi="Lato"/>
                <w:sz w:val="22"/>
                <w:szCs w:val="22"/>
              </w:rPr>
              <w:t>Aktivitet</w:t>
            </w:r>
          </w:p>
        </w:tc>
        <w:tc>
          <w:tcPr>
            <w:tcW w:w="3271" w:type="dxa"/>
          </w:tcPr>
          <w:p w14:paraId="3EA207E1" w14:textId="77777777" w:rsidR="002F5F4E" w:rsidRPr="003E5352" w:rsidRDefault="002F5F4E">
            <w:pPr>
              <w:spacing w:before="240"/>
              <w:rPr>
                <w:rFonts w:ascii="Lato" w:hAnsi="Lato"/>
                <w:sz w:val="22"/>
                <w:szCs w:val="22"/>
              </w:rPr>
            </w:pPr>
            <w:r w:rsidRPr="003E5352">
              <w:rPr>
                <w:rFonts w:ascii="Lato" w:hAnsi="Lato"/>
                <w:sz w:val="22"/>
                <w:szCs w:val="22"/>
              </w:rPr>
              <w:t>Ansvarlig</w:t>
            </w:r>
          </w:p>
        </w:tc>
        <w:tc>
          <w:tcPr>
            <w:tcW w:w="1979" w:type="dxa"/>
          </w:tcPr>
          <w:p w14:paraId="69150606" w14:textId="77777777" w:rsidR="002F5F4E" w:rsidRPr="003E5352" w:rsidRDefault="002F5F4E">
            <w:pPr>
              <w:spacing w:before="240"/>
              <w:rPr>
                <w:rFonts w:ascii="Lato" w:hAnsi="Lato"/>
                <w:sz w:val="22"/>
                <w:szCs w:val="22"/>
              </w:rPr>
            </w:pPr>
            <w:r w:rsidRPr="003E5352">
              <w:rPr>
                <w:rFonts w:ascii="Lato" w:hAnsi="Lato"/>
                <w:sz w:val="22"/>
                <w:szCs w:val="22"/>
              </w:rPr>
              <w:t>Tidsbruk</w:t>
            </w:r>
          </w:p>
        </w:tc>
      </w:tr>
      <w:tr w:rsidR="002F5F4E" w:rsidRPr="003E5352" w14:paraId="07424F22" w14:textId="77777777" w:rsidTr="0075169F">
        <w:trPr>
          <w:trHeight w:val="300"/>
        </w:trPr>
        <w:tc>
          <w:tcPr>
            <w:tcW w:w="3472" w:type="dxa"/>
          </w:tcPr>
          <w:p w14:paraId="7B22BFFC" w14:textId="77777777" w:rsidR="002F5F4E" w:rsidRPr="003E5352" w:rsidRDefault="002F5F4E">
            <w:pPr>
              <w:rPr>
                <w:rFonts w:ascii="Lato" w:hAnsi="Lato"/>
                <w:sz w:val="22"/>
                <w:szCs w:val="22"/>
              </w:rPr>
            </w:pPr>
            <w:r w:rsidRPr="003E5352">
              <w:rPr>
                <w:rFonts w:ascii="Lato" w:hAnsi="Lato"/>
                <w:sz w:val="22"/>
                <w:szCs w:val="22"/>
              </w:rPr>
              <w:t xml:space="preserve">Avklaringer og gjennomgang av produksjonstegninger </w:t>
            </w:r>
          </w:p>
        </w:tc>
        <w:tc>
          <w:tcPr>
            <w:tcW w:w="3271" w:type="dxa"/>
          </w:tcPr>
          <w:p w14:paraId="7F2C1D74" w14:textId="77777777" w:rsidR="002F5F4E" w:rsidRPr="003E5352" w:rsidRDefault="002F5F4E">
            <w:pPr>
              <w:rPr>
                <w:rFonts w:ascii="Lato" w:hAnsi="Lato"/>
                <w:sz w:val="22"/>
                <w:szCs w:val="22"/>
              </w:rPr>
            </w:pPr>
            <w:proofErr w:type="spellStart"/>
            <w:r w:rsidRPr="003E5352">
              <w:rPr>
                <w:rFonts w:ascii="Lato" w:hAnsi="Lato"/>
                <w:sz w:val="22"/>
                <w:szCs w:val="22"/>
              </w:rPr>
              <w:t>Xylem</w:t>
            </w:r>
            <w:proofErr w:type="spellEnd"/>
            <w:r w:rsidRPr="003E5352">
              <w:rPr>
                <w:rFonts w:ascii="Lato" w:hAnsi="Lato"/>
                <w:sz w:val="22"/>
                <w:szCs w:val="22"/>
              </w:rPr>
              <w:t xml:space="preserve">, Lillestrøm kommune, </w:t>
            </w:r>
            <w:proofErr w:type="spellStart"/>
            <w:r w:rsidRPr="003E5352">
              <w:rPr>
                <w:rFonts w:ascii="Lato" w:hAnsi="Lato"/>
                <w:sz w:val="22"/>
                <w:szCs w:val="22"/>
              </w:rPr>
              <w:t>Hovedentreprenør</w:t>
            </w:r>
            <w:proofErr w:type="spellEnd"/>
          </w:p>
        </w:tc>
        <w:tc>
          <w:tcPr>
            <w:tcW w:w="1979" w:type="dxa"/>
          </w:tcPr>
          <w:p w14:paraId="5A72F588" w14:textId="59E09993" w:rsidR="002F5F4E" w:rsidRPr="003E5352" w:rsidRDefault="002F5F4E">
            <w:pPr>
              <w:rPr>
                <w:rFonts w:ascii="Lato" w:hAnsi="Lato"/>
                <w:sz w:val="22"/>
                <w:szCs w:val="22"/>
              </w:rPr>
            </w:pPr>
            <w:r w:rsidRPr="003E5352">
              <w:rPr>
                <w:rFonts w:ascii="Lato" w:hAnsi="Lato"/>
                <w:sz w:val="22"/>
                <w:szCs w:val="22"/>
              </w:rPr>
              <w:t>2 uker</w:t>
            </w:r>
          </w:p>
        </w:tc>
      </w:tr>
      <w:tr w:rsidR="002F5F4E" w:rsidRPr="003E5352" w14:paraId="4958D81E" w14:textId="77777777" w:rsidTr="0075169F">
        <w:trPr>
          <w:trHeight w:val="300"/>
        </w:trPr>
        <w:tc>
          <w:tcPr>
            <w:tcW w:w="3472" w:type="dxa"/>
          </w:tcPr>
          <w:p w14:paraId="15E26DF9" w14:textId="77777777" w:rsidR="002F5F4E" w:rsidRPr="003E5352" w:rsidRDefault="002F5F4E">
            <w:pPr>
              <w:rPr>
                <w:rFonts w:ascii="Lato" w:hAnsi="Lato"/>
                <w:sz w:val="22"/>
                <w:szCs w:val="22"/>
              </w:rPr>
            </w:pPr>
            <w:r w:rsidRPr="003E5352">
              <w:rPr>
                <w:rFonts w:ascii="Lato" w:hAnsi="Lato"/>
                <w:sz w:val="22"/>
                <w:szCs w:val="22"/>
              </w:rPr>
              <w:t>Utarbeidelse av bestillingsgrunnlag</w:t>
            </w:r>
          </w:p>
        </w:tc>
        <w:tc>
          <w:tcPr>
            <w:tcW w:w="3271" w:type="dxa"/>
          </w:tcPr>
          <w:p w14:paraId="2AA199CA" w14:textId="77777777" w:rsidR="002F5F4E" w:rsidRPr="003E5352" w:rsidRDefault="002F5F4E">
            <w:pPr>
              <w:rPr>
                <w:rFonts w:ascii="Lato" w:hAnsi="Lato"/>
                <w:sz w:val="22"/>
                <w:szCs w:val="22"/>
              </w:rPr>
            </w:pPr>
            <w:proofErr w:type="spellStart"/>
            <w:r w:rsidRPr="003E5352">
              <w:rPr>
                <w:rFonts w:ascii="Lato" w:hAnsi="Lato"/>
                <w:sz w:val="22"/>
                <w:szCs w:val="22"/>
              </w:rPr>
              <w:t>Xylem</w:t>
            </w:r>
            <w:proofErr w:type="spellEnd"/>
          </w:p>
        </w:tc>
        <w:tc>
          <w:tcPr>
            <w:tcW w:w="1979" w:type="dxa"/>
          </w:tcPr>
          <w:p w14:paraId="149593EE" w14:textId="1C9F6824" w:rsidR="002F5F4E" w:rsidRPr="003E5352" w:rsidRDefault="002F5F4E">
            <w:pPr>
              <w:rPr>
                <w:rFonts w:ascii="Lato" w:hAnsi="Lato"/>
                <w:sz w:val="22"/>
                <w:szCs w:val="22"/>
              </w:rPr>
            </w:pPr>
            <w:r w:rsidRPr="003E5352">
              <w:rPr>
                <w:rFonts w:ascii="Lato" w:hAnsi="Lato"/>
                <w:sz w:val="22"/>
                <w:szCs w:val="22"/>
              </w:rPr>
              <w:t>3 uker</w:t>
            </w:r>
          </w:p>
        </w:tc>
      </w:tr>
      <w:tr w:rsidR="002F5F4E" w:rsidRPr="003E5352" w14:paraId="6FE3E4F7" w14:textId="77777777" w:rsidTr="0075169F">
        <w:trPr>
          <w:trHeight w:val="300"/>
        </w:trPr>
        <w:tc>
          <w:tcPr>
            <w:tcW w:w="3472" w:type="dxa"/>
          </w:tcPr>
          <w:p w14:paraId="7067DBC0" w14:textId="14E5D7F6" w:rsidR="002F5F4E" w:rsidRPr="003E5352" w:rsidRDefault="002F5F4E">
            <w:pPr>
              <w:rPr>
                <w:rFonts w:ascii="Lato" w:hAnsi="Lato"/>
                <w:sz w:val="22"/>
                <w:szCs w:val="22"/>
              </w:rPr>
            </w:pPr>
            <w:r w:rsidRPr="003E5352">
              <w:rPr>
                <w:rFonts w:ascii="Lato" w:hAnsi="Lato"/>
                <w:sz w:val="22"/>
                <w:szCs w:val="22"/>
              </w:rPr>
              <w:t xml:space="preserve">Produksjonstid stasjon </w:t>
            </w:r>
          </w:p>
        </w:tc>
        <w:tc>
          <w:tcPr>
            <w:tcW w:w="3271" w:type="dxa"/>
          </w:tcPr>
          <w:p w14:paraId="5B664152" w14:textId="77777777" w:rsidR="002F5F4E" w:rsidRPr="003E5352" w:rsidRDefault="002F5F4E">
            <w:pPr>
              <w:rPr>
                <w:rFonts w:ascii="Lato" w:hAnsi="Lato"/>
                <w:sz w:val="22"/>
                <w:szCs w:val="22"/>
              </w:rPr>
            </w:pPr>
            <w:proofErr w:type="spellStart"/>
            <w:r w:rsidRPr="003E5352">
              <w:rPr>
                <w:rFonts w:ascii="Lato" w:hAnsi="Lato"/>
                <w:sz w:val="22"/>
                <w:szCs w:val="22"/>
              </w:rPr>
              <w:t>Xylem</w:t>
            </w:r>
            <w:proofErr w:type="spellEnd"/>
          </w:p>
        </w:tc>
        <w:tc>
          <w:tcPr>
            <w:tcW w:w="1979" w:type="dxa"/>
          </w:tcPr>
          <w:p w14:paraId="7CE4C844" w14:textId="50897ED8" w:rsidR="002F5F4E" w:rsidRPr="003E5352" w:rsidRDefault="002F5F4E">
            <w:pPr>
              <w:rPr>
                <w:rFonts w:ascii="Lato" w:hAnsi="Lato"/>
                <w:sz w:val="22"/>
                <w:szCs w:val="22"/>
              </w:rPr>
            </w:pPr>
            <w:r w:rsidRPr="003E5352">
              <w:rPr>
                <w:rFonts w:ascii="Lato" w:hAnsi="Lato"/>
                <w:sz w:val="22"/>
                <w:szCs w:val="22"/>
              </w:rPr>
              <w:t>1</w:t>
            </w:r>
            <w:r w:rsidR="00C2390E" w:rsidRPr="003E5352">
              <w:rPr>
                <w:rFonts w:ascii="Lato" w:hAnsi="Lato"/>
                <w:sz w:val="22"/>
                <w:szCs w:val="22"/>
              </w:rPr>
              <w:t>2</w:t>
            </w:r>
            <w:r w:rsidRPr="003E5352">
              <w:rPr>
                <w:rFonts w:ascii="Lato" w:hAnsi="Lato"/>
                <w:sz w:val="22"/>
                <w:szCs w:val="22"/>
              </w:rPr>
              <w:t xml:space="preserve"> uker</w:t>
            </w:r>
            <w:r w:rsidR="0075169F" w:rsidRPr="003E5352">
              <w:rPr>
                <w:rFonts w:ascii="Lato" w:hAnsi="Lato"/>
                <w:sz w:val="22"/>
                <w:szCs w:val="22"/>
              </w:rPr>
              <w:t xml:space="preserve"> </w:t>
            </w:r>
          </w:p>
        </w:tc>
      </w:tr>
      <w:tr w:rsidR="002F5F4E" w:rsidRPr="003E5352" w14:paraId="598333EF" w14:textId="77777777" w:rsidTr="0075169F">
        <w:trPr>
          <w:trHeight w:val="300"/>
        </w:trPr>
        <w:tc>
          <w:tcPr>
            <w:tcW w:w="3472" w:type="dxa"/>
          </w:tcPr>
          <w:p w14:paraId="27E287ED" w14:textId="77777777" w:rsidR="002F5F4E" w:rsidRPr="003E5352" w:rsidRDefault="002F5F4E">
            <w:pPr>
              <w:rPr>
                <w:rFonts w:ascii="Lato" w:hAnsi="Lato"/>
                <w:sz w:val="22"/>
                <w:szCs w:val="22"/>
              </w:rPr>
            </w:pPr>
            <w:proofErr w:type="spellStart"/>
            <w:r w:rsidRPr="003E5352">
              <w:rPr>
                <w:rFonts w:ascii="Lato" w:hAnsi="Lato"/>
                <w:sz w:val="22"/>
                <w:szCs w:val="22"/>
              </w:rPr>
              <w:t>Monteringstid</w:t>
            </w:r>
            <w:proofErr w:type="spellEnd"/>
            <w:r w:rsidRPr="003E5352">
              <w:rPr>
                <w:rFonts w:ascii="Lato" w:hAnsi="Lato"/>
                <w:sz w:val="22"/>
                <w:szCs w:val="22"/>
              </w:rPr>
              <w:t xml:space="preserve"> per stasjon</w:t>
            </w:r>
          </w:p>
        </w:tc>
        <w:tc>
          <w:tcPr>
            <w:tcW w:w="3271" w:type="dxa"/>
          </w:tcPr>
          <w:p w14:paraId="38856724" w14:textId="77777777" w:rsidR="002F5F4E" w:rsidRPr="003E5352" w:rsidRDefault="002F5F4E">
            <w:pPr>
              <w:rPr>
                <w:rFonts w:ascii="Lato" w:hAnsi="Lato"/>
                <w:sz w:val="22"/>
                <w:szCs w:val="22"/>
              </w:rPr>
            </w:pPr>
            <w:proofErr w:type="spellStart"/>
            <w:r w:rsidRPr="003E5352">
              <w:rPr>
                <w:rFonts w:ascii="Lato" w:hAnsi="Lato"/>
                <w:sz w:val="22"/>
                <w:szCs w:val="22"/>
              </w:rPr>
              <w:t>Xylem</w:t>
            </w:r>
            <w:proofErr w:type="spellEnd"/>
          </w:p>
        </w:tc>
        <w:tc>
          <w:tcPr>
            <w:tcW w:w="1979" w:type="dxa"/>
          </w:tcPr>
          <w:p w14:paraId="70D293F6" w14:textId="77777777" w:rsidR="002F5F4E" w:rsidRPr="003E5352" w:rsidRDefault="002F5F4E">
            <w:pPr>
              <w:rPr>
                <w:rFonts w:ascii="Lato" w:hAnsi="Lato"/>
                <w:sz w:val="22"/>
                <w:szCs w:val="22"/>
              </w:rPr>
            </w:pPr>
            <w:r w:rsidRPr="003E5352">
              <w:rPr>
                <w:rFonts w:ascii="Lato" w:hAnsi="Lato"/>
                <w:sz w:val="22"/>
                <w:szCs w:val="22"/>
              </w:rPr>
              <w:t>6 uker</w:t>
            </w:r>
          </w:p>
        </w:tc>
      </w:tr>
      <w:tr w:rsidR="002F5F4E" w:rsidRPr="003E5352" w14:paraId="5427942E" w14:textId="77777777" w:rsidTr="0075169F">
        <w:trPr>
          <w:trHeight w:val="300"/>
        </w:trPr>
        <w:tc>
          <w:tcPr>
            <w:tcW w:w="3472" w:type="dxa"/>
          </w:tcPr>
          <w:p w14:paraId="196C4380" w14:textId="77777777" w:rsidR="002F5F4E" w:rsidRPr="003E5352" w:rsidRDefault="002F5F4E">
            <w:pPr>
              <w:rPr>
                <w:rFonts w:ascii="Lato" w:hAnsi="Lato"/>
                <w:sz w:val="22"/>
                <w:szCs w:val="22"/>
              </w:rPr>
            </w:pPr>
            <w:r w:rsidRPr="003E5352">
              <w:rPr>
                <w:rFonts w:ascii="Lato" w:hAnsi="Lato"/>
                <w:sz w:val="22"/>
                <w:szCs w:val="22"/>
              </w:rPr>
              <w:t>Montering elektro og igangkjøring</w:t>
            </w:r>
          </w:p>
        </w:tc>
        <w:tc>
          <w:tcPr>
            <w:tcW w:w="3271" w:type="dxa"/>
          </w:tcPr>
          <w:p w14:paraId="696639A6" w14:textId="77777777" w:rsidR="002F5F4E" w:rsidRPr="003E5352" w:rsidRDefault="002F5F4E">
            <w:pPr>
              <w:rPr>
                <w:rFonts w:ascii="Lato" w:hAnsi="Lato"/>
                <w:sz w:val="22"/>
                <w:szCs w:val="22"/>
              </w:rPr>
            </w:pPr>
            <w:r w:rsidRPr="003E5352">
              <w:rPr>
                <w:rFonts w:ascii="Lato" w:hAnsi="Lato"/>
                <w:sz w:val="22"/>
                <w:szCs w:val="22"/>
              </w:rPr>
              <w:t>Sideentreprenører</w:t>
            </w:r>
          </w:p>
        </w:tc>
        <w:tc>
          <w:tcPr>
            <w:tcW w:w="1979" w:type="dxa"/>
          </w:tcPr>
          <w:p w14:paraId="11BE7F55" w14:textId="77777777" w:rsidR="002F5F4E" w:rsidRPr="003E5352" w:rsidRDefault="002F5F4E">
            <w:pPr>
              <w:rPr>
                <w:rFonts w:ascii="Lato" w:hAnsi="Lato"/>
                <w:sz w:val="22"/>
                <w:szCs w:val="22"/>
              </w:rPr>
            </w:pPr>
            <w:r w:rsidRPr="003E5352">
              <w:rPr>
                <w:rFonts w:ascii="Lato" w:hAnsi="Lato"/>
                <w:sz w:val="22"/>
                <w:szCs w:val="22"/>
              </w:rPr>
              <w:t>3 uker</w:t>
            </w:r>
          </w:p>
        </w:tc>
      </w:tr>
      <w:tr w:rsidR="002F5F4E" w:rsidRPr="003E5352" w14:paraId="2AB67A0D" w14:textId="77777777" w:rsidTr="0075169F">
        <w:trPr>
          <w:trHeight w:val="300"/>
        </w:trPr>
        <w:tc>
          <w:tcPr>
            <w:tcW w:w="3472" w:type="dxa"/>
          </w:tcPr>
          <w:p w14:paraId="0D6C7A50" w14:textId="77777777" w:rsidR="002F5F4E" w:rsidRPr="003E5352" w:rsidRDefault="002F5F4E">
            <w:pPr>
              <w:rPr>
                <w:rFonts w:ascii="Lato" w:hAnsi="Lato"/>
                <w:sz w:val="22"/>
                <w:szCs w:val="22"/>
              </w:rPr>
            </w:pPr>
            <w:r w:rsidRPr="003E5352">
              <w:rPr>
                <w:rFonts w:ascii="Lato" w:hAnsi="Lato"/>
                <w:sz w:val="22"/>
                <w:szCs w:val="22"/>
              </w:rPr>
              <w:t>Testing av anlegget</w:t>
            </w:r>
          </w:p>
        </w:tc>
        <w:tc>
          <w:tcPr>
            <w:tcW w:w="3271" w:type="dxa"/>
          </w:tcPr>
          <w:p w14:paraId="159CFB20" w14:textId="77777777" w:rsidR="002F5F4E" w:rsidRPr="003E5352" w:rsidRDefault="002F5F4E">
            <w:pPr>
              <w:rPr>
                <w:rFonts w:ascii="Lato" w:hAnsi="Lato"/>
                <w:sz w:val="22"/>
                <w:szCs w:val="22"/>
              </w:rPr>
            </w:pPr>
            <w:r w:rsidRPr="003E5352">
              <w:rPr>
                <w:rFonts w:ascii="Lato" w:hAnsi="Lato"/>
                <w:sz w:val="22"/>
                <w:szCs w:val="22"/>
              </w:rPr>
              <w:t>Sideentreprenører, Lillestrøm kommune</w:t>
            </w:r>
          </w:p>
        </w:tc>
        <w:tc>
          <w:tcPr>
            <w:tcW w:w="1979" w:type="dxa"/>
          </w:tcPr>
          <w:p w14:paraId="425AA69C" w14:textId="77777777" w:rsidR="002F5F4E" w:rsidRPr="003E5352" w:rsidRDefault="002F5F4E">
            <w:pPr>
              <w:rPr>
                <w:rFonts w:ascii="Lato" w:hAnsi="Lato"/>
                <w:sz w:val="22"/>
                <w:szCs w:val="22"/>
              </w:rPr>
            </w:pPr>
            <w:r w:rsidRPr="003E5352">
              <w:rPr>
                <w:rFonts w:ascii="Lato" w:hAnsi="Lato"/>
                <w:sz w:val="22"/>
                <w:szCs w:val="22"/>
              </w:rPr>
              <w:t>1 uke</w:t>
            </w:r>
          </w:p>
        </w:tc>
      </w:tr>
      <w:tr w:rsidR="002F5F4E" w:rsidRPr="003E5352" w14:paraId="0AE4186F" w14:textId="77777777" w:rsidTr="0075169F">
        <w:trPr>
          <w:trHeight w:val="300"/>
        </w:trPr>
        <w:tc>
          <w:tcPr>
            <w:tcW w:w="3472" w:type="dxa"/>
          </w:tcPr>
          <w:p w14:paraId="35751439" w14:textId="77777777" w:rsidR="002F5F4E" w:rsidRPr="003E5352" w:rsidRDefault="002F5F4E">
            <w:pPr>
              <w:rPr>
                <w:rFonts w:ascii="Lato" w:hAnsi="Lato"/>
                <w:sz w:val="22"/>
                <w:szCs w:val="22"/>
              </w:rPr>
            </w:pPr>
            <w:r w:rsidRPr="003E5352">
              <w:rPr>
                <w:rFonts w:ascii="Lato" w:hAnsi="Lato"/>
                <w:sz w:val="22"/>
                <w:szCs w:val="22"/>
              </w:rPr>
              <w:t>Dokumentasjon og CE merking</w:t>
            </w:r>
          </w:p>
        </w:tc>
        <w:tc>
          <w:tcPr>
            <w:tcW w:w="3271" w:type="dxa"/>
          </w:tcPr>
          <w:p w14:paraId="67959DD4" w14:textId="77777777" w:rsidR="002F5F4E" w:rsidRPr="003E5352" w:rsidRDefault="002F5F4E">
            <w:pPr>
              <w:rPr>
                <w:rFonts w:ascii="Lato" w:hAnsi="Lato"/>
                <w:sz w:val="22"/>
                <w:szCs w:val="22"/>
              </w:rPr>
            </w:pPr>
            <w:proofErr w:type="spellStart"/>
            <w:r w:rsidRPr="003E5352">
              <w:rPr>
                <w:rFonts w:ascii="Lato" w:hAnsi="Lato"/>
                <w:sz w:val="22"/>
                <w:szCs w:val="22"/>
              </w:rPr>
              <w:t>Xylem</w:t>
            </w:r>
            <w:proofErr w:type="spellEnd"/>
          </w:p>
        </w:tc>
        <w:tc>
          <w:tcPr>
            <w:tcW w:w="1979" w:type="dxa"/>
          </w:tcPr>
          <w:p w14:paraId="71D4C706" w14:textId="77777777" w:rsidR="002F5F4E" w:rsidRPr="003E5352" w:rsidRDefault="002F5F4E">
            <w:pPr>
              <w:rPr>
                <w:rFonts w:ascii="Lato" w:hAnsi="Lato"/>
                <w:sz w:val="22"/>
                <w:szCs w:val="22"/>
              </w:rPr>
            </w:pPr>
            <w:r w:rsidRPr="003E5352">
              <w:rPr>
                <w:rFonts w:ascii="Lato" w:hAnsi="Lato"/>
                <w:sz w:val="22"/>
                <w:szCs w:val="22"/>
              </w:rPr>
              <w:t>4 uker</w:t>
            </w:r>
          </w:p>
        </w:tc>
      </w:tr>
      <w:tr w:rsidR="002F5F4E" w:rsidRPr="003E5352" w14:paraId="492547FA" w14:textId="77777777" w:rsidTr="0075169F">
        <w:trPr>
          <w:trHeight w:val="300"/>
        </w:trPr>
        <w:tc>
          <w:tcPr>
            <w:tcW w:w="3472" w:type="dxa"/>
          </w:tcPr>
          <w:p w14:paraId="6B8A197D" w14:textId="77777777" w:rsidR="002F5F4E" w:rsidRPr="003E5352" w:rsidRDefault="002F5F4E">
            <w:pPr>
              <w:rPr>
                <w:rFonts w:ascii="Lato" w:hAnsi="Lato"/>
                <w:sz w:val="22"/>
                <w:szCs w:val="22"/>
              </w:rPr>
            </w:pPr>
            <w:proofErr w:type="spellStart"/>
            <w:r w:rsidRPr="003E5352">
              <w:rPr>
                <w:rFonts w:ascii="Lato" w:hAnsi="Lato"/>
                <w:sz w:val="22"/>
                <w:szCs w:val="22"/>
              </w:rPr>
              <w:t>Print</w:t>
            </w:r>
            <w:proofErr w:type="spellEnd"/>
            <w:r w:rsidRPr="003E5352">
              <w:rPr>
                <w:rFonts w:ascii="Lato" w:hAnsi="Lato"/>
                <w:sz w:val="22"/>
                <w:szCs w:val="22"/>
              </w:rPr>
              <w:t xml:space="preserve"> av FDV permer </w:t>
            </w:r>
          </w:p>
        </w:tc>
        <w:tc>
          <w:tcPr>
            <w:tcW w:w="3271" w:type="dxa"/>
          </w:tcPr>
          <w:p w14:paraId="2C00AEF9" w14:textId="77777777" w:rsidR="002F5F4E" w:rsidRPr="003E5352" w:rsidRDefault="002F5F4E">
            <w:pPr>
              <w:rPr>
                <w:rFonts w:ascii="Lato" w:hAnsi="Lato"/>
                <w:sz w:val="22"/>
                <w:szCs w:val="22"/>
              </w:rPr>
            </w:pPr>
            <w:proofErr w:type="spellStart"/>
            <w:r w:rsidRPr="003E5352">
              <w:rPr>
                <w:rFonts w:ascii="Lato" w:hAnsi="Lato"/>
                <w:sz w:val="22"/>
                <w:szCs w:val="22"/>
              </w:rPr>
              <w:t>Xylem</w:t>
            </w:r>
            <w:proofErr w:type="spellEnd"/>
          </w:p>
        </w:tc>
        <w:tc>
          <w:tcPr>
            <w:tcW w:w="1979" w:type="dxa"/>
          </w:tcPr>
          <w:p w14:paraId="314542ED" w14:textId="77777777" w:rsidR="002F5F4E" w:rsidRPr="003E5352" w:rsidRDefault="002F5F4E">
            <w:pPr>
              <w:rPr>
                <w:rFonts w:ascii="Lato" w:hAnsi="Lato"/>
                <w:sz w:val="22"/>
                <w:szCs w:val="22"/>
              </w:rPr>
            </w:pPr>
            <w:r w:rsidRPr="003E5352">
              <w:rPr>
                <w:rFonts w:ascii="Lato" w:hAnsi="Lato"/>
                <w:sz w:val="22"/>
                <w:szCs w:val="22"/>
              </w:rPr>
              <w:t>3 uker</w:t>
            </w:r>
          </w:p>
        </w:tc>
      </w:tr>
    </w:tbl>
    <w:p w14:paraId="5FD7278A" w14:textId="77777777" w:rsidR="005A53C3" w:rsidRDefault="005A53C3" w:rsidP="002F5F4E">
      <w:pPr>
        <w:spacing w:after="0"/>
        <w:rPr>
          <w:rFonts w:ascii="Lato" w:hAnsi="Lato"/>
          <w:b/>
          <w:bCs/>
          <w:sz w:val="22"/>
          <w:szCs w:val="22"/>
        </w:rPr>
      </w:pPr>
    </w:p>
    <w:p w14:paraId="24F9DFE7" w14:textId="77777777" w:rsidR="005A53C3" w:rsidRDefault="005A53C3" w:rsidP="002F5F4E">
      <w:pPr>
        <w:spacing w:after="0"/>
        <w:rPr>
          <w:rFonts w:ascii="Lato" w:hAnsi="Lato"/>
          <w:b/>
          <w:bCs/>
          <w:sz w:val="22"/>
          <w:szCs w:val="22"/>
        </w:rPr>
      </w:pPr>
    </w:p>
    <w:p w14:paraId="618CAD99" w14:textId="5C14CC99" w:rsidR="002F5F4E" w:rsidRPr="005A53C3" w:rsidRDefault="002F5F4E" w:rsidP="002F5F4E">
      <w:pPr>
        <w:spacing w:after="0"/>
        <w:rPr>
          <w:rFonts w:ascii="Lato" w:hAnsi="Lato"/>
          <w:b/>
          <w:bCs/>
          <w:sz w:val="22"/>
          <w:szCs w:val="22"/>
        </w:rPr>
      </w:pPr>
      <w:r w:rsidRPr="005A53C3">
        <w:rPr>
          <w:rFonts w:ascii="Lato" w:hAnsi="Lato"/>
          <w:b/>
          <w:bCs/>
          <w:sz w:val="22"/>
          <w:szCs w:val="22"/>
        </w:rPr>
        <w:t>Grensesnitt med side</w:t>
      </w:r>
      <w:r w:rsidR="005A53C3" w:rsidRPr="005A53C3">
        <w:rPr>
          <w:rFonts w:ascii="Lato" w:hAnsi="Lato"/>
          <w:b/>
          <w:bCs/>
          <w:sz w:val="22"/>
          <w:szCs w:val="22"/>
        </w:rPr>
        <w:t>entreprenører</w:t>
      </w:r>
      <w:r w:rsidRPr="005A53C3">
        <w:rPr>
          <w:rFonts w:ascii="Lato" w:hAnsi="Lato"/>
          <w:b/>
          <w:bCs/>
          <w:sz w:val="22"/>
          <w:szCs w:val="22"/>
        </w:rPr>
        <w:t xml:space="preserve"> i prosjektet</w:t>
      </w:r>
    </w:p>
    <w:p w14:paraId="6CECB819" w14:textId="77777777" w:rsidR="002F5F4E" w:rsidRPr="003E5352" w:rsidRDefault="002F5F4E" w:rsidP="002F5F4E">
      <w:pPr>
        <w:spacing w:after="0"/>
        <w:rPr>
          <w:rFonts w:ascii="Lato" w:hAnsi="Lato"/>
          <w:sz w:val="22"/>
          <w:szCs w:val="22"/>
        </w:rPr>
      </w:pPr>
    </w:p>
    <w:p w14:paraId="505F780A" w14:textId="1237CEAC" w:rsidR="002F5F4E" w:rsidRPr="003E5352" w:rsidRDefault="002F5F4E" w:rsidP="002F5F4E">
      <w:pPr>
        <w:spacing w:after="0"/>
        <w:rPr>
          <w:rFonts w:ascii="Lato" w:hAnsi="Lato"/>
          <w:sz w:val="22"/>
          <w:szCs w:val="22"/>
        </w:rPr>
      </w:pPr>
      <w:proofErr w:type="spellStart"/>
      <w:r w:rsidRPr="003E5352">
        <w:rPr>
          <w:rFonts w:ascii="Lato" w:hAnsi="Lato"/>
          <w:sz w:val="22"/>
          <w:szCs w:val="22"/>
        </w:rPr>
        <w:t>Hovedentreprenør</w:t>
      </w:r>
      <w:proofErr w:type="spellEnd"/>
      <w:r w:rsidR="005868D5">
        <w:rPr>
          <w:rFonts w:ascii="Lato" w:hAnsi="Lato"/>
          <w:sz w:val="22"/>
          <w:szCs w:val="22"/>
        </w:rPr>
        <w:t xml:space="preserve"> </w:t>
      </w:r>
      <w:r w:rsidRPr="003E5352">
        <w:rPr>
          <w:rFonts w:ascii="Lato" w:hAnsi="Lato"/>
          <w:sz w:val="22"/>
          <w:szCs w:val="22"/>
        </w:rPr>
        <w:t>skal:</w:t>
      </w:r>
    </w:p>
    <w:p w14:paraId="798CF344" w14:textId="746D23FA" w:rsidR="002F5F4E" w:rsidRPr="003E5352" w:rsidRDefault="002F5F4E" w:rsidP="002F5F4E">
      <w:pPr>
        <w:pStyle w:val="Listeavsnitt"/>
        <w:numPr>
          <w:ilvl w:val="0"/>
          <w:numId w:val="62"/>
        </w:numPr>
        <w:spacing w:after="0" w:line="259" w:lineRule="auto"/>
        <w:rPr>
          <w:rFonts w:ascii="Lato" w:hAnsi="Lato"/>
          <w:sz w:val="22"/>
          <w:szCs w:val="22"/>
        </w:rPr>
      </w:pPr>
      <w:r w:rsidRPr="003E5352">
        <w:rPr>
          <w:rFonts w:ascii="Lato" w:hAnsi="Lato"/>
          <w:sz w:val="22"/>
          <w:szCs w:val="22"/>
        </w:rPr>
        <w:t>Klargjøre grøft/grop for sump og utjevningstank, inkludert planering/avretting og komprimering iht. leverandørens anvising.</w:t>
      </w:r>
    </w:p>
    <w:p w14:paraId="2F5D7D87" w14:textId="0638025F" w:rsidR="002F5F4E" w:rsidRPr="003E5352" w:rsidRDefault="002F5F4E" w:rsidP="002F5F4E">
      <w:pPr>
        <w:pStyle w:val="Listeavsnitt"/>
        <w:numPr>
          <w:ilvl w:val="0"/>
          <w:numId w:val="62"/>
        </w:numPr>
        <w:spacing w:before="240" w:after="0" w:line="259" w:lineRule="auto"/>
        <w:rPr>
          <w:rFonts w:ascii="Lato" w:hAnsi="Lato"/>
          <w:sz w:val="22"/>
          <w:szCs w:val="22"/>
        </w:rPr>
      </w:pPr>
      <w:r w:rsidRPr="003E5352">
        <w:rPr>
          <w:rFonts w:ascii="Lato" w:hAnsi="Lato"/>
          <w:sz w:val="22"/>
          <w:szCs w:val="22"/>
        </w:rPr>
        <w:t xml:space="preserve">Bestilling og levering av </w:t>
      </w:r>
      <w:proofErr w:type="spellStart"/>
      <w:r w:rsidRPr="003E5352">
        <w:rPr>
          <w:rFonts w:ascii="Lato" w:hAnsi="Lato"/>
          <w:sz w:val="22"/>
          <w:szCs w:val="22"/>
        </w:rPr>
        <w:t>innløpskum</w:t>
      </w:r>
      <w:proofErr w:type="spellEnd"/>
      <w:r w:rsidR="00EB6004" w:rsidRPr="003E5352">
        <w:rPr>
          <w:rFonts w:ascii="Lato" w:hAnsi="Lato"/>
          <w:sz w:val="22"/>
          <w:szCs w:val="22"/>
        </w:rPr>
        <w:t xml:space="preserve"> </w:t>
      </w:r>
      <w:r w:rsidRPr="003E5352">
        <w:rPr>
          <w:rFonts w:ascii="Lato" w:hAnsi="Lato"/>
          <w:sz w:val="22"/>
          <w:szCs w:val="22"/>
        </w:rPr>
        <w:t>(inkl. tilbakeslagsventiler), med unntak av overløpsarrangement (elektronisk mengdemåler, stålrør m/stuss). Sideentreprenør bestiller og leverer overløpsarrangementet i</w:t>
      </w:r>
      <w:r w:rsidR="00EB6004" w:rsidRPr="003E5352">
        <w:rPr>
          <w:rFonts w:ascii="Lato" w:hAnsi="Lato"/>
          <w:sz w:val="22"/>
          <w:szCs w:val="22"/>
        </w:rPr>
        <w:t xml:space="preserve"> </w:t>
      </w:r>
      <w:proofErr w:type="spellStart"/>
      <w:r w:rsidR="00334353" w:rsidRPr="003E5352">
        <w:rPr>
          <w:rFonts w:ascii="Lato" w:hAnsi="Lato"/>
          <w:sz w:val="22"/>
          <w:szCs w:val="22"/>
        </w:rPr>
        <w:t>innløpskum</w:t>
      </w:r>
      <w:proofErr w:type="spellEnd"/>
      <w:r w:rsidRPr="003E5352">
        <w:rPr>
          <w:rFonts w:ascii="Lato" w:hAnsi="Lato"/>
          <w:sz w:val="22"/>
          <w:szCs w:val="22"/>
        </w:rPr>
        <w:t>.</w:t>
      </w:r>
    </w:p>
    <w:p w14:paraId="30A56768" w14:textId="778BA387" w:rsidR="002F5F4E" w:rsidRPr="003E5352" w:rsidRDefault="002F5F4E" w:rsidP="00D203A0">
      <w:pPr>
        <w:pStyle w:val="Listeavsnitt"/>
        <w:numPr>
          <w:ilvl w:val="0"/>
          <w:numId w:val="62"/>
        </w:numPr>
        <w:spacing w:before="240" w:after="0" w:line="259" w:lineRule="auto"/>
        <w:rPr>
          <w:rFonts w:ascii="Lato" w:hAnsi="Lato"/>
          <w:sz w:val="22"/>
          <w:szCs w:val="22"/>
        </w:rPr>
      </w:pPr>
      <w:r w:rsidRPr="003E5352">
        <w:rPr>
          <w:rFonts w:ascii="Lato" w:hAnsi="Lato"/>
          <w:sz w:val="22"/>
          <w:szCs w:val="22"/>
        </w:rPr>
        <w:t xml:space="preserve">Montere komplett </w:t>
      </w:r>
      <w:proofErr w:type="spellStart"/>
      <w:r w:rsidRPr="003E5352">
        <w:rPr>
          <w:rFonts w:ascii="Lato" w:hAnsi="Lato"/>
          <w:sz w:val="22"/>
          <w:szCs w:val="22"/>
        </w:rPr>
        <w:t>innløpskum</w:t>
      </w:r>
      <w:proofErr w:type="spellEnd"/>
      <w:r w:rsidRPr="003E5352">
        <w:rPr>
          <w:rFonts w:ascii="Lato" w:hAnsi="Lato"/>
          <w:sz w:val="22"/>
          <w:szCs w:val="22"/>
        </w:rPr>
        <w:t xml:space="preserve">, inkl. overløpsarrangement i </w:t>
      </w:r>
      <w:proofErr w:type="spellStart"/>
      <w:r w:rsidR="004C5B6E" w:rsidRPr="003E5352">
        <w:rPr>
          <w:rFonts w:ascii="Lato" w:hAnsi="Lato"/>
          <w:sz w:val="22"/>
          <w:szCs w:val="22"/>
        </w:rPr>
        <w:t>innløpskum</w:t>
      </w:r>
      <w:proofErr w:type="spellEnd"/>
      <w:r w:rsidRPr="003E5352">
        <w:rPr>
          <w:rFonts w:ascii="Lato" w:hAnsi="Lato"/>
          <w:sz w:val="22"/>
          <w:szCs w:val="22"/>
        </w:rPr>
        <w:t>.</w:t>
      </w:r>
    </w:p>
    <w:p w14:paraId="547CBF92" w14:textId="77777777" w:rsidR="002F5F4E" w:rsidRPr="003E5352" w:rsidRDefault="002F5F4E" w:rsidP="002F5F4E">
      <w:pPr>
        <w:pStyle w:val="Listeavsnitt"/>
        <w:numPr>
          <w:ilvl w:val="0"/>
          <w:numId w:val="62"/>
        </w:numPr>
        <w:spacing w:before="240" w:after="0" w:line="259" w:lineRule="auto"/>
        <w:rPr>
          <w:rFonts w:ascii="Lato" w:hAnsi="Lato"/>
          <w:sz w:val="22"/>
          <w:szCs w:val="22"/>
        </w:rPr>
      </w:pPr>
      <w:r w:rsidRPr="003E5352">
        <w:rPr>
          <w:rFonts w:ascii="Lato" w:hAnsi="Lato"/>
          <w:sz w:val="22"/>
          <w:szCs w:val="22"/>
        </w:rPr>
        <w:t xml:space="preserve">Tilkoble rør for vann, spillvann og elektro-rørføringer (trekkerør) mellom kummer tilknyttet stasjon og automatikktavle. </w:t>
      </w:r>
    </w:p>
    <w:p w14:paraId="50CE261F" w14:textId="7B7C4C7A" w:rsidR="002F5F4E" w:rsidRPr="003E5352" w:rsidRDefault="002F5F4E" w:rsidP="002F5F4E">
      <w:pPr>
        <w:pStyle w:val="Listeavsnitt"/>
        <w:numPr>
          <w:ilvl w:val="0"/>
          <w:numId w:val="62"/>
        </w:numPr>
        <w:spacing w:before="240" w:after="0" w:line="259" w:lineRule="auto"/>
        <w:rPr>
          <w:rFonts w:ascii="Lato" w:hAnsi="Lato"/>
          <w:sz w:val="22"/>
          <w:szCs w:val="22"/>
        </w:rPr>
      </w:pPr>
      <w:proofErr w:type="spellStart"/>
      <w:r w:rsidRPr="003E5352">
        <w:rPr>
          <w:rFonts w:ascii="Lato" w:hAnsi="Lato"/>
          <w:sz w:val="22"/>
          <w:szCs w:val="22"/>
        </w:rPr>
        <w:t>Tilbakefylle</w:t>
      </w:r>
      <w:proofErr w:type="spellEnd"/>
      <w:r w:rsidRPr="003E5352">
        <w:rPr>
          <w:rFonts w:ascii="Lato" w:hAnsi="Lato"/>
          <w:sz w:val="22"/>
          <w:szCs w:val="22"/>
        </w:rPr>
        <w:t xml:space="preserve"> med egnede masser rundt kum</w:t>
      </w:r>
      <w:r w:rsidR="00D203A0" w:rsidRPr="003E5352">
        <w:rPr>
          <w:rFonts w:ascii="Lato" w:hAnsi="Lato"/>
          <w:sz w:val="22"/>
          <w:szCs w:val="22"/>
        </w:rPr>
        <w:t>mer</w:t>
      </w:r>
      <w:r w:rsidRPr="003E5352">
        <w:rPr>
          <w:rFonts w:ascii="Lato" w:hAnsi="Lato"/>
          <w:sz w:val="22"/>
          <w:szCs w:val="22"/>
        </w:rPr>
        <w:t>, sump og utjevningsmagasin</w:t>
      </w:r>
      <w:r w:rsidR="00F97F3A" w:rsidRPr="003E5352">
        <w:rPr>
          <w:rFonts w:ascii="Lato" w:hAnsi="Lato"/>
          <w:sz w:val="22"/>
          <w:szCs w:val="22"/>
        </w:rPr>
        <w:t>.</w:t>
      </w:r>
    </w:p>
    <w:p w14:paraId="0F994430" w14:textId="77777777" w:rsidR="002F5F4E" w:rsidRPr="003E5352" w:rsidRDefault="002F5F4E" w:rsidP="002F5F4E">
      <w:pPr>
        <w:spacing w:after="0"/>
        <w:rPr>
          <w:rFonts w:ascii="Lato" w:hAnsi="Lato"/>
          <w:sz w:val="22"/>
          <w:szCs w:val="22"/>
        </w:rPr>
      </w:pPr>
    </w:p>
    <w:p w14:paraId="05D99F83" w14:textId="77777777" w:rsidR="002F5F4E" w:rsidRPr="003E5352" w:rsidRDefault="002F5F4E" w:rsidP="002F5F4E">
      <w:pPr>
        <w:spacing w:after="0"/>
        <w:rPr>
          <w:rFonts w:ascii="Lato" w:hAnsi="Lato"/>
          <w:sz w:val="22"/>
          <w:szCs w:val="22"/>
        </w:rPr>
      </w:pPr>
      <w:r w:rsidRPr="003E5352">
        <w:rPr>
          <w:rFonts w:ascii="Lato" w:hAnsi="Lato"/>
          <w:sz w:val="22"/>
          <w:szCs w:val="22"/>
        </w:rPr>
        <w:t>Sideentreprenør skal:</w:t>
      </w:r>
    </w:p>
    <w:p w14:paraId="08C90F4D" w14:textId="5162E02E" w:rsidR="002F5F4E" w:rsidRPr="003E5352" w:rsidRDefault="002F5F4E" w:rsidP="002F5F4E">
      <w:pPr>
        <w:pStyle w:val="Listeavsnitt"/>
        <w:numPr>
          <w:ilvl w:val="0"/>
          <w:numId w:val="62"/>
        </w:numPr>
        <w:spacing w:after="0"/>
        <w:rPr>
          <w:rFonts w:ascii="Lato" w:hAnsi="Lato"/>
          <w:sz w:val="22"/>
          <w:szCs w:val="22"/>
        </w:rPr>
      </w:pPr>
      <w:r w:rsidRPr="003E5352">
        <w:rPr>
          <w:rFonts w:ascii="Lato" w:hAnsi="Lato"/>
          <w:sz w:val="22"/>
          <w:szCs w:val="22"/>
        </w:rPr>
        <w:t>Bestille og levere overløpsarrangement i</w:t>
      </w:r>
      <w:r w:rsidR="003D2E08" w:rsidRPr="003E5352">
        <w:rPr>
          <w:rFonts w:ascii="Lato" w:hAnsi="Lato"/>
          <w:sz w:val="22"/>
          <w:szCs w:val="22"/>
        </w:rPr>
        <w:t xml:space="preserve"> </w:t>
      </w:r>
      <w:proofErr w:type="spellStart"/>
      <w:r w:rsidR="003D2E08" w:rsidRPr="003E5352">
        <w:rPr>
          <w:rFonts w:ascii="Lato" w:hAnsi="Lato"/>
          <w:sz w:val="22"/>
          <w:szCs w:val="22"/>
        </w:rPr>
        <w:t>innløpskum</w:t>
      </w:r>
      <w:proofErr w:type="spellEnd"/>
      <w:r w:rsidRPr="003E5352">
        <w:rPr>
          <w:rFonts w:ascii="Lato" w:hAnsi="Lato"/>
          <w:sz w:val="22"/>
          <w:szCs w:val="22"/>
        </w:rPr>
        <w:t xml:space="preserve"> (elektronisk mengdemåler, stålrør m/stuss).</w:t>
      </w:r>
    </w:p>
    <w:p w14:paraId="245CC4FB" w14:textId="09F76A7A" w:rsidR="002F5F4E" w:rsidRPr="003E5352" w:rsidRDefault="002F5F4E" w:rsidP="002F5F4E">
      <w:pPr>
        <w:pStyle w:val="Listeavsnitt"/>
        <w:numPr>
          <w:ilvl w:val="0"/>
          <w:numId w:val="62"/>
        </w:numPr>
        <w:spacing w:after="0"/>
        <w:rPr>
          <w:rFonts w:ascii="Lato" w:hAnsi="Lato"/>
          <w:sz w:val="22"/>
          <w:szCs w:val="22"/>
        </w:rPr>
      </w:pPr>
      <w:r w:rsidRPr="003E5352">
        <w:rPr>
          <w:rFonts w:ascii="Lato" w:hAnsi="Lato"/>
          <w:sz w:val="22"/>
          <w:szCs w:val="22"/>
        </w:rPr>
        <w:t>Bestille, levere og montere pumpesump og utjevningsmagasin.</w:t>
      </w:r>
    </w:p>
    <w:p w14:paraId="15FD9A04" w14:textId="0C240390" w:rsidR="002F5F4E" w:rsidRPr="003E5352" w:rsidRDefault="002F5F4E" w:rsidP="00AC1C9F">
      <w:pPr>
        <w:pStyle w:val="Listeavsnitt"/>
        <w:numPr>
          <w:ilvl w:val="0"/>
          <w:numId w:val="62"/>
        </w:numPr>
        <w:spacing w:after="0"/>
        <w:rPr>
          <w:rFonts w:ascii="Lato" w:hAnsi="Lato"/>
          <w:sz w:val="22"/>
          <w:szCs w:val="22"/>
        </w:rPr>
      </w:pPr>
      <w:r w:rsidRPr="003E5352">
        <w:rPr>
          <w:rFonts w:ascii="Lato" w:hAnsi="Lato"/>
          <w:sz w:val="22"/>
          <w:szCs w:val="22"/>
        </w:rPr>
        <w:t xml:space="preserve">Støpe forankringsplate/betongfundament for sump og utjevningstank. Deretter monteres sump/utjevningsmagasin på sokkelen med bolter og armeringsjern. </w:t>
      </w:r>
    </w:p>
    <w:p w14:paraId="3D0A5436" w14:textId="77777777" w:rsidR="002F5F4E" w:rsidRPr="003E5352" w:rsidRDefault="002F5F4E" w:rsidP="002F5F4E">
      <w:pPr>
        <w:pStyle w:val="Listeavsnitt"/>
        <w:numPr>
          <w:ilvl w:val="0"/>
          <w:numId w:val="62"/>
        </w:numPr>
        <w:spacing w:after="0"/>
        <w:rPr>
          <w:rFonts w:ascii="Lato" w:hAnsi="Lato"/>
          <w:sz w:val="22"/>
          <w:szCs w:val="22"/>
        </w:rPr>
      </w:pPr>
      <w:r w:rsidRPr="003E5352">
        <w:rPr>
          <w:rFonts w:ascii="Lato" w:hAnsi="Lato"/>
          <w:sz w:val="22"/>
          <w:szCs w:val="22"/>
        </w:rPr>
        <w:t>Støpe betonggulv for pumpestasjon og sokkel for automatikktavle</w:t>
      </w:r>
    </w:p>
    <w:p w14:paraId="504D5D67" w14:textId="77777777" w:rsidR="002F5F4E" w:rsidRPr="003E5352" w:rsidRDefault="002F5F4E" w:rsidP="002F5F4E">
      <w:pPr>
        <w:pStyle w:val="Listeavsnitt"/>
        <w:numPr>
          <w:ilvl w:val="0"/>
          <w:numId w:val="62"/>
        </w:numPr>
        <w:spacing w:after="0"/>
        <w:rPr>
          <w:rFonts w:ascii="Lato" w:hAnsi="Lato"/>
          <w:sz w:val="22"/>
          <w:szCs w:val="22"/>
        </w:rPr>
      </w:pPr>
      <w:r w:rsidRPr="003E5352">
        <w:rPr>
          <w:rFonts w:ascii="Lato" w:hAnsi="Lato"/>
          <w:sz w:val="22"/>
          <w:szCs w:val="22"/>
        </w:rPr>
        <w:t>Montere overbygg.</w:t>
      </w:r>
    </w:p>
    <w:p w14:paraId="478ACBC5" w14:textId="77777777" w:rsidR="00B066A2" w:rsidRDefault="002F5F4E">
      <w:pPr>
        <w:pStyle w:val="Listeavsnitt"/>
        <w:numPr>
          <w:ilvl w:val="0"/>
          <w:numId w:val="62"/>
        </w:numPr>
        <w:spacing w:after="0"/>
        <w:rPr>
          <w:rFonts w:ascii="Lato" w:hAnsi="Lato"/>
          <w:sz w:val="22"/>
          <w:szCs w:val="22"/>
        </w:rPr>
      </w:pPr>
      <w:r w:rsidRPr="003E5352">
        <w:rPr>
          <w:rFonts w:ascii="Lato" w:hAnsi="Lato"/>
          <w:sz w:val="22"/>
          <w:szCs w:val="22"/>
        </w:rPr>
        <w:t xml:space="preserve">Sideentreprenør trekker kabler mellom kummer og automatikktavle (i trekkrør som </w:t>
      </w:r>
      <w:proofErr w:type="spellStart"/>
      <w:r w:rsidRPr="003E5352">
        <w:rPr>
          <w:rFonts w:ascii="Lato" w:hAnsi="Lato"/>
          <w:sz w:val="22"/>
          <w:szCs w:val="22"/>
        </w:rPr>
        <w:t>hovedentreprenør</w:t>
      </w:r>
      <w:proofErr w:type="spellEnd"/>
      <w:r w:rsidRPr="003E5352">
        <w:rPr>
          <w:rFonts w:ascii="Lato" w:hAnsi="Lato"/>
          <w:sz w:val="22"/>
          <w:szCs w:val="22"/>
        </w:rPr>
        <w:t xml:space="preserve"> har etablert), og utfører alle nødvendige tilkoblinger til tavle og rørarrangement i kum. Sideentreprenør tilkobler også kabel for strømforsyning til stasjonen</w:t>
      </w:r>
    </w:p>
    <w:p w14:paraId="12D4A22E" w14:textId="77777777" w:rsidR="00B07C52" w:rsidRPr="003E5352" w:rsidRDefault="00B07C52" w:rsidP="00B07C52">
      <w:pPr>
        <w:pStyle w:val="Listeavsnitt"/>
        <w:spacing w:after="0"/>
        <w:ind w:left="700"/>
        <w:rPr>
          <w:rFonts w:ascii="Lato" w:hAnsi="Lato"/>
          <w:sz w:val="22"/>
          <w:szCs w:val="22"/>
        </w:rPr>
      </w:pPr>
    </w:p>
    <w:p w14:paraId="375D5FD6" w14:textId="1FD100D7" w:rsidR="002F5F4E" w:rsidRPr="007B13A2" w:rsidRDefault="007B13A2" w:rsidP="00B07C52">
      <w:pPr>
        <w:spacing w:after="0"/>
        <w:rPr>
          <w:rFonts w:ascii="Lato" w:hAnsi="Lato"/>
          <w:sz w:val="22"/>
          <w:szCs w:val="22"/>
        </w:rPr>
      </w:pPr>
      <w:proofErr w:type="spellStart"/>
      <w:r>
        <w:rPr>
          <w:rFonts w:ascii="Lato" w:hAnsi="Lato"/>
          <w:sz w:val="22"/>
          <w:szCs w:val="22"/>
        </w:rPr>
        <w:t>Hovedentreprenør</w:t>
      </w:r>
      <w:proofErr w:type="spellEnd"/>
      <w:r>
        <w:rPr>
          <w:rFonts w:ascii="Lato" w:hAnsi="Lato"/>
          <w:sz w:val="22"/>
          <w:szCs w:val="22"/>
        </w:rPr>
        <w:t xml:space="preserve"> si</w:t>
      </w:r>
      <w:r w:rsidR="00B07C52">
        <w:rPr>
          <w:rFonts w:ascii="Lato" w:hAnsi="Lato"/>
          <w:sz w:val="22"/>
          <w:szCs w:val="22"/>
        </w:rPr>
        <w:t xml:space="preserve">tt </w:t>
      </w:r>
      <w:r>
        <w:rPr>
          <w:rFonts w:ascii="Lato" w:hAnsi="Lato"/>
          <w:sz w:val="22"/>
          <w:szCs w:val="22"/>
        </w:rPr>
        <w:t>ansvar (</w:t>
      </w:r>
      <w:r w:rsidR="00B07C52">
        <w:rPr>
          <w:rFonts w:ascii="Lato" w:hAnsi="Lato"/>
          <w:sz w:val="22"/>
          <w:szCs w:val="22"/>
        </w:rPr>
        <w:t>grensesnitt mot sideentreprenør</w:t>
      </w:r>
      <w:r>
        <w:rPr>
          <w:rFonts w:ascii="Lato" w:hAnsi="Lato"/>
          <w:sz w:val="22"/>
          <w:szCs w:val="22"/>
        </w:rPr>
        <w:t>):</w:t>
      </w:r>
    </w:p>
    <w:p w14:paraId="14325DCD" w14:textId="69C93C8A" w:rsidR="002F5F4E" w:rsidRPr="00845136" w:rsidRDefault="002F5F4E" w:rsidP="002F5F4E">
      <w:pPr>
        <w:pStyle w:val="Listeavsnitt"/>
        <w:numPr>
          <w:ilvl w:val="0"/>
          <w:numId w:val="62"/>
        </w:numPr>
        <w:spacing w:after="0"/>
        <w:rPr>
          <w:rFonts w:ascii="Lato" w:hAnsi="Lato"/>
          <w:sz w:val="22"/>
          <w:szCs w:val="22"/>
        </w:rPr>
      </w:pPr>
      <w:r w:rsidRPr="003E5352">
        <w:rPr>
          <w:rFonts w:ascii="Lato" w:hAnsi="Lato"/>
          <w:sz w:val="22"/>
          <w:szCs w:val="22"/>
        </w:rPr>
        <w:t>flenser/stusser utvendig sump</w:t>
      </w:r>
      <w:r w:rsidR="00B07C52">
        <w:rPr>
          <w:rFonts w:ascii="Lato" w:hAnsi="Lato"/>
          <w:sz w:val="22"/>
          <w:szCs w:val="22"/>
        </w:rPr>
        <w:t xml:space="preserve">, </w:t>
      </w:r>
      <w:r w:rsidR="002167B3" w:rsidRPr="00845136">
        <w:rPr>
          <w:rFonts w:ascii="Lato" w:hAnsi="Lato"/>
          <w:sz w:val="22"/>
          <w:szCs w:val="22"/>
        </w:rPr>
        <w:t>samt</w:t>
      </w:r>
      <w:r w:rsidRPr="00845136">
        <w:rPr>
          <w:rFonts w:ascii="Lato" w:hAnsi="Lato"/>
          <w:sz w:val="22"/>
          <w:szCs w:val="22"/>
        </w:rPr>
        <w:t xml:space="preserve"> nødvendige deler.</w:t>
      </w:r>
    </w:p>
    <w:p w14:paraId="6B4538C4" w14:textId="527A1764" w:rsidR="002F5F4E" w:rsidRPr="003E5352" w:rsidRDefault="002F5F4E" w:rsidP="002F5F4E">
      <w:pPr>
        <w:pStyle w:val="Listeavsnitt"/>
        <w:numPr>
          <w:ilvl w:val="0"/>
          <w:numId w:val="62"/>
        </w:numPr>
        <w:spacing w:after="0" w:line="240" w:lineRule="auto"/>
        <w:rPr>
          <w:rFonts w:ascii="Lato" w:hAnsi="Lato"/>
          <w:sz w:val="22"/>
          <w:szCs w:val="22"/>
        </w:rPr>
      </w:pPr>
      <w:r w:rsidRPr="003E5352">
        <w:rPr>
          <w:rFonts w:ascii="Lato" w:hAnsi="Lato"/>
          <w:sz w:val="22"/>
          <w:szCs w:val="22"/>
        </w:rPr>
        <w:t>Rørstusser for inn/utløp i utjevningstank</w:t>
      </w:r>
    </w:p>
    <w:p w14:paraId="599FB95A" w14:textId="77777777" w:rsidR="002F5F4E" w:rsidRPr="003E5352" w:rsidRDefault="002F5F4E" w:rsidP="002F5F4E">
      <w:pPr>
        <w:spacing w:after="0"/>
        <w:rPr>
          <w:rFonts w:ascii="Lato" w:hAnsi="Lato"/>
          <w:sz w:val="22"/>
          <w:szCs w:val="22"/>
        </w:rPr>
      </w:pPr>
    </w:p>
    <w:p w14:paraId="7A736D3B" w14:textId="6038658D" w:rsidR="00032217" w:rsidRDefault="002F5F4E" w:rsidP="00032217">
      <w:pPr>
        <w:spacing w:after="0"/>
        <w:rPr>
          <w:rFonts w:ascii="Lato" w:hAnsi="Lato"/>
          <w:sz w:val="22"/>
          <w:szCs w:val="22"/>
        </w:rPr>
      </w:pPr>
      <w:proofErr w:type="spellStart"/>
      <w:r w:rsidRPr="003E5352">
        <w:rPr>
          <w:rFonts w:ascii="Lato" w:hAnsi="Lato"/>
          <w:sz w:val="22"/>
          <w:szCs w:val="22"/>
        </w:rPr>
        <w:t>Hovedentreprenør</w:t>
      </w:r>
      <w:proofErr w:type="spellEnd"/>
      <w:r w:rsidRPr="003E5352">
        <w:rPr>
          <w:rFonts w:ascii="Lato" w:hAnsi="Lato"/>
          <w:sz w:val="22"/>
          <w:szCs w:val="22"/>
        </w:rPr>
        <w:t xml:space="preserve"> er ansvarlig for koordinering av sideentreprenørene og har anledning til å tilby påslag for byggeplassadministrasjon og fremdriftskontroll av sideentreprenører, se Vedlegg 2.5 Mengdebeskrivelse</w:t>
      </w:r>
      <w:r w:rsidR="00032217" w:rsidRPr="003E5352">
        <w:rPr>
          <w:rFonts w:ascii="Lato" w:hAnsi="Lato"/>
          <w:sz w:val="22"/>
          <w:szCs w:val="22"/>
        </w:rPr>
        <w:t>, post 01.9</w:t>
      </w:r>
      <w:r w:rsidRPr="003E5352">
        <w:rPr>
          <w:rFonts w:ascii="Lato" w:hAnsi="Lato"/>
          <w:sz w:val="22"/>
          <w:szCs w:val="22"/>
        </w:rPr>
        <w:t>.</w:t>
      </w:r>
    </w:p>
    <w:p w14:paraId="0CC964BF" w14:textId="77777777" w:rsidR="001E38C7" w:rsidRPr="003E5352" w:rsidRDefault="001E38C7" w:rsidP="00032217">
      <w:pPr>
        <w:spacing w:after="0"/>
        <w:rPr>
          <w:rFonts w:ascii="Lato" w:hAnsi="Lato"/>
          <w:sz w:val="22"/>
          <w:szCs w:val="22"/>
        </w:rPr>
      </w:pPr>
    </w:p>
    <w:p w14:paraId="5D2C9E39" w14:textId="101AC005" w:rsidR="00DA5B09" w:rsidRPr="00EA7E11" w:rsidRDefault="00DA5B09" w:rsidP="00DA5B09">
      <w:pPr>
        <w:rPr>
          <w:rFonts w:ascii="Lato" w:hAnsi="Lato"/>
          <w:sz w:val="22"/>
          <w:szCs w:val="22"/>
        </w:rPr>
      </w:pPr>
      <w:r w:rsidRPr="00EA7E11">
        <w:rPr>
          <w:rFonts w:ascii="Lato" w:hAnsi="Lato"/>
          <w:sz w:val="22"/>
          <w:szCs w:val="22"/>
        </w:rPr>
        <w:t>Prosjektet er hos byggherre organisert med prosjektleder, byggeleder</w:t>
      </w:r>
      <w:r w:rsidR="00D71D25" w:rsidRPr="00EA7E11">
        <w:rPr>
          <w:rFonts w:ascii="Lato" w:hAnsi="Lato"/>
          <w:sz w:val="22"/>
          <w:szCs w:val="22"/>
        </w:rPr>
        <w:t xml:space="preserve"> (BL)</w:t>
      </w:r>
      <w:r w:rsidRPr="00EA7E11">
        <w:rPr>
          <w:rFonts w:ascii="Lato" w:hAnsi="Lato"/>
          <w:sz w:val="22"/>
          <w:szCs w:val="22"/>
        </w:rPr>
        <w:t xml:space="preserve"> og koordinator for utførelse (KU). </w:t>
      </w:r>
      <w:r w:rsidR="00BD1B28" w:rsidRPr="00EA7E11">
        <w:rPr>
          <w:rFonts w:ascii="Lato" w:hAnsi="Lato"/>
          <w:sz w:val="22"/>
          <w:szCs w:val="22"/>
        </w:rPr>
        <w:t xml:space="preserve">Entreprenøren </w:t>
      </w:r>
      <w:r w:rsidRPr="00EA7E11">
        <w:rPr>
          <w:rFonts w:ascii="Lato" w:hAnsi="Lato"/>
          <w:sz w:val="22"/>
          <w:szCs w:val="22"/>
        </w:rPr>
        <w:t>er i prosjektet plassert med rapportering til byggeleder.</w:t>
      </w:r>
    </w:p>
    <w:p w14:paraId="194CB910" w14:textId="59D2DA67" w:rsidR="00FB071D" w:rsidRPr="00EA7E11" w:rsidRDefault="00FB071D" w:rsidP="00DA5B09">
      <w:pPr>
        <w:rPr>
          <w:rFonts w:ascii="Lato" w:hAnsi="Lato"/>
          <w:sz w:val="22"/>
          <w:szCs w:val="22"/>
        </w:rPr>
      </w:pPr>
      <w:r w:rsidRPr="00EA7E11">
        <w:rPr>
          <w:rFonts w:ascii="Lato" w:hAnsi="Lato"/>
          <w:sz w:val="22"/>
          <w:szCs w:val="22"/>
        </w:rPr>
        <w:t>Beslutninger treffes av byggherrens representant når det gjelder organisering, utvikling og gjennomføring av prosjektet innen vedtatte rammer.</w:t>
      </w:r>
    </w:p>
    <w:tbl>
      <w:tblPr>
        <w:tblStyle w:val="Tabellrutenett"/>
        <w:tblW w:w="0" w:type="auto"/>
        <w:tblInd w:w="596" w:type="dxa"/>
        <w:tblLook w:val="04A0" w:firstRow="1" w:lastRow="0" w:firstColumn="1" w:lastColumn="0" w:noHBand="0" w:noVBand="1"/>
      </w:tblPr>
      <w:tblGrid>
        <w:gridCol w:w="4502"/>
        <w:gridCol w:w="3573"/>
      </w:tblGrid>
      <w:tr w:rsidR="00157E1B" w:rsidRPr="00EA7E11" w14:paraId="488790B3" w14:textId="77777777">
        <w:tc>
          <w:tcPr>
            <w:tcW w:w="4502" w:type="dxa"/>
          </w:tcPr>
          <w:p w14:paraId="00E710FF" w14:textId="77777777" w:rsidR="00157E1B" w:rsidRPr="00EA7E11" w:rsidRDefault="00157E1B">
            <w:pPr>
              <w:rPr>
                <w:rFonts w:ascii="Lato" w:hAnsi="Lato"/>
                <w:b/>
                <w:bCs/>
                <w:sz w:val="22"/>
                <w:szCs w:val="22"/>
              </w:rPr>
            </w:pPr>
            <w:r w:rsidRPr="00EA7E11">
              <w:rPr>
                <w:rFonts w:ascii="Lato" w:hAnsi="Lato"/>
                <w:b/>
                <w:bCs/>
                <w:sz w:val="22"/>
                <w:szCs w:val="22"/>
              </w:rPr>
              <w:t>Rolle</w:t>
            </w:r>
          </w:p>
        </w:tc>
        <w:tc>
          <w:tcPr>
            <w:tcW w:w="3573" w:type="dxa"/>
          </w:tcPr>
          <w:p w14:paraId="3B83C0C8" w14:textId="77777777" w:rsidR="00157E1B" w:rsidRPr="00EA7E11" w:rsidRDefault="00157E1B">
            <w:pPr>
              <w:rPr>
                <w:rFonts w:ascii="Lato" w:hAnsi="Lato"/>
                <w:b/>
                <w:bCs/>
                <w:sz w:val="22"/>
                <w:szCs w:val="22"/>
              </w:rPr>
            </w:pPr>
            <w:r w:rsidRPr="00EA7E11">
              <w:rPr>
                <w:rFonts w:ascii="Lato" w:hAnsi="Lato"/>
                <w:b/>
                <w:bCs/>
                <w:sz w:val="22"/>
                <w:szCs w:val="22"/>
              </w:rPr>
              <w:t>Navn (firma, person)</w:t>
            </w:r>
          </w:p>
        </w:tc>
      </w:tr>
      <w:tr w:rsidR="00157E1B" w:rsidRPr="00EA7E11" w14:paraId="76E1147C" w14:textId="77777777">
        <w:tc>
          <w:tcPr>
            <w:tcW w:w="4502" w:type="dxa"/>
          </w:tcPr>
          <w:p w14:paraId="13C6F261" w14:textId="77777777" w:rsidR="00157E1B" w:rsidRPr="00EA7E11" w:rsidRDefault="00157E1B">
            <w:pPr>
              <w:rPr>
                <w:rFonts w:ascii="Lato" w:hAnsi="Lato"/>
                <w:sz w:val="22"/>
                <w:szCs w:val="22"/>
              </w:rPr>
            </w:pPr>
            <w:r w:rsidRPr="00EA7E11">
              <w:rPr>
                <w:rFonts w:ascii="Lato" w:hAnsi="Lato"/>
                <w:sz w:val="22"/>
                <w:szCs w:val="22"/>
              </w:rPr>
              <w:t>Byggherre (BH)</w:t>
            </w:r>
          </w:p>
        </w:tc>
        <w:tc>
          <w:tcPr>
            <w:tcW w:w="3573" w:type="dxa"/>
          </w:tcPr>
          <w:p w14:paraId="524D346D" w14:textId="77777777" w:rsidR="00157E1B" w:rsidRPr="00EA7E11" w:rsidRDefault="00157E1B">
            <w:pPr>
              <w:rPr>
                <w:rFonts w:ascii="Lato" w:hAnsi="Lato"/>
                <w:sz w:val="22"/>
                <w:szCs w:val="22"/>
              </w:rPr>
            </w:pPr>
            <w:r w:rsidRPr="00EA7E11">
              <w:rPr>
                <w:rFonts w:ascii="Lato" w:hAnsi="Lato"/>
                <w:sz w:val="22"/>
                <w:szCs w:val="22"/>
              </w:rPr>
              <w:t>Lillestrøm kommune</w:t>
            </w:r>
          </w:p>
        </w:tc>
      </w:tr>
      <w:tr w:rsidR="00157E1B" w:rsidRPr="00EA7E11" w14:paraId="733E7FA0" w14:textId="77777777">
        <w:tc>
          <w:tcPr>
            <w:tcW w:w="4502" w:type="dxa"/>
          </w:tcPr>
          <w:p w14:paraId="33DBBF8D" w14:textId="77777777" w:rsidR="00157E1B" w:rsidRPr="00EA7E11" w:rsidRDefault="00157E1B">
            <w:pPr>
              <w:rPr>
                <w:rFonts w:ascii="Lato" w:hAnsi="Lato"/>
                <w:sz w:val="22"/>
                <w:szCs w:val="22"/>
              </w:rPr>
            </w:pPr>
            <w:r w:rsidRPr="00EA7E11">
              <w:rPr>
                <w:rFonts w:ascii="Lato" w:hAnsi="Lato"/>
                <w:sz w:val="22"/>
                <w:szCs w:val="22"/>
              </w:rPr>
              <w:t>Byggherrens representant (BHR)</w:t>
            </w:r>
          </w:p>
        </w:tc>
        <w:tc>
          <w:tcPr>
            <w:tcW w:w="3573" w:type="dxa"/>
          </w:tcPr>
          <w:p w14:paraId="10504A49" w14:textId="240D0566" w:rsidR="00157E1B" w:rsidRPr="00EA7E11" w:rsidRDefault="00157E1B">
            <w:pPr>
              <w:rPr>
                <w:rFonts w:ascii="Lato" w:hAnsi="Lato"/>
                <w:sz w:val="22"/>
                <w:szCs w:val="22"/>
              </w:rPr>
            </w:pPr>
            <w:r w:rsidRPr="001E6F28">
              <w:rPr>
                <w:rFonts w:ascii="Lato" w:hAnsi="Lato"/>
                <w:sz w:val="22"/>
                <w:szCs w:val="22"/>
              </w:rPr>
              <w:t xml:space="preserve">Lillestrøm kommune – </w:t>
            </w:r>
            <w:r w:rsidR="003A270E">
              <w:rPr>
                <w:rFonts w:ascii="Lato" w:hAnsi="Lato"/>
                <w:sz w:val="22"/>
                <w:szCs w:val="22"/>
              </w:rPr>
              <w:t>Ikke valgt</w:t>
            </w:r>
          </w:p>
        </w:tc>
      </w:tr>
      <w:tr w:rsidR="00157E1B" w:rsidRPr="00EA7E11" w14:paraId="3BEE5037" w14:textId="77777777">
        <w:tc>
          <w:tcPr>
            <w:tcW w:w="4502" w:type="dxa"/>
          </w:tcPr>
          <w:p w14:paraId="3FB3044D" w14:textId="77777777" w:rsidR="00157E1B" w:rsidRPr="00EA7E11" w:rsidRDefault="00157E1B">
            <w:pPr>
              <w:rPr>
                <w:rFonts w:ascii="Lato" w:hAnsi="Lato"/>
                <w:sz w:val="22"/>
                <w:szCs w:val="22"/>
              </w:rPr>
            </w:pPr>
            <w:r w:rsidRPr="00EA7E11">
              <w:rPr>
                <w:rFonts w:ascii="Lato" w:hAnsi="Lato"/>
                <w:sz w:val="22"/>
                <w:szCs w:val="22"/>
              </w:rPr>
              <w:t>Koordinator for prosjekteringsfasen (KP)</w:t>
            </w:r>
          </w:p>
        </w:tc>
        <w:tc>
          <w:tcPr>
            <w:tcW w:w="3573" w:type="dxa"/>
          </w:tcPr>
          <w:p w14:paraId="51B8DC75" w14:textId="180798D1" w:rsidR="00157E1B" w:rsidRPr="00EA7E11" w:rsidRDefault="00AA1A48">
            <w:pPr>
              <w:rPr>
                <w:rFonts w:ascii="Lato" w:hAnsi="Lato"/>
                <w:sz w:val="22"/>
                <w:szCs w:val="22"/>
              </w:rPr>
            </w:pPr>
            <w:proofErr w:type="spellStart"/>
            <w:r>
              <w:rPr>
                <w:rFonts w:ascii="Lato" w:hAnsi="Lato"/>
                <w:sz w:val="22"/>
                <w:szCs w:val="22"/>
              </w:rPr>
              <w:t>Sweco</w:t>
            </w:r>
            <w:proofErr w:type="spellEnd"/>
            <w:r>
              <w:rPr>
                <w:rFonts w:ascii="Lato" w:hAnsi="Lato"/>
                <w:sz w:val="22"/>
                <w:szCs w:val="22"/>
              </w:rPr>
              <w:t xml:space="preserve"> AS</w:t>
            </w:r>
          </w:p>
        </w:tc>
      </w:tr>
      <w:tr w:rsidR="00157E1B" w:rsidRPr="00EA7E11" w14:paraId="34055864" w14:textId="77777777">
        <w:tc>
          <w:tcPr>
            <w:tcW w:w="4502" w:type="dxa"/>
          </w:tcPr>
          <w:p w14:paraId="40883468" w14:textId="77777777" w:rsidR="00157E1B" w:rsidRPr="00EA7E11" w:rsidRDefault="00157E1B">
            <w:pPr>
              <w:rPr>
                <w:rFonts w:ascii="Lato" w:hAnsi="Lato"/>
                <w:sz w:val="22"/>
                <w:szCs w:val="22"/>
              </w:rPr>
            </w:pPr>
            <w:r w:rsidRPr="00EA7E11">
              <w:rPr>
                <w:rFonts w:ascii="Lato" w:hAnsi="Lato"/>
                <w:sz w:val="22"/>
                <w:szCs w:val="22"/>
              </w:rPr>
              <w:lastRenderedPageBreak/>
              <w:t>Byggeleder (BL)</w:t>
            </w:r>
          </w:p>
        </w:tc>
        <w:tc>
          <w:tcPr>
            <w:tcW w:w="3573" w:type="dxa"/>
          </w:tcPr>
          <w:p w14:paraId="444F5F3C" w14:textId="792C54F4" w:rsidR="00157E1B" w:rsidRPr="00EA7E11" w:rsidRDefault="00157E1B">
            <w:pPr>
              <w:rPr>
                <w:rFonts w:ascii="Lato" w:hAnsi="Lato"/>
                <w:sz w:val="22"/>
                <w:szCs w:val="22"/>
              </w:rPr>
            </w:pPr>
            <w:r w:rsidRPr="003A270E">
              <w:rPr>
                <w:rFonts w:ascii="Lato" w:hAnsi="Lato"/>
                <w:sz w:val="22"/>
                <w:szCs w:val="22"/>
              </w:rPr>
              <w:t xml:space="preserve">Konsulent </w:t>
            </w:r>
            <w:r w:rsidR="003A270E">
              <w:rPr>
                <w:rFonts w:ascii="Lato" w:hAnsi="Lato"/>
                <w:sz w:val="22"/>
                <w:szCs w:val="22"/>
              </w:rPr>
              <w:t>–</w:t>
            </w:r>
            <w:r w:rsidRPr="003A270E">
              <w:rPr>
                <w:rFonts w:ascii="Lato" w:hAnsi="Lato"/>
                <w:sz w:val="22"/>
                <w:szCs w:val="22"/>
              </w:rPr>
              <w:t xml:space="preserve"> </w:t>
            </w:r>
            <w:r w:rsidR="003A270E">
              <w:rPr>
                <w:rFonts w:ascii="Lato" w:hAnsi="Lato"/>
                <w:sz w:val="22"/>
                <w:szCs w:val="22"/>
              </w:rPr>
              <w:t>Ikke valgt</w:t>
            </w:r>
          </w:p>
        </w:tc>
      </w:tr>
      <w:tr w:rsidR="00157E1B" w:rsidRPr="00EA7E11" w14:paraId="7E7EF2B2" w14:textId="77777777">
        <w:tc>
          <w:tcPr>
            <w:tcW w:w="4502" w:type="dxa"/>
          </w:tcPr>
          <w:p w14:paraId="4C1CB4C4" w14:textId="77777777" w:rsidR="00157E1B" w:rsidRPr="00EA7E11" w:rsidRDefault="00157E1B">
            <w:pPr>
              <w:rPr>
                <w:rFonts w:ascii="Lato" w:hAnsi="Lato"/>
                <w:sz w:val="22"/>
                <w:szCs w:val="22"/>
              </w:rPr>
            </w:pPr>
            <w:r w:rsidRPr="00EA7E11">
              <w:rPr>
                <w:rFonts w:ascii="Lato" w:hAnsi="Lato"/>
                <w:sz w:val="22"/>
                <w:szCs w:val="22"/>
              </w:rPr>
              <w:t>Koordinator for utførelsesfasen (KU)</w:t>
            </w:r>
          </w:p>
        </w:tc>
        <w:tc>
          <w:tcPr>
            <w:tcW w:w="3573" w:type="dxa"/>
          </w:tcPr>
          <w:p w14:paraId="044FA523" w14:textId="6CD4B3A8" w:rsidR="00157E1B" w:rsidRPr="00EA7E11" w:rsidRDefault="000E121C">
            <w:pPr>
              <w:rPr>
                <w:rFonts w:ascii="Lato" w:hAnsi="Lato"/>
                <w:sz w:val="22"/>
                <w:szCs w:val="22"/>
              </w:rPr>
            </w:pPr>
            <w:r w:rsidRPr="00EA7E11">
              <w:rPr>
                <w:rFonts w:ascii="Lato" w:hAnsi="Lato"/>
                <w:sz w:val="22"/>
                <w:szCs w:val="22"/>
              </w:rPr>
              <w:t>Se Plan for sikkerhet, helse, arbeidsmiljø og ytre miljø</w:t>
            </w:r>
          </w:p>
        </w:tc>
      </w:tr>
      <w:tr w:rsidR="000E121C" w:rsidRPr="00EA7E11" w14:paraId="45D1CE26" w14:textId="77777777">
        <w:tc>
          <w:tcPr>
            <w:tcW w:w="4502" w:type="dxa"/>
          </w:tcPr>
          <w:p w14:paraId="36ED7378" w14:textId="35C38552" w:rsidR="000E121C" w:rsidRPr="009F7925" w:rsidRDefault="000E121C">
            <w:pPr>
              <w:rPr>
                <w:rFonts w:ascii="Lato" w:hAnsi="Lato"/>
                <w:sz w:val="22"/>
                <w:szCs w:val="22"/>
              </w:rPr>
            </w:pPr>
            <w:r w:rsidRPr="009F7925">
              <w:rPr>
                <w:rFonts w:ascii="Lato" w:hAnsi="Lato"/>
                <w:sz w:val="22"/>
                <w:szCs w:val="22"/>
              </w:rPr>
              <w:t>Ansvarlig søker</w:t>
            </w:r>
          </w:p>
        </w:tc>
        <w:tc>
          <w:tcPr>
            <w:tcW w:w="3573" w:type="dxa"/>
          </w:tcPr>
          <w:p w14:paraId="4E73A6C6" w14:textId="44C94E9F" w:rsidR="000E121C" w:rsidRPr="009F7925" w:rsidRDefault="009F7925">
            <w:pPr>
              <w:rPr>
                <w:rFonts w:ascii="Lato" w:hAnsi="Lato"/>
                <w:sz w:val="22"/>
                <w:szCs w:val="22"/>
              </w:rPr>
            </w:pPr>
            <w:proofErr w:type="spellStart"/>
            <w:r w:rsidRPr="009F7925">
              <w:rPr>
                <w:rFonts w:ascii="Lato" w:hAnsi="Lato"/>
                <w:sz w:val="22"/>
                <w:szCs w:val="22"/>
              </w:rPr>
              <w:t>Enivdan</w:t>
            </w:r>
            <w:proofErr w:type="spellEnd"/>
            <w:r w:rsidRPr="009F7925">
              <w:rPr>
                <w:rFonts w:ascii="Lato" w:hAnsi="Lato"/>
                <w:sz w:val="22"/>
                <w:szCs w:val="22"/>
              </w:rPr>
              <w:t xml:space="preserve"> AS</w:t>
            </w:r>
          </w:p>
        </w:tc>
      </w:tr>
    </w:tbl>
    <w:p w14:paraId="2C2ACC29" w14:textId="77777777" w:rsidR="00157E1B" w:rsidRPr="00EA7E11" w:rsidRDefault="00157E1B" w:rsidP="00DA5B09">
      <w:pPr>
        <w:rPr>
          <w:rFonts w:ascii="Lato" w:hAnsi="Lato"/>
          <w:sz w:val="22"/>
          <w:szCs w:val="22"/>
        </w:rPr>
      </w:pPr>
    </w:p>
    <w:p w14:paraId="0DCDD5B0" w14:textId="34A08861" w:rsidR="00132AF4" w:rsidRPr="00EA7E11" w:rsidRDefault="00765473" w:rsidP="00765473">
      <w:pPr>
        <w:pStyle w:val="Overskrift2"/>
        <w:jc w:val="left"/>
        <w:rPr>
          <w:rFonts w:ascii="Lato" w:hAnsi="Lato"/>
          <w:sz w:val="36"/>
          <w:szCs w:val="36"/>
        </w:rPr>
      </w:pPr>
      <w:bookmarkStart w:id="7" w:name="_Toc233356015"/>
      <w:r w:rsidRPr="00EA7E11">
        <w:rPr>
          <w:rFonts w:ascii="Lato" w:hAnsi="Lato"/>
          <w:sz w:val="36"/>
          <w:szCs w:val="36"/>
        </w:rPr>
        <w:t xml:space="preserve">A.3 </w:t>
      </w:r>
      <w:r w:rsidR="00157E1B" w:rsidRPr="00EA7E11">
        <w:rPr>
          <w:rFonts w:ascii="Lato" w:hAnsi="Lato"/>
          <w:sz w:val="36"/>
          <w:szCs w:val="36"/>
        </w:rPr>
        <w:t>Dokumentliste</w:t>
      </w:r>
      <w:bookmarkEnd w:id="7"/>
    </w:p>
    <w:p w14:paraId="7C9B120D" w14:textId="0D52AA8A" w:rsidR="002370F9" w:rsidRPr="00EA7E11" w:rsidRDefault="002370F9" w:rsidP="002370F9">
      <w:pPr>
        <w:rPr>
          <w:rFonts w:ascii="Lato" w:hAnsi="Lato"/>
          <w:sz w:val="22"/>
          <w:szCs w:val="22"/>
        </w:rPr>
      </w:pPr>
      <w:r w:rsidRPr="00EA7E11">
        <w:rPr>
          <w:rFonts w:ascii="Lato" w:hAnsi="Lato"/>
          <w:sz w:val="22"/>
          <w:szCs w:val="22"/>
        </w:rPr>
        <w:t xml:space="preserve">Vedlegg </w:t>
      </w:r>
      <w:r w:rsidR="00A9405C" w:rsidRPr="00EA7E11">
        <w:rPr>
          <w:rFonts w:ascii="Lato" w:hAnsi="Lato"/>
          <w:sz w:val="22"/>
          <w:szCs w:val="22"/>
        </w:rPr>
        <w:t>2.1 -</w:t>
      </w:r>
      <w:r w:rsidR="009D7DA1" w:rsidRPr="00EA7E11">
        <w:rPr>
          <w:rFonts w:ascii="Lato" w:hAnsi="Lato"/>
          <w:sz w:val="22"/>
          <w:szCs w:val="22"/>
        </w:rPr>
        <w:t xml:space="preserve"> </w:t>
      </w:r>
      <w:r w:rsidR="0008586D" w:rsidRPr="00EA7E11">
        <w:rPr>
          <w:rFonts w:ascii="Lato" w:hAnsi="Lato"/>
          <w:sz w:val="22"/>
          <w:szCs w:val="22"/>
        </w:rPr>
        <w:t xml:space="preserve">Egenerklæring for lønns- og arbeidsvilkår  </w:t>
      </w:r>
    </w:p>
    <w:p w14:paraId="641083BE" w14:textId="7A745304" w:rsidR="002370F9" w:rsidRPr="00EA7E11" w:rsidRDefault="002370F9" w:rsidP="002370F9">
      <w:pPr>
        <w:rPr>
          <w:rFonts w:ascii="Lato" w:hAnsi="Lato"/>
          <w:sz w:val="22"/>
          <w:szCs w:val="22"/>
        </w:rPr>
      </w:pPr>
      <w:r w:rsidRPr="00EA7E11">
        <w:rPr>
          <w:rFonts w:ascii="Lato" w:hAnsi="Lato"/>
          <w:sz w:val="22"/>
          <w:szCs w:val="22"/>
        </w:rPr>
        <w:t xml:space="preserve">Vedlegg </w:t>
      </w:r>
      <w:r w:rsidR="00A9405C" w:rsidRPr="00EA7E11">
        <w:rPr>
          <w:rFonts w:ascii="Lato" w:hAnsi="Lato"/>
          <w:sz w:val="22"/>
          <w:szCs w:val="22"/>
        </w:rPr>
        <w:t>2.2-</w:t>
      </w:r>
      <w:r w:rsidR="009D7DA1" w:rsidRPr="00EA7E11">
        <w:rPr>
          <w:rFonts w:ascii="Lato" w:hAnsi="Lato"/>
          <w:sz w:val="22"/>
          <w:szCs w:val="22"/>
        </w:rPr>
        <w:t xml:space="preserve"> </w:t>
      </w:r>
      <w:r w:rsidR="0040785C" w:rsidRPr="0040785C">
        <w:rPr>
          <w:rFonts w:ascii="Lato" w:hAnsi="Lato"/>
          <w:sz w:val="22"/>
          <w:szCs w:val="22"/>
        </w:rPr>
        <w:t>Erklæring om Helse, miljø og sikkerhet (HMS)</w:t>
      </w:r>
      <w:r w:rsidR="00661D40" w:rsidRPr="00EA7E11">
        <w:rPr>
          <w:rFonts w:ascii="Lato" w:hAnsi="Lato"/>
          <w:sz w:val="22"/>
          <w:szCs w:val="22"/>
        </w:rPr>
        <w:t xml:space="preserve"> </w:t>
      </w:r>
    </w:p>
    <w:p w14:paraId="558F69CD" w14:textId="4E220B98" w:rsidR="0008586D" w:rsidRPr="00EA7E11" w:rsidRDefault="002370F9" w:rsidP="0008586D">
      <w:pPr>
        <w:rPr>
          <w:rFonts w:ascii="Lato" w:hAnsi="Lato"/>
          <w:sz w:val="22"/>
          <w:szCs w:val="22"/>
        </w:rPr>
      </w:pPr>
      <w:r w:rsidRPr="00EA7E11">
        <w:rPr>
          <w:rFonts w:ascii="Lato" w:hAnsi="Lato"/>
          <w:sz w:val="22"/>
          <w:szCs w:val="22"/>
        </w:rPr>
        <w:t>Vedlegg</w:t>
      </w:r>
      <w:r w:rsidR="00A9405C" w:rsidRPr="00EA7E11">
        <w:rPr>
          <w:rFonts w:ascii="Lato" w:hAnsi="Lato"/>
          <w:sz w:val="22"/>
          <w:szCs w:val="22"/>
        </w:rPr>
        <w:t xml:space="preserve"> 2.3 -</w:t>
      </w:r>
      <w:r w:rsidR="00DE7930">
        <w:rPr>
          <w:rFonts w:ascii="Lato" w:hAnsi="Lato"/>
          <w:sz w:val="22"/>
          <w:szCs w:val="22"/>
        </w:rPr>
        <w:t xml:space="preserve"> </w:t>
      </w:r>
      <w:r w:rsidR="0008586D" w:rsidRPr="00EA7E11">
        <w:rPr>
          <w:rFonts w:ascii="Lato" w:hAnsi="Lato"/>
          <w:sz w:val="22"/>
          <w:szCs w:val="22"/>
        </w:rPr>
        <w:t>Fullmakt til å innhente opplysninger om skatte- og avgiftsforhold</w:t>
      </w:r>
    </w:p>
    <w:p w14:paraId="6A3C3430" w14:textId="77777777" w:rsidR="001D3D6B" w:rsidRDefault="002370F9" w:rsidP="002370F9">
      <w:pPr>
        <w:rPr>
          <w:rFonts w:ascii="Lato" w:hAnsi="Lato"/>
          <w:sz w:val="22"/>
          <w:szCs w:val="22"/>
        </w:rPr>
      </w:pPr>
      <w:r w:rsidRPr="00EA7E11">
        <w:rPr>
          <w:rFonts w:ascii="Lato" w:hAnsi="Lato"/>
          <w:sz w:val="22"/>
          <w:szCs w:val="22"/>
        </w:rPr>
        <w:t xml:space="preserve">Vedlegg </w:t>
      </w:r>
      <w:r w:rsidR="006F286B" w:rsidRPr="00EA7E11">
        <w:rPr>
          <w:rFonts w:ascii="Lato" w:hAnsi="Lato"/>
          <w:sz w:val="22"/>
          <w:szCs w:val="22"/>
        </w:rPr>
        <w:t>2.4 -</w:t>
      </w:r>
      <w:r w:rsidR="00DE7930">
        <w:rPr>
          <w:rFonts w:ascii="Lato" w:hAnsi="Lato"/>
          <w:sz w:val="22"/>
          <w:szCs w:val="22"/>
        </w:rPr>
        <w:t xml:space="preserve"> </w:t>
      </w:r>
      <w:r w:rsidR="001D3D6B" w:rsidRPr="001D3D6B">
        <w:rPr>
          <w:rFonts w:ascii="Lato" w:hAnsi="Lato"/>
          <w:sz w:val="22"/>
          <w:szCs w:val="22"/>
        </w:rPr>
        <w:t>SHA-plan PA514, Lillestrøm kommune</w:t>
      </w:r>
    </w:p>
    <w:p w14:paraId="036B611B" w14:textId="4EB3FEA1" w:rsidR="0008586D" w:rsidRPr="00EA7E11" w:rsidRDefault="0008586D" w:rsidP="002370F9">
      <w:pPr>
        <w:rPr>
          <w:rFonts w:ascii="Lato" w:hAnsi="Lato"/>
          <w:sz w:val="22"/>
          <w:szCs w:val="22"/>
        </w:rPr>
      </w:pPr>
      <w:r w:rsidRPr="00EA7E11">
        <w:rPr>
          <w:rFonts w:ascii="Lato" w:hAnsi="Lato"/>
          <w:sz w:val="22"/>
          <w:szCs w:val="22"/>
        </w:rPr>
        <w:t>Vedlegg</w:t>
      </w:r>
      <w:r w:rsidR="006F286B" w:rsidRPr="00EA7E11">
        <w:rPr>
          <w:rFonts w:ascii="Lato" w:hAnsi="Lato"/>
          <w:sz w:val="22"/>
          <w:szCs w:val="22"/>
        </w:rPr>
        <w:t xml:space="preserve"> 2.5 -</w:t>
      </w:r>
      <w:r w:rsidRPr="00EA7E11">
        <w:rPr>
          <w:rFonts w:ascii="Lato" w:hAnsi="Lato"/>
          <w:sz w:val="22"/>
          <w:szCs w:val="22"/>
        </w:rPr>
        <w:t xml:space="preserve"> Mengdebeskrivelse</w:t>
      </w:r>
    </w:p>
    <w:p w14:paraId="699162CA" w14:textId="5816467E" w:rsidR="00661D40" w:rsidRPr="00157E9E" w:rsidRDefault="00661D40" w:rsidP="002370F9">
      <w:pPr>
        <w:rPr>
          <w:rFonts w:ascii="Lato" w:hAnsi="Lato"/>
          <w:sz w:val="22"/>
          <w:szCs w:val="22"/>
        </w:rPr>
      </w:pPr>
      <w:r w:rsidRPr="00157E9E">
        <w:rPr>
          <w:rFonts w:ascii="Lato" w:hAnsi="Lato"/>
          <w:sz w:val="22"/>
          <w:szCs w:val="22"/>
        </w:rPr>
        <w:t xml:space="preserve">Vedlegg </w:t>
      </w:r>
      <w:r w:rsidR="006F286B" w:rsidRPr="00157E9E">
        <w:rPr>
          <w:rFonts w:ascii="Lato" w:hAnsi="Lato"/>
          <w:sz w:val="22"/>
          <w:szCs w:val="22"/>
        </w:rPr>
        <w:t xml:space="preserve">2.6 - </w:t>
      </w:r>
      <w:r w:rsidRPr="00157E9E">
        <w:rPr>
          <w:rFonts w:ascii="Lato" w:hAnsi="Lato"/>
          <w:sz w:val="22"/>
          <w:szCs w:val="22"/>
        </w:rPr>
        <w:t xml:space="preserve">Lillestrøm </w:t>
      </w:r>
      <w:r w:rsidR="00500673" w:rsidRPr="00500673">
        <w:rPr>
          <w:rFonts w:ascii="Lato" w:hAnsi="Lato"/>
          <w:sz w:val="22"/>
          <w:szCs w:val="22"/>
        </w:rPr>
        <w:t>kommunes seriøsitetskrav</w:t>
      </w:r>
      <w:r w:rsidR="00500673">
        <w:rPr>
          <w:rFonts w:ascii="Lato" w:hAnsi="Lato"/>
          <w:sz w:val="22"/>
          <w:szCs w:val="22"/>
        </w:rPr>
        <w:t xml:space="preserve"> </w:t>
      </w:r>
      <w:r w:rsidR="00500673" w:rsidRPr="00500673">
        <w:rPr>
          <w:rFonts w:ascii="Lato" w:hAnsi="Lato"/>
          <w:sz w:val="22"/>
          <w:szCs w:val="22"/>
        </w:rPr>
        <w:t>rev. 04.06.24</w:t>
      </w:r>
    </w:p>
    <w:p w14:paraId="727694A4" w14:textId="6D484125" w:rsidR="00BE1155" w:rsidRPr="00157E9E" w:rsidRDefault="00BE1155" w:rsidP="002370F9">
      <w:pPr>
        <w:rPr>
          <w:rFonts w:ascii="Lato" w:hAnsi="Lato"/>
          <w:sz w:val="22"/>
          <w:szCs w:val="22"/>
        </w:rPr>
      </w:pPr>
      <w:r w:rsidRPr="00157E9E">
        <w:rPr>
          <w:rFonts w:ascii="Lato" w:hAnsi="Lato"/>
          <w:sz w:val="22"/>
          <w:szCs w:val="22"/>
        </w:rPr>
        <w:t xml:space="preserve">Vedlegg </w:t>
      </w:r>
      <w:r w:rsidR="00765473" w:rsidRPr="00157E9E">
        <w:rPr>
          <w:rFonts w:ascii="Lato" w:hAnsi="Lato"/>
          <w:sz w:val="22"/>
          <w:szCs w:val="22"/>
        </w:rPr>
        <w:t>2.7 -</w:t>
      </w:r>
      <w:r w:rsidR="00CE311B" w:rsidRPr="00157E9E">
        <w:rPr>
          <w:rFonts w:ascii="Lato" w:hAnsi="Lato"/>
          <w:sz w:val="22"/>
          <w:szCs w:val="22"/>
        </w:rPr>
        <w:t xml:space="preserve"> </w:t>
      </w:r>
      <w:proofErr w:type="spellStart"/>
      <w:r w:rsidR="002F7BE9" w:rsidRPr="00157E9E">
        <w:rPr>
          <w:rFonts w:ascii="Lato" w:hAnsi="Lato"/>
          <w:sz w:val="22"/>
          <w:szCs w:val="22"/>
        </w:rPr>
        <w:t>Kontraktskrav</w:t>
      </w:r>
      <w:proofErr w:type="spellEnd"/>
      <w:r w:rsidR="002F7BE9" w:rsidRPr="00157E9E">
        <w:rPr>
          <w:rFonts w:ascii="Lato" w:hAnsi="Lato"/>
          <w:sz w:val="22"/>
          <w:szCs w:val="22"/>
        </w:rPr>
        <w:t xml:space="preserve"> for varer og tjenester som skal leveres på avtalen</w:t>
      </w:r>
    </w:p>
    <w:p w14:paraId="67442678" w14:textId="706700AD" w:rsidR="00C263EE" w:rsidRPr="00157E9E" w:rsidRDefault="008C1061" w:rsidP="002370F9">
      <w:pPr>
        <w:rPr>
          <w:rFonts w:ascii="Lato" w:hAnsi="Lato"/>
          <w:sz w:val="22"/>
          <w:szCs w:val="22"/>
        </w:rPr>
      </w:pPr>
      <w:r w:rsidRPr="00157E9E">
        <w:rPr>
          <w:rFonts w:ascii="Lato" w:hAnsi="Lato"/>
          <w:sz w:val="22"/>
          <w:szCs w:val="22"/>
        </w:rPr>
        <w:t xml:space="preserve">Vedlegg </w:t>
      </w:r>
      <w:r w:rsidR="00073722" w:rsidRPr="00157E9E">
        <w:rPr>
          <w:rFonts w:ascii="Lato" w:hAnsi="Lato"/>
          <w:sz w:val="22"/>
          <w:szCs w:val="22"/>
        </w:rPr>
        <w:t xml:space="preserve">2.8 </w:t>
      </w:r>
      <w:r w:rsidR="00382775">
        <w:rPr>
          <w:rFonts w:ascii="Lato" w:hAnsi="Lato"/>
          <w:sz w:val="22"/>
          <w:szCs w:val="22"/>
        </w:rPr>
        <w:t>–</w:t>
      </w:r>
      <w:r w:rsidR="00073722" w:rsidRPr="00157E9E">
        <w:rPr>
          <w:rFonts w:ascii="Lato" w:hAnsi="Lato"/>
          <w:sz w:val="22"/>
          <w:szCs w:val="22"/>
        </w:rPr>
        <w:t xml:space="preserve"> </w:t>
      </w:r>
      <w:r w:rsidR="00382775">
        <w:rPr>
          <w:rFonts w:ascii="Lato" w:hAnsi="Lato"/>
          <w:sz w:val="22"/>
          <w:szCs w:val="22"/>
        </w:rPr>
        <w:t>Liste over maskiner</w:t>
      </w:r>
      <w:r w:rsidRPr="00157E9E">
        <w:rPr>
          <w:rFonts w:ascii="Lato" w:hAnsi="Lato"/>
          <w:sz w:val="22"/>
          <w:szCs w:val="22"/>
        </w:rPr>
        <w:t xml:space="preserve"> og kjøretøy</w:t>
      </w:r>
    </w:p>
    <w:p w14:paraId="0FD86A90" w14:textId="29D093CB" w:rsidR="008C1061" w:rsidRPr="00157E9E" w:rsidRDefault="008C1061" w:rsidP="002370F9">
      <w:pPr>
        <w:rPr>
          <w:rFonts w:ascii="Lato" w:hAnsi="Lato"/>
          <w:sz w:val="22"/>
          <w:szCs w:val="22"/>
        </w:rPr>
      </w:pPr>
      <w:r w:rsidRPr="00157E9E">
        <w:rPr>
          <w:rFonts w:ascii="Lato" w:hAnsi="Lato"/>
          <w:sz w:val="22"/>
          <w:szCs w:val="22"/>
        </w:rPr>
        <w:t xml:space="preserve">Vedlegg </w:t>
      </w:r>
      <w:r w:rsidR="00BA450B" w:rsidRPr="00157E9E">
        <w:rPr>
          <w:rFonts w:ascii="Lato" w:hAnsi="Lato"/>
          <w:sz w:val="22"/>
          <w:szCs w:val="22"/>
        </w:rPr>
        <w:t>2.9- Tilbudstegninger</w:t>
      </w:r>
    </w:p>
    <w:p w14:paraId="505E0430" w14:textId="10F12E31" w:rsidR="004C4379" w:rsidRPr="00157E9E" w:rsidRDefault="004C4379" w:rsidP="002370F9">
      <w:pPr>
        <w:rPr>
          <w:rFonts w:ascii="Lato" w:hAnsi="Lato"/>
          <w:sz w:val="22"/>
          <w:szCs w:val="22"/>
        </w:rPr>
      </w:pPr>
      <w:r w:rsidRPr="00157E9E">
        <w:rPr>
          <w:rFonts w:ascii="Lato" w:hAnsi="Lato"/>
          <w:sz w:val="22"/>
          <w:szCs w:val="22"/>
        </w:rPr>
        <w:t xml:space="preserve">Vedlegg 2.10 – Geoteknisk rapport </w:t>
      </w:r>
      <w:r w:rsidR="00502DE2" w:rsidRPr="00157E9E">
        <w:rPr>
          <w:rFonts w:ascii="Lato" w:hAnsi="Lato"/>
          <w:sz w:val="22"/>
          <w:szCs w:val="22"/>
        </w:rPr>
        <w:t>RAP</w:t>
      </w:r>
      <w:r w:rsidR="0079137E" w:rsidRPr="00157E9E">
        <w:rPr>
          <w:rFonts w:ascii="Lato" w:hAnsi="Lato"/>
          <w:sz w:val="22"/>
          <w:szCs w:val="22"/>
        </w:rPr>
        <w:t xml:space="preserve">_7232356-04-01_PA514 </w:t>
      </w:r>
    </w:p>
    <w:p w14:paraId="3BDC56E7" w14:textId="7FC1712F" w:rsidR="00E26E14" w:rsidRPr="00157E9E" w:rsidRDefault="00E26E14" w:rsidP="002370F9">
      <w:pPr>
        <w:rPr>
          <w:rFonts w:ascii="Lato" w:hAnsi="Lato"/>
          <w:sz w:val="22"/>
          <w:szCs w:val="22"/>
        </w:rPr>
      </w:pPr>
      <w:r w:rsidRPr="00157E9E">
        <w:rPr>
          <w:rFonts w:ascii="Lato" w:hAnsi="Lato"/>
          <w:sz w:val="22"/>
          <w:szCs w:val="22"/>
        </w:rPr>
        <w:t>Vedlegg 2.11 -</w:t>
      </w:r>
      <w:r w:rsidR="007C2F47" w:rsidRPr="00157E9E">
        <w:rPr>
          <w:rFonts w:ascii="Lato" w:hAnsi="Lato"/>
          <w:sz w:val="22"/>
          <w:szCs w:val="22"/>
        </w:rPr>
        <w:t>Geoteknisk notat - spuntberegning</w:t>
      </w:r>
      <w:r w:rsidRPr="00157E9E">
        <w:rPr>
          <w:rFonts w:ascii="Lato" w:hAnsi="Lato"/>
          <w:sz w:val="22"/>
          <w:szCs w:val="22"/>
        </w:rPr>
        <w:t xml:space="preserve"> </w:t>
      </w:r>
      <w:r w:rsidR="00F91B8C">
        <w:rPr>
          <w:rFonts w:ascii="Lato" w:hAnsi="Lato"/>
          <w:sz w:val="22"/>
          <w:szCs w:val="22"/>
        </w:rPr>
        <w:t>NO</w:t>
      </w:r>
      <w:r w:rsidR="008975EC">
        <w:rPr>
          <w:rFonts w:ascii="Lato" w:hAnsi="Lato"/>
          <w:sz w:val="22"/>
          <w:szCs w:val="22"/>
        </w:rPr>
        <w:t>T_7232356-04-01 rev 2</w:t>
      </w:r>
    </w:p>
    <w:p w14:paraId="1D40218C" w14:textId="24B7AC22" w:rsidR="00E835FB" w:rsidRPr="00157E9E" w:rsidRDefault="00E835FB" w:rsidP="002370F9">
      <w:pPr>
        <w:rPr>
          <w:rFonts w:ascii="Lato" w:hAnsi="Lato"/>
          <w:sz w:val="22"/>
          <w:szCs w:val="22"/>
        </w:rPr>
      </w:pPr>
      <w:r w:rsidRPr="00157E9E">
        <w:rPr>
          <w:rFonts w:ascii="Lato" w:hAnsi="Lato"/>
          <w:sz w:val="22"/>
          <w:szCs w:val="22"/>
        </w:rPr>
        <w:t xml:space="preserve">Vedlegg 2.12 </w:t>
      </w:r>
      <w:r w:rsidR="00365684" w:rsidRPr="00157E9E">
        <w:rPr>
          <w:rFonts w:ascii="Lato" w:hAnsi="Lato"/>
          <w:sz w:val="22"/>
          <w:szCs w:val="22"/>
        </w:rPr>
        <w:t>–</w:t>
      </w:r>
      <w:r w:rsidRPr="00157E9E">
        <w:rPr>
          <w:rFonts w:ascii="Lato" w:hAnsi="Lato"/>
          <w:sz w:val="22"/>
          <w:szCs w:val="22"/>
        </w:rPr>
        <w:t xml:space="preserve"> </w:t>
      </w:r>
      <w:r w:rsidR="00365684" w:rsidRPr="00157E9E">
        <w:rPr>
          <w:rFonts w:ascii="Lato" w:hAnsi="Lato"/>
          <w:sz w:val="22"/>
          <w:szCs w:val="22"/>
        </w:rPr>
        <w:t xml:space="preserve">Miljøoppfølgingsplan </w:t>
      </w:r>
      <w:r w:rsidR="008725A7">
        <w:rPr>
          <w:rFonts w:ascii="Lato" w:hAnsi="Lato"/>
          <w:sz w:val="22"/>
          <w:szCs w:val="22"/>
        </w:rPr>
        <w:t>PA</w:t>
      </w:r>
      <w:r w:rsidR="00B123AF">
        <w:rPr>
          <w:rFonts w:ascii="Lato" w:hAnsi="Lato"/>
          <w:sz w:val="22"/>
          <w:szCs w:val="22"/>
        </w:rPr>
        <w:t>514 Furusetveien</w:t>
      </w:r>
    </w:p>
    <w:p w14:paraId="6EB3FBF3" w14:textId="0D30ACFD" w:rsidR="00365684" w:rsidRPr="00157E9E" w:rsidRDefault="00365684" w:rsidP="002370F9">
      <w:pPr>
        <w:rPr>
          <w:rFonts w:ascii="Lato" w:hAnsi="Lato"/>
          <w:sz w:val="22"/>
          <w:szCs w:val="22"/>
        </w:rPr>
      </w:pPr>
      <w:r w:rsidRPr="00157E9E">
        <w:rPr>
          <w:rFonts w:ascii="Lato" w:hAnsi="Lato"/>
          <w:sz w:val="22"/>
          <w:szCs w:val="22"/>
        </w:rPr>
        <w:t>Vedlegg 2.13</w:t>
      </w:r>
      <w:r w:rsidR="00FD2372" w:rsidRPr="00157E9E">
        <w:rPr>
          <w:rFonts w:ascii="Lato" w:hAnsi="Lato"/>
          <w:sz w:val="22"/>
          <w:szCs w:val="22"/>
        </w:rPr>
        <w:t xml:space="preserve"> – </w:t>
      </w:r>
      <w:proofErr w:type="spellStart"/>
      <w:r w:rsidR="00FD2372" w:rsidRPr="00157E9E">
        <w:rPr>
          <w:rFonts w:ascii="Lato" w:hAnsi="Lato"/>
          <w:sz w:val="22"/>
          <w:szCs w:val="22"/>
        </w:rPr>
        <w:t>Miljøteknisk</w:t>
      </w:r>
      <w:proofErr w:type="spellEnd"/>
      <w:r w:rsidR="00FD2372" w:rsidRPr="00157E9E">
        <w:rPr>
          <w:rFonts w:ascii="Lato" w:hAnsi="Lato"/>
          <w:sz w:val="22"/>
          <w:szCs w:val="22"/>
        </w:rPr>
        <w:t xml:space="preserve"> rapport</w:t>
      </w:r>
      <w:r w:rsidR="00B123AF">
        <w:rPr>
          <w:rFonts w:ascii="Lato" w:hAnsi="Lato"/>
          <w:sz w:val="22"/>
          <w:szCs w:val="22"/>
        </w:rPr>
        <w:t xml:space="preserve"> PA514 Furusetveien</w:t>
      </w:r>
    </w:p>
    <w:p w14:paraId="30C762C0" w14:textId="638A0AB0" w:rsidR="00FD2372" w:rsidRPr="00157E9E" w:rsidRDefault="00FD2372" w:rsidP="002370F9">
      <w:pPr>
        <w:rPr>
          <w:rFonts w:ascii="Lato" w:hAnsi="Lato"/>
          <w:sz w:val="22"/>
          <w:szCs w:val="22"/>
        </w:rPr>
      </w:pPr>
      <w:r w:rsidRPr="00157E9E">
        <w:rPr>
          <w:rFonts w:ascii="Lato" w:hAnsi="Lato"/>
          <w:sz w:val="22"/>
          <w:szCs w:val="22"/>
        </w:rPr>
        <w:t>Vedlegg 2.14.—Naturkartlegging Fur</w:t>
      </w:r>
      <w:r w:rsidR="00157E9E" w:rsidRPr="00157E9E">
        <w:rPr>
          <w:rFonts w:ascii="Lato" w:hAnsi="Lato"/>
          <w:sz w:val="22"/>
          <w:szCs w:val="22"/>
        </w:rPr>
        <w:t>u</w:t>
      </w:r>
      <w:r w:rsidRPr="00157E9E">
        <w:rPr>
          <w:rFonts w:ascii="Lato" w:hAnsi="Lato"/>
          <w:sz w:val="22"/>
          <w:szCs w:val="22"/>
        </w:rPr>
        <w:t>setveien</w:t>
      </w:r>
    </w:p>
    <w:p w14:paraId="7C9676EB" w14:textId="37194A5F" w:rsidR="00365684" w:rsidRPr="008B404F" w:rsidRDefault="00FD2372" w:rsidP="002370F9">
      <w:pPr>
        <w:rPr>
          <w:rFonts w:ascii="Lato" w:hAnsi="Lato"/>
          <w:sz w:val="22"/>
          <w:szCs w:val="22"/>
        </w:rPr>
      </w:pPr>
      <w:r w:rsidRPr="00157E9E">
        <w:rPr>
          <w:rFonts w:ascii="Lato" w:hAnsi="Lato"/>
          <w:sz w:val="22"/>
          <w:szCs w:val="22"/>
        </w:rPr>
        <w:t xml:space="preserve">Vedlegg 2.15 </w:t>
      </w:r>
      <w:r w:rsidR="00157E9E">
        <w:rPr>
          <w:rFonts w:ascii="Lato" w:hAnsi="Lato"/>
          <w:sz w:val="22"/>
          <w:szCs w:val="22"/>
        </w:rPr>
        <w:t>–</w:t>
      </w:r>
      <w:r w:rsidRPr="00157E9E">
        <w:rPr>
          <w:rFonts w:ascii="Lato" w:hAnsi="Lato"/>
          <w:sz w:val="22"/>
          <w:szCs w:val="22"/>
        </w:rPr>
        <w:t xml:space="preserve"> </w:t>
      </w:r>
      <w:r w:rsidR="00157E9E" w:rsidRPr="00157E9E">
        <w:rPr>
          <w:rFonts w:ascii="Lato" w:hAnsi="Lato"/>
          <w:sz w:val="22"/>
          <w:szCs w:val="22"/>
        </w:rPr>
        <w:t>Miljøkartlegging</w:t>
      </w:r>
      <w:r w:rsidR="00157E9E">
        <w:rPr>
          <w:rFonts w:ascii="Lato" w:hAnsi="Lato"/>
          <w:sz w:val="22"/>
          <w:szCs w:val="22"/>
        </w:rPr>
        <w:t>s</w:t>
      </w:r>
      <w:r w:rsidR="00157E9E" w:rsidRPr="00157E9E">
        <w:rPr>
          <w:rFonts w:ascii="Lato" w:hAnsi="Lato"/>
          <w:sz w:val="22"/>
          <w:szCs w:val="22"/>
        </w:rPr>
        <w:t>rapport</w:t>
      </w:r>
    </w:p>
    <w:p w14:paraId="63ECBD71" w14:textId="4F9E487C" w:rsidR="00813159" w:rsidRPr="00EA7E11" w:rsidRDefault="00563437" w:rsidP="00813159">
      <w:pPr>
        <w:pStyle w:val="Overskrift1"/>
        <w:jc w:val="left"/>
        <w:rPr>
          <w:rFonts w:ascii="Lato" w:hAnsi="Lato"/>
          <w:sz w:val="44"/>
          <w:szCs w:val="44"/>
        </w:rPr>
      </w:pPr>
      <w:bookmarkStart w:id="8" w:name="_Toc233356016"/>
      <w:r w:rsidRPr="00EA7E11">
        <w:rPr>
          <w:rFonts w:ascii="Lato" w:hAnsi="Lato"/>
          <w:sz w:val="44"/>
          <w:szCs w:val="44"/>
        </w:rPr>
        <w:t xml:space="preserve">B </w:t>
      </w:r>
      <w:proofErr w:type="spellStart"/>
      <w:r w:rsidR="007E06C2" w:rsidRPr="00EA7E11">
        <w:rPr>
          <w:rFonts w:ascii="Lato" w:hAnsi="Lato"/>
          <w:sz w:val="44"/>
          <w:szCs w:val="44"/>
        </w:rPr>
        <w:t>Kontraktsbestemmelser</w:t>
      </w:r>
      <w:bookmarkEnd w:id="8"/>
      <w:proofErr w:type="spellEnd"/>
    </w:p>
    <w:p w14:paraId="75089EDC" w14:textId="688C71D0" w:rsidR="007E06C2" w:rsidRPr="00EA7E11" w:rsidRDefault="007E06C2" w:rsidP="008D0D4F">
      <w:pPr>
        <w:pStyle w:val="Overskrift2"/>
        <w:jc w:val="left"/>
        <w:rPr>
          <w:rFonts w:ascii="Lato" w:hAnsi="Lato"/>
        </w:rPr>
      </w:pPr>
      <w:r w:rsidRPr="00EA7E11">
        <w:rPr>
          <w:rFonts w:ascii="Lato" w:hAnsi="Lato"/>
        </w:rPr>
        <w:t xml:space="preserve"> </w:t>
      </w:r>
      <w:bookmarkStart w:id="9" w:name="_Toc233356017"/>
      <w:r w:rsidR="00813159" w:rsidRPr="00EA7E11">
        <w:rPr>
          <w:rFonts w:ascii="Lato" w:hAnsi="Lato"/>
        </w:rPr>
        <w:t xml:space="preserve">B.1 </w:t>
      </w:r>
      <w:r w:rsidRPr="00EA7E11">
        <w:rPr>
          <w:rFonts w:ascii="Lato" w:hAnsi="Lato"/>
        </w:rPr>
        <w:t xml:space="preserve">Alminnelige </w:t>
      </w:r>
      <w:proofErr w:type="spellStart"/>
      <w:r w:rsidR="00BB5D75" w:rsidRPr="00EA7E11">
        <w:rPr>
          <w:rFonts w:ascii="Lato" w:hAnsi="Lato"/>
        </w:rPr>
        <w:t>kontraktsbestemmelser</w:t>
      </w:r>
      <w:bookmarkEnd w:id="9"/>
      <w:proofErr w:type="spellEnd"/>
    </w:p>
    <w:p w14:paraId="47C1BA4E" w14:textId="59A657B4" w:rsidR="007E06C2" w:rsidRPr="00EA7E11" w:rsidRDefault="006A1A62" w:rsidP="00C1018C">
      <w:pPr>
        <w:rPr>
          <w:rFonts w:ascii="Lato" w:hAnsi="Lato"/>
          <w:sz w:val="22"/>
          <w:szCs w:val="22"/>
        </w:rPr>
      </w:pPr>
      <w:r w:rsidRPr="00EA7E11">
        <w:rPr>
          <w:rFonts w:ascii="Lato" w:hAnsi="Lato"/>
          <w:sz w:val="22"/>
          <w:szCs w:val="22"/>
        </w:rPr>
        <w:t xml:space="preserve">For denne kontrakten gjelder </w:t>
      </w:r>
      <w:r w:rsidR="00C1018C" w:rsidRPr="00EA7E11">
        <w:rPr>
          <w:rFonts w:ascii="Lato" w:hAnsi="Lato"/>
          <w:sz w:val="22"/>
          <w:szCs w:val="22"/>
        </w:rPr>
        <w:t>Norsk Standard NS 8406:2009</w:t>
      </w:r>
      <w:r w:rsidR="00563E33" w:rsidRPr="00EA7E11">
        <w:rPr>
          <w:rFonts w:ascii="Lato" w:hAnsi="Lato"/>
          <w:sz w:val="22"/>
          <w:szCs w:val="22"/>
        </w:rPr>
        <w:t xml:space="preserve"> «</w:t>
      </w:r>
      <w:r w:rsidR="00C1018C" w:rsidRPr="00EA7E11">
        <w:rPr>
          <w:rFonts w:ascii="Lato" w:hAnsi="Lato"/>
          <w:sz w:val="22"/>
          <w:szCs w:val="22"/>
        </w:rPr>
        <w:t>Forenklet norsk bygge- og anleggskontrakt</w:t>
      </w:r>
      <w:r w:rsidR="00563E33" w:rsidRPr="00EA7E11">
        <w:rPr>
          <w:rFonts w:ascii="Lato" w:hAnsi="Lato"/>
          <w:sz w:val="22"/>
          <w:szCs w:val="22"/>
        </w:rPr>
        <w:t>»</w:t>
      </w:r>
      <w:r w:rsidRPr="00EA7E11">
        <w:rPr>
          <w:rFonts w:ascii="Lato" w:hAnsi="Lato"/>
          <w:sz w:val="22"/>
          <w:szCs w:val="22"/>
        </w:rPr>
        <w:t xml:space="preserve">, </w:t>
      </w:r>
      <w:r w:rsidR="00C1018C" w:rsidRPr="00EA7E11">
        <w:rPr>
          <w:rFonts w:ascii="Lato" w:hAnsi="Lato"/>
          <w:sz w:val="22"/>
          <w:szCs w:val="22"/>
        </w:rPr>
        <w:t>med</w:t>
      </w:r>
      <w:r w:rsidR="00563E33" w:rsidRPr="00EA7E11">
        <w:rPr>
          <w:rFonts w:ascii="Lato" w:hAnsi="Lato"/>
          <w:sz w:val="22"/>
          <w:szCs w:val="22"/>
        </w:rPr>
        <w:t xml:space="preserve"> </w:t>
      </w:r>
      <w:r w:rsidR="00C1018C" w:rsidRPr="00EA7E11">
        <w:rPr>
          <w:rFonts w:ascii="Lato" w:hAnsi="Lato"/>
          <w:sz w:val="22"/>
          <w:szCs w:val="22"/>
        </w:rPr>
        <w:t>endringe</w:t>
      </w:r>
      <w:r w:rsidR="00D37588" w:rsidRPr="00EA7E11">
        <w:rPr>
          <w:rFonts w:ascii="Lato" w:hAnsi="Lato"/>
          <w:sz w:val="22"/>
          <w:szCs w:val="22"/>
        </w:rPr>
        <w:t>ne</w:t>
      </w:r>
      <w:r w:rsidR="00C1018C" w:rsidRPr="00EA7E11">
        <w:rPr>
          <w:rFonts w:ascii="Lato" w:hAnsi="Lato"/>
          <w:sz w:val="22"/>
          <w:szCs w:val="22"/>
        </w:rPr>
        <w:t xml:space="preserve"> som beskrevet i </w:t>
      </w:r>
      <w:r w:rsidRPr="00EA7E11">
        <w:rPr>
          <w:rFonts w:ascii="Lato" w:hAnsi="Lato"/>
          <w:sz w:val="22"/>
          <w:szCs w:val="22"/>
        </w:rPr>
        <w:t>kapittel</w:t>
      </w:r>
      <w:r w:rsidR="00C1018C" w:rsidRPr="00EA7E11">
        <w:rPr>
          <w:rFonts w:ascii="Lato" w:hAnsi="Lato"/>
          <w:sz w:val="22"/>
          <w:szCs w:val="22"/>
        </w:rPr>
        <w:t xml:space="preserve"> B.2</w:t>
      </w:r>
      <w:r w:rsidR="00563E33" w:rsidRPr="00EA7E11">
        <w:rPr>
          <w:rFonts w:ascii="Lato" w:hAnsi="Lato"/>
          <w:sz w:val="22"/>
          <w:szCs w:val="22"/>
        </w:rPr>
        <w:t>.</w:t>
      </w:r>
    </w:p>
    <w:p w14:paraId="37AE12F1" w14:textId="5C652027" w:rsidR="000F510B" w:rsidRPr="00EA7E11" w:rsidRDefault="00813159" w:rsidP="000F510B">
      <w:pPr>
        <w:pStyle w:val="Overskrift3"/>
        <w:rPr>
          <w:rFonts w:ascii="Lato" w:hAnsi="Lato"/>
          <w:sz w:val="28"/>
          <w:szCs w:val="28"/>
        </w:rPr>
      </w:pPr>
      <w:bookmarkStart w:id="10" w:name="_Toc233356018"/>
      <w:r w:rsidRPr="00EA7E11">
        <w:rPr>
          <w:rFonts w:ascii="Lato" w:hAnsi="Lato"/>
          <w:sz w:val="28"/>
          <w:szCs w:val="28"/>
        </w:rPr>
        <w:t xml:space="preserve">B.1.1 </w:t>
      </w:r>
      <w:r w:rsidR="000F510B" w:rsidRPr="00EA7E11">
        <w:rPr>
          <w:rFonts w:ascii="Lato" w:hAnsi="Lato"/>
          <w:sz w:val="28"/>
          <w:szCs w:val="28"/>
        </w:rPr>
        <w:tab/>
        <w:t>Avtaledokument</w:t>
      </w:r>
      <w:bookmarkEnd w:id="10"/>
    </w:p>
    <w:p w14:paraId="2C198849" w14:textId="1D1C9D1B" w:rsidR="000F510B" w:rsidRPr="00EA7E11" w:rsidRDefault="000F510B" w:rsidP="000F510B">
      <w:pPr>
        <w:rPr>
          <w:rFonts w:ascii="Lato" w:hAnsi="Lato"/>
          <w:sz w:val="22"/>
          <w:szCs w:val="22"/>
        </w:rPr>
      </w:pPr>
      <w:r w:rsidRPr="00EA7E11">
        <w:rPr>
          <w:rFonts w:ascii="Lato" w:hAnsi="Lato"/>
          <w:sz w:val="22"/>
          <w:szCs w:val="22"/>
        </w:rPr>
        <w:t xml:space="preserve">Som avtaledokument benyttes </w:t>
      </w:r>
      <w:proofErr w:type="spellStart"/>
      <w:r w:rsidRPr="00EA7E11">
        <w:rPr>
          <w:rFonts w:ascii="Lato" w:hAnsi="Lato"/>
          <w:sz w:val="22"/>
          <w:szCs w:val="22"/>
        </w:rPr>
        <w:t>Byggeblankett</w:t>
      </w:r>
      <w:proofErr w:type="spellEnd"/>
      <w:r w:rsidRPr="00EA7E11">
        <w:rPr>
          <w:rFonts w:ascii="Lato" w:hAnsi="Lato"/>
          <w:sz w:val="22"/>
          <w:szCs w:val="22"/>
        </w:rPr>
        <w:t xml:space="preserve"> 840</w:t>
      </w:r>
      <w:r w:rsidR="00B13204" w:rsidRPr="00EA7E11">
        <w:rPr>
          <w:rFonts w:ascii="Lato" w:hAnsi="Lato"/>
          <w:sz w:val="22"/>
          <w:szCs w:val="22"/>
        </w:rPr>
        <w:t>6</w:t>
      </w:r>
      <w:r w:rsidRPr="00EA7E11">
        <w:rPr>
          <w:rFonts w:ascii="Lato" w:hAnsi="Lato"/>
          <w:sz w:val="22"/>
          <w:szCs w:val="22"/>
        </w:rPr>
        <w:t xml:space="preserve"> A.</w:t>
      </w:r>
    </w:p>
    <w:p w14:paraId="16B78F71" w14:textId="1EC8274E" w:rsidR="00C263EE" w:rsidRPr="00EA7E11" w:rsidRDefault="000F510B" w:rsidP="00FD3848">
      <w:pPr>
        <w:rPr>
          <w:rFonts w:ascii="Lato" w:hAnsi="Lato"/>
          <w:sz w:val="22"/>
          <w:szCs w:val="22"/>
        </w:rPr>
      </w:pPr>
      <w:r w:rsidRPr="00EA7E11">
        <w:rPr>
          <w:rFonts w:ascii="Lato" w:hAnsi="Lato"/>
          <w:sz w:val="22"/>
          <w:szCs w:val="22"/>
        </w:rPr>
        <w:t>Det forutsettes at e</w:t>
      </w:r>
      <w:r w:rsidR="00B13204" w:rsidRPr="00EA7E11">
        <w:rPr>
          <w:rFonts w:ascii="Lato" w:hAnsi="Lato"/>
          <w:sz w:val="22"/>
          <w:szCs w:val="22"/>
        </w:rPr>
        <w:t>nt</w:t>
      </w:r>
      <w:r w:rsidR="00C263EE" w:rsidRPr="00EA7E11">
        <w:rPr>
          <w:rFonts w:ascii="Lato" w:hAnsi="Lato"/>
          <w:sz w:val="22"/>
          <w:szCs w:val="22"/>
        </w:rPr>
        <w:t>re</w:t>
      </w:r>
      <w:r w:rsidRPr="00EA7E11">
        <w:rPr>
          <w:rFonts w:ascii="Lato" w:hAnsi="Lato"/>
          <w:sz w:val="22"/>
          <w:szCs w:val="22"/>
        </w:rPr>
        <w:t>prenøren leser gjennom og aksepterer denne.</w:t>
      </w:r>
    </w:p>
    <w:p w14:paraId="38827791" w14:textId="5744DC4B" w:rsidR="007E06C2" w:rsidRPr="00EA7E11" w:rsidRDefault="007E06C2" w:rsidP="008D0D4F">
      <w:pPr>
        <w:pStyle w:val="Overskrift2"/>
        <w:jc w:val="left"/>
        <w:rPr>
          <w:rFonts w:ascii="Lato" w:hAnsi="Lato"/>
        </w:rPr>
      </w:pPr>
      <w:r w:rsidRPr="00EA7E11">
        <w:rPr>
          <w:rFonts w:ascii="Lato" w:hAnsi="Lato"/>
        </w:rPr>
        <w:t xml:space="preserve"> </w:t>
      </w:r>
      <w:bookmarkStart w:id="11" w:name="_Toc233356019"/>
      <w:r w:rsidR="00B56CE4" w:rsidRPr="00EA7E11">
        <w:rPr>
          <w:rFonts w:ascii="Lato" w:hAnsi="Lato"/>
        </w:rPr>
        <w:t>B.2</w:t>
      </w:r>
      <w:r w:rsidR="00B02BB2" w:rsidRPr="00EA7E11">
        <w:rPr>
          <w:rFonts w:ascii="Lato" w:hAnsi="Lato"/>
        </w:rPr>
        <w:t xml:space="preserve"> </w:t>
      </w:r>
      <w:r w:rsidR="00EF68D3" w:rsidRPr="00EA7E11">
        <w:rPr>
          <w:rFonts w:ascii="Lato" w:hAnsi="Lato"/>
        </w:rPr>
        <w:t>Tillegg og endringer til NS 8406</w:t>
      </w:r>
      <w:bookmarkEnd w:id="11"/>
    </w:p>
    <w:p w14:paraId="78017135" w14:textId="520AE8A8" w:rsidR="00132DEA" w:rsidRPr="00EA7E11" w:rsidRDefault="00056891" w:rsidP="007E06C2">
      <w:pPr>
        <w:rPr>
          <w:rFonts w:ascii="Lato" w:hAnsi="Lato"/>
          <w:sz w:val="22"/>
          <w:szCs w:val="22"/>
        </w:rPr>
      </w:pPr>
      <w:r w:rsidRPr="00EA7E11">
        <w:rPr>
          <w:rFonts w:ascii="Lato" w:hAnsi="Lato"/>
          <w:sz w:val="22"/>
          <w:szCs w:val="22"/>
        </w:rPr>
        <w:t xml:space="preserve">Følgende endringer og tillegg gjelder foran bestemmelsene i standarden. </w:t>
      </w:r>
    </w:p>
    <w:p w14:paraId="099A39EE" w14:textId="6308322E" w:rsidR="00024B8E" w:rsidRPr="00EA7E11" w:rsidRDefault="00B02BB2" w:rsidP="00767601">
      <w:pPr>
        <w:pStyle w:val="Overskrift3"/>
        <w:rPr>
          <w:rFonts w:ascii="Lato" w:hAnsi="Lato"/>
          <w:sz w:val="28"/>
          <w:szCs w:val="28"/>
        </w:rPr>
      </w:pPr>
      <w:bookmarkStart w:id="12" w:name="_Toc233356020"/>
      <w:r w:rsidRPr="00EA7E11">
        <w:rPr>
          <w:rFonts w:ascii="Lato" w:hAnsi="Lato"/>
          <w:sz w:val="28"/>
          <w:szCs w:val="28"/>
        </w:rPr>
        <w:lastRenderedPageBreak/>
        <w:t>B.2.</w:t>
      </w:r>
      <w:r w:rsidR="00BA57F7" w:rsidRPr="00EA7E11">
        <w:rPr>
          <w:rFonts w:ascii="Lato" w:hAnsi="Lato"/>
          <w:sz w:val="28"/>
          <w:szCs w:val="28"/>
        </w:rPr>
        <w:t>1</w:t>
      </w:r>
      <w:r w:rsidRPr="00EA7E11">
        <w:rPr>
          <w:rFonts w:ascii="Lato" w:hAnsi="Lato"/>
          <w:sz w:val="28"/>
          <w:szCs w:val="28"/>
        </w:rPr>
        <w:t xml:space="preserve"> </w:t>
      </w:r>
      <w:r w:rsidR="00E019B2" w:rsidRPr="00EA7E11">
        <w:rPr>
          <w:rFonts w:ascii="Lato" w:hAnsi="Lato"/>
          <w:sz w:val="28"/>
          <w:szCs w:val="28"/>
        </w:rPr>
        <w:t>Kontrakt</w:t>
      </w:r>
      <w:r w:rsidR="00E81138" w:rsidRPr="00EA7E11">
        <w:rPr>
          <w:rFonts w:ascii="Lato" w:hAnsi="Lato"/>
          <w:sz w:val="28"/>
          <w:szCs w:val="28"/>
        </w:rPr>
        <w:t>s</w:t>
      </w:r>
      <w:r w:rsidR="00E019B2" w:rsidRPr="00EA7E11">
        <w:rPr>
          <w:rFonts w:ascii="Lato" w:hAnsi="Lato"/>
          <w:sz w:val="28"/>
          <w:szCs w:val="28"/>
        </w:rPr>
        <w:t>dokumenter (</w:t>
      </w:r>
      <w:r w:rsidR="006E2251" w:rsidRPr="00EA7E11">
        <w:rPr>
          <w:rFonts w:ascii="Lato" w:hAnsi="Lato"/>
          <w:sz w:val="28"/>
          <w:szCs w:val="28"/>
        </w:rPr>
        <w:t>NS 8406</w:t>
      </w:r>
      <w:r w:rsidR="008A5833" w:rsidRPr="00EA7E11">
        <w:rPr>
          <w:rFonts w:ascii="Lato" w:hAnsi="Lato"/>
          <w:sz w:val="28"/>
          <w:szCs w:val="28"/>
        </w:rPr>
        <w:t>, pkt. 4</w:t>
      </w:r>
      <w:r w:rsidR="00E81138" w:rsidRPr="00EA7E11">
        <w:rPr>
          <w:rFonts w:ascii="Lato" w:hAnsi="Lato"/>
          <w:sz w:val="28"/>
          <w:szCs w:val="28"/>
        </w:rPr>
        <w:t>)</w:t>
      </w:r>
      <w:bookmarkEnd w:id="12"/>
    </w:p>
    <w:p w14:paraId="477F1B6B" w14:textId="42AA4663" w:rsidR="00A91EBA" w:rsidRPr="00BF7065" w:rsidRDefault="00A91EBA" w:rsidP="008A5833">
      <w:pPr>
        <w:rPr>
          <w:rFonts w:ascii="Lato" w:hAnsi="Lato"/>
          <w:i/>
          <w:iCs/>
          <w:sz w:val="22"/>
          <w:szCs w:val="22"/>
          <w:u w:val="single"/>
        </w:rPr>
      </w:pPr>
      <w:r w:rsidRPr="00EA7E11">
        <w:rPr>
          <w:rFonts w:ascii="Lato" w:hAnsi="Lato"/>
          <w:i/>
          <w:iCs/>
          <w:sz w:val="22"/>
          <w:szCs w:val="22"/>
          <w:u w:val="single"/>
        </w:rPr>
        <w:t xml:space="preserve">Andre </w:t>
      </w:r>
      <w:r w:rsidR="007E2A87" w:rsidRPr="00EA7E11">
        <w:rPr>
          <w:rFonts w:ascii="Lato" w:hAnsi="Lato"/>
          <w:i/>
          <w:iCs/>
          <w:sz w:val="22"/>
          <w:szCs w:val="22"/>
          <w:u w:val="single"/>
        </w:rPr>
        <w:t>avsnitt</w:t>
      </w:r>
      <w:r w:rsidR="00317F00" w:rsidRPr="00EA7E11">
        <w:rPr>
          <w:rFonts w:ascii="Lato" w:hAnsi="Lato"/>
          <w:i/>
          <w:iCs/>
          <w:sz w:val="22"/>
          <w:szCs w:val="22"/>
          <w:u w:val="single"/>
        </w:rPr>
        <w:t xml:space="preserve"> utgår og</w:t>
      </w:r>
      <w:r w:rsidRPr="00EA7E11">
        <w:rPr>
          <w:rFonts w:ascii="Lato" w:hAnsi="Lato"/>
          <w:i/>
          <w:iCs/>
          <w:sz w:val="22"/>
          <w:szCs w:val="22"/>
          <w:u w:val="single"/>
        </w:rPr>
        <w:t xml:space="preserve"> erstattes med </w:t>
      </w:r>
      <w:r w:rsidR="00317F00" w:rsidRPr="00EA7E11">
        <w:rPr>
          <w:rFonts w:ascii="Lato" w:hAnsi="Lato"/>
          <w:i/>
          <w:iCs/>
          <w:sz w:val="22"/>
          <w:szCs w:val="22"/>
          <w:u w:val="single"/>
        </w:rPr>
        <w:t>følgende</w:t>
      </w:r>
      <w:r w:rsidRPr="00EA7E11">
        <w:rPr>
          <w:rFonts w:ascii="Lato" w:hAnsi="Lato"/>
          <w:i/>
          <w:iCs/>
          <w:sz w:val="22"/>
          <w:szCs w:val="22"/>
          <w:u w:val="single"/>
        </w:rPr>
        <w:t>:</w:t>
      </w:r>
    </w:p>
    <w:p w14:paraId="16B8B806" w14:textId="77777777" w:rsidR="009317B5" w:rsidRPr="00EA7E11" w:rsidRDefault="008A5833" w:rsidP="008A5833">
      <w:pPr>
        <w:rPr>
          <w:rFonts w:ascii="Lato" w:hAnsi="Lato"/>
          <w:sz w:val="22"/>
          <w:szCs w:val="22"/>
        </w:rPr>
      </w:pPr>
      <w:r w:rsidRPr="00EA7E11">
        <w:rPr>
          <w:rFonts w:ascii="Lato" w:hAnsi="Lato"/>
          <w:sz w:val="22"/>
          <w:szCs w:val="22"/>
        </w:rPr>
        <w:t xml:space="preserve">Utførelse som bare er angitt på tegning omfattes av kontrakten på samme måte som beskrivelse og mengdefortegnelse. </w:t>
      </w:r>
    </w:p>
    <w:p w14:paraId="0A33B36D" w14:textId="12481068" w:rsidR="00995CE3" w:rsidRPr="00BF7065" w:rsidRDefault="00AF3A1C" w:rsidP="008A5833">
      <w:pPr>
        <w:rPr>
          <w:rFonts w:ascii="Lato" w:hAnsi="Lato"/>
          <w:i/>
          <w:iCs/>
          <w:sz w:val="22"/>
          <w:szCs w:val="22"/>
          <w:u w:val="single"/>
        </w:rPr>
      </w:pPr>
      <w:r w:rsidRPr="00BF7065">
        <w:rPr>
          <w:rFonts w:ascii="Lato" w:hAnsi="Lato"/>
          <w:i/>
          <w:iCs/>
          <w:sz w:val="22"/>
          <w:szCs w:val="22"/>
          <w:u w:val="single"/>
        </w:rPr>
        <w:t>Som nytt tredje avsnitt gjelder følgende:</w:t>
      </w:r>
    </w:p>
    <w:p w14:paraId="6C8477DF" w14:textId="3F5DBD4B" w:rsidR="008A5833" w:rsidRPr="00EA7E11" w:rsidRDefault="008A5833" w:rsidP="008A5833">
      <w:pPr>
        <w:rPr>
          <w:rFonts w:ascii="Lato" w:hAnsi="Lato"/>
          <w:sz w:val="22"/>
          <w:szCs w:val="22"/>
        </w:rPr>
      </w:pPr>
      <w:r w:rsidRPr="00EA7E11">
        <w:rPr>
          <w:rFonts w:ascii="Lato" w:hAnsi="Lato"/>
          <w:sz w:val="22"/>
          <w:szCs w:val="22"/>
        </w:rPr>
        <w:t>Ved avvik gjelder beskrivelse og mengdefortegnelse foran tegning.</w:t>
      </w:r>
    </w:p>
    <w:p w14:paraId="6A203D3A" w14:textId="0E725CEF" w:rsidR="0063491B" w:rsidRPr="00EA7E11" w:rsidRDefault="007B1728" w:rsidP="0063491B">
      <w:pPr>
        <w:pStyle w:val="Overskrift3"/>
        <w:rPr>
          <w:rFonts w:ascii="Lato" w:hAnsi="Lato"/>
          <w:sz w:val="28"/>
          <w:szCs w:val="28"/>
        </w:rPr>
      </w:pPr>
      <w:bookmarkStart w:id="13" w:name="_Toc233356021"/>
      <w:r w:rsidRPr="00EA7E11">
        <w:rPr>
          <w:rFonts w:ascii="Lato" w:hAnsi="Lato"/>
          <w:sz w:val="28"/>
          <w:szCs w:val="28"/>
        </w:rPr>
        <w:t xml:space="preserve">B.2.2 </w:t>
      </w:r>
      <w:proofErr w:type="spellStart"/>
      <w:r w:rsidR="00D5385C" w:rsidRPr="00EA7E11">
        <w:rPr>
          <w:rFonts w:ascii="Lato" w:hAnsi="Lato"/>
          <w:sz w:val="28"/>
          <w:szCs w:val="28"/>
        </w:rPr>
        <w:t>Byggemøter</w:t>
      </w:r>
      <w:proofErr w:type="spellEnd"/>
      <w:r w:rsidR="00D5385C" w:rsidRPr="00EA7E11">
        <w:rPr>
          <w:rFonts w:ascii="Lato" w:hAnsi="Lato"/>
          <w:sz w:val="28"/>
          <w:szCs w:val="28"/>
        </w:rPr>
        <w:t xml:space="preserve"> (</w:t>
      </w:r>
      <w:r w:rsidR="0063491B" w:rsidRPr="00EA7E11">
        <w:rPr>
          <w:rFonts w:ascii="Lato" w:hAnsi="Lato"/>
          <w:sz w:val="28"/>
          <w:szCs w:val="28"/>
        </w:rPr>
        <w:t>NS 8406, pkt. 6</w:t>
      </w:r>
      <w:r w:rsidR="00D5385C" w:rsidRPr="00EA7E11">
        <w:rPr>
          <w:rFonts w:ascii="Lato" w:hAnsi="Lato"/>
          <w:sz w:val="28"/>
          <w:szCs w:val="28"/>
        </w:rPr>
        <w:t>)</w:t>
      </w:r>
      <w:bookmarkEnd w:id="13"/>
    </w:p>
    <w:p w14:paraId="0CF20B6F" w14:textId="11F78BA1" w:rsidR="000E17AB" w:rsidRPr="00EA7E11" w:rsidRDefault="000E17AB" w:rsidP="0063491B">
      <w:pPr>
        <w:rPr>
          <w:rFonts w:ascii="Lato" w:hAnsi="Lato"/>
          <w:i/>
          <w:iCs/>
          <w:sz w:val="22"/>
          <w:szCs w:val="22"/>
        </w:rPr>
      </w:pPr>
      <w:r w:rsidRPr="00BF7065">
        <w:rPr>
          <w:rFonts w:ascii="Lato" w:hAnsi="Lato"/>
          <w:i/>
          <w:iCs/>
          <w:sz w:val="22"/>
          <w:szCs w:val="22"/>
          <w:u w:val="single"/>
        </w:rPr>
        <w:t>Bestemmelsen får følgende tillegg til fj</w:t>
      </w:r>
      <w:r w:rsidR="001201E5" w:rsidRPr="00EA7E11">
        <w:rPr>
          <w:rFonts w:ascii="Lato" w:hAnsi="Lato"/>
          <w:i/>
          <w:iCs/>
          <w:sz w:val="22"/>
          <w:szCs w:val="22"/>
          <w:u w:val="single"/>
        </w:rPr>
        <w:t>e</w:t>
      </w:r>
      <w:r w:rsidRPr="00BF7065">
        <w:rPr>
          <w:rFonts w:ascii="Lato" w:hAnsi="Lato"/>
          <w:i/>
          <w:iCs/>
          <w:sz w:val="22"/>
          <w:szCs w:val="22"/>
          <w:u w:val="single"/>
        </w:rPr>
        <w:t>r</w:t>
      </w:r>
      <w:r w:rsidR="001201E5" w:rsidRPr="00EA7E11">
        <w:rPr>
          <w:rFonts w:ascii="Lato" w:hAnsi="Lato"/>
          <w:i/>
          <w:iCs/>
          <w:sz w:val="22"/>
          <w:szCs w:val="22"/>
          <w:u w:val="single"/>
        </w:rPr>
        <w:t>d</w:t>
      </w:r>
      <w:r w:rsidRPr="00BF7065">
        <w:rPr>
          <w:rFonts w:ascii="Lato" w:hAnsi="Lato"/>
          <w:i/>
          <w:iCs/>
          <w:sz w:val="22"/>
          <w:szCs w:val="22"/>
          <w:u w:val="single"/>
        </w:rPr>
        <w:t>e avsnitt</w:t>
      </w:r>
      <w:r w:rsidRPr="00BF7065">
        <w:rPr>
          <w:rFonts w:ascii="Lato" w:hAnsi="Lato"/>
          <w:i/>
          <w:iCs/>
          <w:sz w:val="22"/>
          <w:szCs w:val="22"/>
        </w:rPr>
        <w:t>:</w:t>
      </w:r>
    </w:p>
    <w:p w14:paraId="0D3C0F23" w14:textId="2AAD7493" w:rsidR="00202600" w:rsidRPr="00BF7065" w:rsidRDefault="00AB1A72" w:rsidP="00202600">
      <w:pPr>
        <w:rPr>
          <w:rFonts w:ascii="Lato" w:hAnsi="Lato"/>
          <w:sz w:val="22"/>
          <w:szCs w:val="22"/>
        </w:rPr>
      </w:pPr>
      <w:r w:rsidRPr="00EA7E11">
        <w:rPr>
          <w:rFonts w:ascii="Lato" w:hAnsi="Lato"/>
          <w:sz w:val="22"/>
          <w:szCs w:val="22"/>
        </w:rPr>
        <w:t>Bygg</w:t>
      </w:r>
      <w:r w:rsidR="00A47CCF" w:rsidRPr="00EA7E11">
        <w:rPr>
          <w:rFonts w:ascii="Lato" w:hAnsi="Lato"/>
          <w:sz w:val="22"/>
          <w:szCs w:val="22"/>
        </w:rPr>
        <w:t xml:space="preserve">herre er ansvarlig for føring av referat. </w:t>
      </w:r>
      <w:r w:rsidR="00202600" w:rsidRPr="00BF7065">
        <w:rPr>
          <w:rFonts w:ascii="Lato" w:hAnsi="Lato"/>
          <w:sz w:val="22"/>
          <w:szCs w:val="22"/>
        </w:rPr>
        <w:t xml:space="preserve">Eventuelle innsigelser mot siste </w:t>
      </w:r>
      <w:proofErr w:type="spellStart"/>
      <w:r w:rsidR="00202600" w:rsidRPr="00BF7065">
        <w:rPr>
          <w:rFonts w:ascii="Lato" w:hAnsi="Lato"/>
          <w:sz w:val="22"/>
          <w:szCs w:val="22"/>
        </w:rPr>
        <w:t>byggemøtereferat</w:t>
      </w:r>
      <w:proofErr w:type="spellEnd"/>
      <w:r w:rsidR="00202600" w:rsidRPr="00BF7065">
        <w:rPr>
          <w:rFonts w:ascii="Lato" w:hAnsi="Lato"/>
          <w:sz w:val="22"/>
          <w:szCs w:val="22"/>
        </w:rPr>
        <w:t xml:space="preserve"> skal skriftlig varsles byggherren omgående, og senest to dager etter utsendelse av referatet. Referatet anses utsendt når det er publisert i kommunens prosjektstyringsverktøy.</w:t>
      </w:r>
    </w:p>
    <w:p w14:paraId="059E68E3" w14:textId="5314B615" w:rsidR="00202600" w:rsidRPr="00EA7E11" w:rsidRDefault="00202600" w:rsidP="0063491B">
      <w:pPr>
        <w:rPr>
          <w:rFonts w:ascii="Lato" w:hAnsi="Lato"/>
          <w:sz w:val="22"/>
          <w:szCs w:val="22"/>
        </w:rPr>
      </w:pPr>
      <w:r w:rsidRPr="00BF7065">
        <w:rPr>
          <w:rFonts w:ascii="Lato" w:hAnsi="Lato"/>
          <w:sz w:val="22"/>
          <w:szCs w:val="22"/>
        </w:rPr>
        <w:t>Dersom innsigelser ikke fremmes innen nevnte frist, anses referatet som godkjent av begge parter. </w:t>
      </w:r>
    </w:p>
    <w:p w14:paraId="3B151E5D" w14:textId="0FD0D420" w:rsidR="0007123E" w:rsidRPr="00EA7E11" w:rsidRDefault="00202600" w:rsidP="0007123E">
      <w:pPr>
        <w:pStyle w:val="Overskrift3"/>
        <w:rPr>
          <w:rFonts w:ascii="Lato" w:hAnsi="Lato"/>
          <w:sz w:val="28"/>
          <w:szCs w:val="28"/>
        </w:rPr>
      </w:pPr>
      <w:bookmarkStart w:id="14" w:name="_Toc233356022"/>
      <w:r w:rsidRPr="00EA7E11">
        <w:rPr>
          <w:rFonts w:ascii="Lato" w:hAnsi="Lato"/>
          <w:sz w:val="28"/>
          <w:szCs w:val="28"/>
        </w:rPr>
        <w:t xml:space="preserve">B.2.3 </w:t>
      </w:r>
      <w:r w:rsidR="00956C53" w:rsidRPr="00EA7E11">
        <w:rPr>
          <w:rFonts w:ascii="Lato" w:hAnsi="Lato"/>
          <w:sz w:val="28"/>
          <w:szCs w:val="28"/>
        </w:rPr>
        <w:t xml:space="preserve">Varsler og krav </w:t>
      </w:r>
      <w:r w:rsidR="00B63374" w:rsidRPr="00EA7E11">
        <w:rPr>
          <w:rFonts w:ascii="Lato" w:hAnsi="Lato"/>
          <w:sz w:val="28"/>
          <w:szCs w:val="28"/>
        </w:rPr>
        <w:t>(</w:t>
      </w:r>
      <w:r w:rsidR="0007123E" w:rsidRPr="00EA7E11">
        <w:rPr>
          <w:rFonts w:ascii="Lato" w:hAnsi="Lato"/>
          <w:sz w:val="28"/>
          <w:szCs w:val="28"/>
        </w:rPr>
        <w:t>NS 8406, pkt. 7</w:t>
      </w:r>
      <w:r w:rsidR="00BB7A85" w:rsidRPr="00EA7E11">
        <w:rPr>
          <w:rFonts w:ascii="Lato" w:hAnsi="Lato"/>
          <w:sz w:val="28"/>
          <w:szCs w:val="28"/>
        </w:rPr>
        <w:t>)</w:t>
      </w:r>
      <w:bookmarkEnd w:id="14"/>
    </w:p>
    <w:p w14:paraId="728B9D51" w14:textId="77777777" w:rsidR="00184D1E" w:rsidRPr="00EA7E11" w:rsidRDefault="00167A0E" w:rsidP="0007123E">
      <w:pPr>
        <w:rPr>
          <w:rFonts w:ascii="Lato" w:hAnsi="Lato"/>
          <w:sz w:val="22"/>
          <w:szCs w:val="22"/>
        </w:rPr>
      </w:pPr>
      <w:r w:rsidRPr="00EA7E11">
        <w:rPr>
          <w:rFonts w:ascii="Lato" w:hAnsi="Lato"/>
          <w:sz w:val="22"/>
          <w:szCs w:val="22"/>
        </w:rPr>
        <w:t xml:space="preserve">Varsler og krav </w:t>
      </w:r>
      <w:r w:rsidR="001C0594" w:rsidRPr="00EA7E11">
        <w:rPr>
          <w:rFonts w:ascii="Lato" w:hAnsi="Lato"/>
          <w:sz w:val="22"/>
          <w:szCs w:val="22"/>
        </w:rPr>
        <w:t xml:space="preserve">skal </w:t>
      </w:r>
      <w:r w:rsidRPr="00EA7E11">
        <w:rPr>
          <w:rFonts w:ascii="Lato" w:hAnsi="Lato"/>
          <w:sz w:val="22"/>
          <w:szCs w:val="22"/>
        </w:rPr>
        <w:t xml:space="preserve">gis elektronisk </w:t>
      </w:r>
      <w:r w:rsidR="00E92083" w:rsidRPr="00EA7E11">
        <w:rPr>
          <w:rFonts w:ascii="Lato" w:hAnsi="Lato"/>
          <w:sz w:val="22"/>
          <w:szCs w:val="22"/>
        </w:rPr>
        <w:t>i kommunens prosjektstyringsverktøy</w:t>
      </w:r>
      <w:r w:rsidR="000E1136" w:rsidRPr="00EA7E11">
        <w:rPr>
          <w:rFonts w:ascii="Lato" w:hAnsi="Lato"/>
          <w:sz w:val="22"/>
          <w:szCs w:val="22"/>
        </w:rPr>
        <w:t>.</w:t>
      </w:r>
      <w:r w:rsidR="00E92083" w:rsidRPr="00EA7E11">
        <w:rPr>
          <w:rFonts w:ascii="Lato" w:hAnsi="Lato"/>
          <w:sz w:val="22"/>
          <w:szCs w:val="22"/>
        </w:rPr>
        <w:t xml:space="preserve"> </w:t>
      </w:r>
    </w:p>
    <w:p w14:paraId="6BE00CB2" w14:textId="56364D7E" w:rsidR="00167A0E" w:rsidRPr="00EA7E11" w:rsidRDefault="00565272" w:rsidP="00167A0E">
      <w:pPr>
        <w:pStyle w:val="Overskrift3"/>
        <w:rPr>
          <w:rFonts w:ascii="Lato" w:hAnsi="Lato"/>
          <w:sz w:val="28"/>
          <w:szCs w:val="28"/>
        </w:rPr>
      </w:pPr>
      <w:bookmarkStart w:id="15" w:name="_Toc233356023"/>
      <w:r w:rsidRPr="00EA7E11">
        <w:rPr>
          <w:rFonts w:ascii="Lato" w:hAnsi="Lato"/>
          <w:sz w:val="28"/>
          <w:szCs w:val="28"/>
        </w:rPr>
        <w:t xml:space="preserve">B.2.4 </w:t>
      </w:r>
      <w:r w:rsidR="00563839" w:rsidRPr="00EA7E11">
        <w:rPr>
          <w:rFonts w:ascii="Lato" w:hAnsi="Lato"/>
          <w:sz w:val="28"/>
          <w:szCs w:val="28"/>
        </w:rPr>
        <w:t xml:space="preserve">Sikkerhetsstillelse </w:t>
      </w:r>
      <w:r w:rsidR="00BB7A85" w:rsidRPr="00EA7E11">
        <w:rPr>
          <w:rFonts w:ascii="Lato" w:hAnsi="Lato"/>
          <w:sz w:val="28"/>
          <w:szCs w:val="28"/>
        </w:rPr>
        <w:t>(</w:t>
      </w:r>
      <w:r w:rsidR="00167A0E" w:rsidRPr="00EA7E11">
        <w:rPr>
          <w:rFonts w:ascii="Lato" w:hAnsi="Lato"/>
          <w:sz w:val="28"/>
          <w:szCs w:val="28"/>
        </w:rPr>
        <w:t>NS 8406, pkt. 8</w:t>
      </w:r>
      <w:r w:rsidR="00BB7A85" w:rsidRPr="00EA7E11">
        <w:rPr>
          <w:rFonts w:ascii="Lato" w:hAnsi="Lato"/>
          <w:sz w:val="28"/>
          <w:szCs w:val="28"/>
        </w:rPr>
        <w:t>)</w:t>
      </w:r>
      <w:bookmarkEnd w:id="15"/>
    </w:p>
    <w:p w14:paraId="3EE1D7CA" w14:textId="43C7545A" w:rsidR="00420949" w:rsidRPr="00EA7E11" w:rsidRDefault="00420949" w:rsidP="00167A0E">
      <w:pPr>
        <w:rPr>
          <w:rFonts w:ascii="Lato" w:hAnsi="Lato"/>
          <w:sz w:val="22"/>
          <w:szCs w:val="22"/>
        </w:rPr>
      </w:pPr>
      <w:r w:rsidRPr="00EA7E11">
        <w:rPr>
          <w:rFonts w:ascii="Lato" w:hAnsi="Lato"/>
          <w:sz w:val="22"/>
          <w:szCs w:val="22"/>
        </w:rPr>
        <w:t xml:space="preserve">Sikkerhet skal være i form av </w:t>
      </w:r>
      <w:r w:rsidR="0062578E" w:rsidRPr="00EA7E11">
        <w:rPr>
          <w:rFonts w:ascii="Lato" w:hAnsi="Lato"/>
          <w:sz w:val="22"/>
          <w:szCs w:val="22"/>
        </w:rPr>
        <w:t>selvskyldnerkau</w:t>
      </w:r>
      <w:r w:rsidR="00624073" w:rsidRPr="00EA7E11">
        <w:rPr>
          <w:rFonts w:ascii="Lato" w:hAnsi="Lato"/>
          <w:sz w:val="22"/>
          <w:szCs w:val="22"/>
        </w:rPr>
        <w:t>sjon.</w:t>
      </w:r>
      <w:r w:rsidRPr="00EA7E11">
        <w:rPr>
          <w:rFonts w:ascii="Lato" w:hAnsi="Lato"/>
          <w:sz w:val="22"/>
          <w:szCs w:val="22"/>
        </w:rPr>
        <w:t xml:space="preserve"> </w:t>
      </w:r>
      <w:proofErr w:type="spellStart"/>
      <w:r w:rsidRPr="00EA7E11">
        <w:rPr>
          <w:rFonts w:ascii="Lato" w:hAnsi="Lato"/>
          <w:sz w:val="22"/>
          <w:szCs w:val="22"/>
        </w:rPr>
        <w:t>Bygg</w:t>
      </w:r>
      <w:r w:rsidR="00B26723">
        <w:rPr>
          <w:rFonts w:ascii="Lato" w:hAnsi="Lato"/>
          <w:sz w:val="22"/>
          <w:szCs w:val="22"/>
        </w:rPr>
        <w:t>e</w:t>
      </w:r>
      <w:r w:rsidRPr="00EA7E11">
        <w:rPr>
          <w:rFonts w:ascii="Lato" w:hAnsi="Lato"/>
          <w:sz w:val="22"/>
          <w:szCs w:val="22"/>
        </w:rPr>
        <w:t>blankett</w:t>
      </w:r>
      <w:proofErr w:type="spellEnd"/>
      <w:r w:rsidRPr="00EA7E11">
        <w:rPr>
          <w:rFonts w:ascii="Lato" w:hAnsi="Lato"/>
          <w:sz w:val="22"/>
          <w:szCs w:val="22"/>
        </w:rPr>
        <w:t xml:space="preserve"> NS8406</w:t>
      </w:r>
      <w:r w:rsidR="00EA0362" w:rsidRPr="00EA7E11">
        <w:rPr>
          <w:rFonts w:ascii="Lato" w:hAnsi="Lato"/>
          <w:sz w:val="22"/>
          <w:szCs w:val="22"/>
        </w:rPr>
        <w:t xml:space="preserve"> </w:t>
      </w:r>
      <w:r w:rsidRPr="00EA7E11">
        <w:rPr>
          <w:rFonts w:ascii="Lato" w:hAnsi="Lato"/>
          <w:sz w:val="22"/>
          <w:szCs w:val="22"/>
        </w:rPr>
        <w:t xml:space="preserve">B skal benyttes.  </w:t>
      </w:r>
    </w:p>
    <w:p w14:paraId="6618E50A" w14:textId="4C4A0436" w:rsidR="00C422EF" w:rsidRPr="00EA7E11" w:rsidRDefault="00420949" w:rsidP="00FD3848">
      <w:pPr>
        <w:rPr>
          <w:rFonts w:ascii="Lato" w:hAnsi="Lato"/>
          <w:sz w:val="22"/>
          <w:szCs w:val="22"/>
        </w:rPr>
      </w:pPr>
      <w:r w:rsidRPr="00EA7E11">
        <w:rPr>
          <w:rFonts w:ascii="Lato" w:hAnsi="Lato"/>
          <w:sz w:val="22"/>
          <w:szCs w:val="22"/>
        </w:rPr>
        <w:t>Byggherren stiller ikke sikkerhet.</w:t>
      </w:r>
    </w:p>
    <w:p w14:paraId="6B5CABC9" w14:textId="7B0FB2EF" w:rsidR="00420949" w:rsidRPr="00EA7E11" w:rsidRDefault="00565272" w:rsidP="00420949">
      <w:pPr>
        <w:pStyle w:val="Overskrift3"/>
        <w:rPr>
          <w:rFonts w:ascii="Lato" w:hAnsi="Lato"/>
          <w:sz w:val="28"/>
          <w:szCs w:val="28"/>
        </w:rPr>
      </w:pPr>
      <w:bookmarkStart w:id="16" w:name="_Toc233356024"/>
      <w:r w:rsidRPr="00EA7E11">
        <w:rPr>
          <w:rFonts w:ascii="Lato" w:hAnsi="Lato"/>
          <w:sz w:val="28"/>
          <w:szCs w:val="28"/>
        </w:rPr>
        <w:t>B</w:t>
      </w:r>
      <w:r w:rsidR="00E36D27" w:rsidRPr="00EA7E11">
        <w:rPr>
          <w:rFonts w:ascii="Lato" w:hAnsi="Lato"/>
          <w:sz w:val="28"/>
          <w:szCs w:val="28"/>
        </w:rPr>
        <w:t xml:space="preserve">.2.5 </w:t>
      </w:r>
      <w:r w:rsidR="000F1DF4" w:rsidRPr="00EA7E11">
        <w:rPr>
          <w:rFonts w:ascii="Lato" w:hAnsi="Lato"/>
          <w:sz w:val="28"/>
          <w:szCs w:val="28"/>
        </w:rPr>
        <w:t xml:space="preserve">Forsikring </w:t>
      </w:r>
      <w:r w:rsidR="004F466F" w:rsidRPr="00EA7E11">
        <w:rPr>
          <w:rFonts w:ascii="Lato" w:hAnsi="Lato"/>
          <w:sz w:val="28"/>
          <w:szCs w:val="28"/>
        </w:rPr>
        <w:t>(</w:t>
      </w:r>
      <w:r w:rsidR="00420949" w:rsidRPr="00EA7E11">
        <w:rPr>
          <w:rFonts w:ascii="Lato" w:hAnsi="Lato"/>
          <w:sz w:val="28"/>
          <w:szCs w:val="28"/>
        </w:rPr>
        <w:t>NS 8406, pkt. 9</w:t>
      </w:r>
      <w:r w:rsidR="004F466F" w:rsidRPr="00EA7E11">
        <w:rPr>
          <w:rFonts w:ascii="Lato" w:hAnsi="Lato"/>
          <w:sz w:val="28"/>
          <w:szCs w:val="28"/>
        </w:rPr>
        <w:t>)</w:t>
      </w:r>
      <w:bookmarkEnd w:id="16"/>
    </w:p>
    <w:p w14:paraId="5A5BACE7" w14:textId="5EF8E23A" w:rsidR="00F671FB" w:rsidRPr="00EA7E11" w:rsidRDefault="00990C1F" w:rsidP="00F671FB">
      <w:pPr>
        <w:rPr>
          <w:rFonts w:ascii="Lato" w:hAnsi="Lato"/>
          <w:sz w:val="22"/>
          <w:szCs w:val="22"/>
        </w:rPr>
      </w:pPr>
      <w:r w:rsidRPr="00EA7E11">
        <w:rPr>
          <w:rFonts w:ascii="Lato" w:hAnsi="Lato"/>
          <w:sz w:val="22"/>
          <w:szCs w:val="22"/>
        </w:rPr>
        <w:t>Entreprenøren skal forelegge byggherren forsikringsattest for kontroll før oppstart av arbeidene.</w:t>
      </w:r>
      <w:r w:rsidR="00F671FB" w:rsidRPr="00EA7E11">
        <w:rPr>
          <w:rFonts w:ascii="Lato" w:hAnsi="Lato"/>
          <w:sz w:val="22"/>
          <w:szCs w:val="22"/>
        </w:rPr>
        <w:t xml:space="preserve"> </w:t>
      </w:r>
    </w:p>
    <w:p w14:paraId="027778BA" w14:textId="50CDA205" w:rsidR="006D722A" w:rsidRPr="00EA7E11" w:rsidRDefault="00E36D27" w:rsidP="000C4E7E">
      <w:pPr>
        <w:pStyle w:val="Overskrift3"/>
        <w:rPr>
          <w:rFonts w:ascii="Lato" w:hAnsi="Lato"/>
          <w:sz w:val="28"/>
          <w:szCs w:val="28"/>
        </w:rPr>
      </w:pPr>
      <w:bookmarkStart w:id="17" w:name="_Toc233356025"/>
      <w:r w:rsidRPr="00EA7E11">
        <w:rPr>
          <w:rFonts w:ascii="Lato" w:hAnsi="Lato"/>
          <w:sz w:val="28"/>
          <w:szCs w:val="28"/>
        </w:rPr>
        <w:t xml:space="preserve">B.2.6 </w:t>
      </w:r>
      <w:r w:rsidR="00C07A96" w:rsidRPr="00EA7E11">
        <w:rPr>
          <w:rFonts w:ascii="Lato" w:hAnsi="Lato"/>
          <w:sz w:val="28"/>
          <w:szCs w:val="28"/>
        </w:rPr>
        <w:t>Vederlagsjustering (</w:t>
      </w:r>
      <w:r w:rsidR="007F38F3" w:rsidRPr="00EA7E11">
        <w:rPr>
          <w:rFonts w:ascii="Lato" w:hAnsi="Lato"/>
          <w:sz w:val="28"/>
          <w:szCs w:val="28"/>
        </w:rPr>
        <w:t>NS 8406, pkt</w:t>
      </w:r>
      <w:r w:rsidR="003E6C98" w:rsidRPr="00EA7E11">
        <w:rPr>
          <w:rFonts w:ascii="Lato" w:hAnsi="Lato"/>
          <w:sz w:val="28"/>
          <w:szCs w:val="28"/>
        </w:rPr>
        <w:t>.</w:t>
      </w:r>
      <w:r w:rsidR="007F38F3" w:rsidRPr="00EA7E11">
        <w:rPr>
          <w:rFonts w:ascii="Lato" w:hAnsi="Lato"/>
          <w:sz w:val="28"/>
          <w:szCs w:val="28"/>
        </w:rPr>
        <w:t xml:space="preserve"> </w:t>
      </w:r>
      <w:r w:rsidR="006D722A" w:rsidRPr="00EA7E11">
        <w:rPr>
          <w:rFonts w:ascii="Lato" w:hAnsi="Lato"/>
          <w:sz w:val="28"/>
          <w:szCs w:val="28"/>
        </w:rPr>
        <w:t>22.</w:t>
      </w:r>
      <w:r w:rsidR="00FD2E0C" w:rsidRPr="00EA7E11">
        <w:rPr>
          <w:rFonts w:ascii="Lato" w:hAnsi="Lato"/>
          <w:sz w:val="28"/>
          <w:szCs w:val="28"/>
        </w:rPr>
        <w:t>1</w:t>
      </w:r>
      <w:r w:rsidR="00233E68" w:rsidRPr="00EA7E11">
        <w:rPr>
          <w:rFonts w:ascii="Lato" w:hAnsi="Lato"/>
          <w:sz w:val="28"/>
          <w:szCs w:val="28"/>
        </w:rPr>
        <w:t>)</w:t>
      </w:r>
      <w:bookmarkEnd w:id="17"/>
    </w:p>
    <w:p w14:paraId="2A7357FE" w14:textId="3D764726" w:rsidR="006D722A" w:rsidRPr="00EA7E11" w:rsidRDefault="003E6C98" w:rsidP="006D722A">
      <w:pPr>
        <w:rPr>
          <w:rFonts w:ascii="Lato" w:hAnsi="Lato"/>
          <w:sz w:val="22"/>
          <w:szCs w:val="22"/>
        </w:rPr>
      </w:pPr>
      <w:r w:rsidRPr="00EA7E11">
        <w:rPr>
          <w:rFonts w:ascii="Lato" w:hAnsi="Lato"/>
          <w:sz w:val="22"/>
          <w:szCs w:val="22"/>
        </w:rPr>
        <w:t>Følgende a</w:t>
      </w:r>
      <w:r w:rsidR="00B20049" w:rsidRPr="00EA7E11">
        <w:rPr>
          <w:rFonts w:ascii="Lato" w:hAnsi="Lato"/>
          <w:sz w:val="22"/>
          <w:szCs w:val="22"/>
        </w:rPr>
        <w:t>vtalte regler</w:t>
      </w:r>
      <w:r w:rsidR="00E36D27" w:rsidRPr="00EA7E11">
        <w:rPr>
          <w:rFonts w:ascii="Lato" w:hAnsi="Lato"/>
          <w:sz w:val="22"/>
          <w:szCs w:val="22"/>
        </w:rPr>
        <w:t xml:space="preserve"> gjelder</w:t>
      </w:r>
      <w:r w:rsidR="00B20049" w:rsidRPr="00EA7E11">
        <w:rPr>
          <w:rFonts w:ascii="Lato" w:hAnsi="Lato"/>
          <w:sz w:val="22"/>
          <w:szCs w:val="22"/>
        </w:rPr>
        <w:t xml:space="preserve"> for vederlagsjustering etter NS 8406 p</w:t>
      </w:r>
      <w:r w:rsidR="00673306" w:rsidRPr="00EA7E11">
        <w:rPr>
          <w:rFonts w:ascii="Lato" w:hAnsi="Lato"/>
          <w:sz w:val="22"/>
          <w:szCs w:val="22"/>
        </w:rPr>
        <w:t>kt</w:t>
      </w:r>
      <w:r w:rsidR="00C67F8D">
        <w:rPr>
          <w:rFonts w:ascii="Lato" w:hAnsi="Lato"/>
          <w:sz w:val="22"/>
          <w:szCs w:val="22"/>
        </w:rPr>
        <w:t>.</w:t>
      </w:r>
      <w:r w:rsidR="00673306" w:rsidRPr="00EA7E11">
        <w:rPr>
          <w:rFonts w:ascii="Lato" w:hAnsi="Lato"/>
          <w:sz w:val="22"/>
          <w:szCs w:val="22"/>
        </w:rPr>
        <w:t xml:space="preserve"> 22.</w:t>
      </w:r>
      <w:r w:rsidR="007D434A" w:rsidRPr="00EA7E11">
        <w:rPr>
          <w:rFonts w:ascii="Lato" w:hAnsi="Lato"/>
          <w:sz w:val="22"/>
          <w:szCs w:val="22"/>
        </w:rPr>
        <w:t>1</w:t>
      </w:r>
      <w:r w:rsidRPr="00EA7E11">
        <w:rPr>
          <w:rFonts w:ascii="Lato" w:hAnsi="Lato"/>
          <w:sz w:val="22"/>
          <w:szCs w:val="22"/>
        </w:rPr>
        <w:t>:</w:t>
      </w:r>
    </w:p>
    <w:p w14:paraId="2741F91A" w14:textId="4ACBF09E" w:rsidR="001B2998" w:rsidRPr="00EA7E11" w:rsidRDefault="0029028A" w:rsidP="005C27B7">
      <w:pPr>
        <w:pStyle w:val="Overskrift4"/>
      </w:pPr>
      <w:r w:rsidRPr="00EA7E11">
        <w:t xml:space="preserve">B.2.6.1 </w:t>
      </w:r>
      <w:r w:rsidR="001B2998" w:rsidRPr="00EA7E11">
        <w:t xml:space="preserve">Regulering i forlenget byggetid </w:t>
      </w:r>
    </w:p>
    <w:p w14:paraId="28FE3290" w14:textId="6964C6A9" w:rsidR="001B2998" w:rsidRPr="00EA7E11" w:rsidRDefault="001B2998" w:rsidP="001B2998">
      <w:pPr>
        <w:rPr>
          <w:rFonts w:ascii="Lato" w:hAnsi="Lato"/>
          <w:sz w:val="22"/>
          <w:szCs w:val="22"/>
        </w:rPr>
      </w:pPr>
      <w:r w:rsidRPr="00EA7E11">
        <w:rPr>
          <w:rFonts w:ascii="Lato" w:hAnsi="Lato"/>
          <w:sz w:val="22"/>
          <w:szCs w:val="22"/>
        </w:rPr>
        <w:t>Har entreprenøren krav på fristforlengelse etter NS 840</w:t>
      </w:r>
      <w:r w:rsidR="00FD2E0C" w:rsidRPr="00EA7E11">
        <w:rPr>
          <w:rFonts w:ascii="Lato" w:hAnsi="Lato"/>
          <w:sz w:val="22"/>
          <w:szCs w:val="22"/>
        </w:rPr>
        <w:t>6</w:t>
      </w:r>
      <w:r w:rsidRPr="00EA7E11">
        <w:rPr>
          <w:rFonts w:ascii="Lato" w:hAnsi="Lato"/>
          <w:sz w:val="22"/>
          <w:szCs w:val="22"/>
        </w:rPr>
        <w:t xml:space="preserve"> pkt. </w:t>
      </w:r>
      <w:r w:rsidR="00FD2E0C" w:rsidRPr="00EA7E11">
        <w:rPr>
          <w:rFonts w:ascii="Lato" w:hAnsi="Lato"/>
          <w:sz w:val="22"/>
          <w:szCs w:val="22"/>
        </w:rPr>
        <w:t>22</w:t>
      </w:r>
      <w:r w:rsidRPr="00EA7E11">
        <w:rPr>
          <w:rFonts w:ascii="Lato" w:hAnsi="Lato"/>
          <w:sz w:val="22"/>
          <w:szCs w:val="22"/>
        </w:rPr>
        <w:t>.1 skal vederlagsjustering for kapitalytelser, rigging, drift og nedrigging kompenseres etter følgende formel:</w:t>
      </w:r>
    </w:p>
    <w:p w14:paraId="3AE6892B" w14:textId="77777777" w:rsidR="001B2998" w:rsidRPr="00EA7E11" w:rsidRDefault="001B2998" w:rsidP="001B2998">
      <w:pPr>
        <w:ind w:left="708"/>
        <w:rPr>
          <w:rFonts w:ascii="Lato" w:hAnsi="Lato"/>
          <w:sz w:val="22"/>
          <w:szCs w:val="22"/>
        </w:rPr>
      </w:pPr>
      <m:oMathPara>
        <m:oMathParaPr>
          <m:jc m:val="left"/>
        </m:oMathParaPr>
        <m:oMath>
          <m:r>
            <w:rPr>
              <w:rFonts w:ascii="Cambria Math" w:hAnsi="Cambria Math"/>
              <w:sz w:val="22"/>
              <w:szCs w:val="22"/>
            </w:rPr>
            <m:t xml:space="preserve">0,7 A× </m:t>
          </m:r>
          <m:f>
            <m:fPr>
              <m:ctrlPr>
                <w:rPr>
                  <w:rFonts w:ascii="Cambria Math" w:hAnsi="Cambria Math"/>
                  <w:i/>
                  <w:sz w:val="22"/>
                  <w:szCs w:val="22"/>
                </w:rPr>
              </m:ctrlPr>
            </m:fPr>
            <m:num>
              <m:r>
                <w:rPr>
                  <w:rFonts w:ascii="Cambria Math" w:hAnsi="Cambria Math"/>
                  <w:sz w:val="22"/>
                  <w:szCs w:val="22"/>
                </w:rPr>
                <m:t>Z</m:t>
              </m:r>
            </m:num>
            <m:den>
              <m:r>
                <w:rPr>
                  <w:rFonts w:ascii="Cambria Math" w:hAnsi="Cambria Math"/>
                  <w:sz w:val="22"/>
                  <w:szCs w:val="22"/>
                </w:rPr>
                <m:t>Y</m:t>
              </m:r>
            </m:den>
          </m:f>
        </m:oMath>
      </m:oMathPara>
    </w:p>
    <w:p w14:paraId="3928FBB5" w14:textId="77777777" w:rsidR="001B2998" w:rsidRPr="00EA7E11" w:rsidRDefault="001B2998" w:rsidP="001B2998">
      <w:pPr>
        <w:ind w:left="708"/>
        <w:rPr>
          <w:rFonts w:ascii="Lato" w:hAnsi="Lato"/>
          <w:sz w:val="22"/>
          <w:szCs w:val="22"/>
        </w:rPr>
      </w:pPr>
      <w:r w:rsidRPr="00EA7E11">
        <w:rPr>
          <w:rFonts w:ascii="Lato" w:hAnsi="Lato"/>
          <w:sz w:val="22"/>
          <w:szCs w:val="22"/>
        </w:rPr>
        <w:t>A = avtalt pris på opprinnelig rigg- og driftskapittel eks mva.</w:t>
      </w:r>
    </w:p>
    <w:p w14:paraId="744D145C" w14:textId="77777777" w:rsidR="001B2998" w:rsidRPr="00EA7E11" w:rsidRDefault="001B2998" w:rsidP="001B2998">
      <w:pPr>
        <w:ind w:left="708"/>
        <w:rPr>
          <w:rFonts w:ascii="Lato" w:hAnsi="Lato"/>
          <w:sz w:val="22"/>
          <w:szCs w:val="22"/>
        </w:rPr>
      </w:pPr>
      <w:r w:rsidRPr="00EA7E11">
        <w:rPr>
          <w:rFonts w:ascii="Lato" w:hAnsi="Lato"/>
          <w:sz w:val="22"/>
          <w:szCs w:val="22"/>
        </w:rPr>
        <w:t>Y = opprinnelig byggetid.</w:t>
      </w:r>
    </w:p>
    <w:p w14:paraId="4C1303CF" w14:textId="77777777" w:rsidR="001B2998" w:rsidRPr="00EA7E11" w:rsidRDefault="001B2998" w:rsidP="001B2998">
      <w:pPr>
        <w:ind w:left="708"/>
        <w:rPr>
          <w:rFonts w:ascii="Lato" w:hAnsi="Lato"/>
          <w:sz w:val="22"/>
          <w:szCs w:val="22"/>
        </w:rPr>
      </w:pPr>
      <w:r w:rsidRPr="00EA7E11">
        <w:rPr>
          <w:rFonts w:ascii="Lato" w:hAnsi="Lato"/>
          <w:sz w:val="22"/>
          <w:szCs w:val="22"/>
        </w:rPr>
        <w:t>Z = forlengelsen utover opprinnelig byggetid.</w:t>
      </w:r>
    </w:p>
    <w:p w14:paraId="1085F5BE" w14:textId="77777777" w:rsidR="001B2998" w:rsidRPr="00EA7E11" w:rsidRDefault="001B2998" w:rsidP="001B2998">
      <w:pPr>
        <w:rPr>
          <w:rFonts w:ascii="Lato" w:hAnsi="Lato"/>
          <w:sz w:val="22"/>
          <w:szCs w:val="22"/>
        </w:rPr>
      </w:pPr>
      <w:r w:rsidRPr="00EA7E11">
        <w:rPr>
          <w:rFonts w:ascii="Lato" w:hAnsi="Lato"/>
          <w:sz w:val="22"/>
          <w:szCs w:val="22"/>
        </w:rPr>
        <w:t xml:space="preserve">Dersom fristforlengelse kun er gitt for deler av arbeidene, skal A reduseres forholdsmessig. </w:t>
      </w:r>
    </w:p>
    <w:p w14:paraId="3D134EFB" w14:textId="258BDB70" w:rsidR="00673306" w:rsidRPr="00EA7E11" w:rsidRDefault="0029028A" w:rsidP="005C27B7">
      <w:pPr>
        <w:pStyle w:val="Overskrift4"/>
      </w:pPr>
      <w:r w:rsidRPr="00EA7E11">
        <w:lastRenderedPageBreak/>
        <w:t xml:space="preserve">B.2.6.2 </w:t>
      </w:r>
      <w:r w:rsidR="00994509" w:rsidRPr="00EA7E11">
        <w:t>Regulering i uendret byggetid</w:t>
      </w:r>
    </w:p>
    <w:p w14:paraId="3C9B5DC8" w14:textId="4719D708" w:rsidR="005D718D" w:rsidRPr="00EA7E11" w:rsidRDefault="005D718D" w:rsidP="005D718D">
      <w:pPr>
        <w:rPr>
          <w:rFonts w:ascii="Lato" w:hAnsi="Lato"/>
          <w:sz w:val="22"/>
          <w:szCs w:val="22"/>
        </w:rPr>
      </w:pPr>
      <w:r w:rsidRPr="00EA7E11">
        <w:rPr>
          <w:rFonts w:ascii="Lato" w:hAnsi="Lato"/>
          <w:sz w:val="22"/>
          <w:szCs w:val="22"/>
        </w:rPr>
        <w:t xml:space="preserve">Hvis prisen på netto vederlagsjusteringer som følge av forhold beskrevet i NS 8406 pkt. </w:t>
      </w:r>
      <w:r w:rsidR="0071034B" w:rsidRPr="00EA7E11">
        <w:rPr>
          <w:rFonts w:ascii="Lato" w:hAnsi="Lato"/>
          <w:sz w:val="22"/>
          <w:szCs w:val="22"/>
        </w:rPr>
        <w:t>19</w:t>
      </w:r>
      <w:r w:rsidRPr="00EA7E11">
        <w:rPr>
          <w:rFonts w:ascii="Lato" w:hAnsi="Lato"/>
          <w:sz w:val="22"/>
          <w:szCs w:val="22"/>
        </w:rPr>
        <w:t> ikke overstiger 1</w:t>
      </w:r>
      <w:r w:rsidR="00B906A2" w:rsidRPr="00EA7E11">
        <w:rPr>
          <w:rFonts w:ascii="Lato" w:hAnsi="Lato"/>
          <w:sz w:val="22"/>
          <w:szCs w:val="22"/>
        </w:rPr>
        <w:t>5</w:t>
      </w:r>
      <w:r w:rsidRPr="00EA7E11">
        <w:rPr>
          <w:rFonts w:ascii="Lato" w:hAnsi="Lato"/>
          <w:sz w:val="22"/>
          <w:szCs w:val="22"/>
        </w:rPr>
        <w:t>% av kontraktssum, gis det ingen kompensasjon.</w:t>
      </w:r>
    </w:p>
    <w:p w14:paraId="2F698D1C" w14:textId="4F78D417" w:rsidR="005D718D" w:rsidRPr="00EA7E11" w:rsidRDefault="005D718D" w:rsidP="005D718D">
      <w:pPr>
        <w:rPr>
          <w:rFonts w:ascii="Lato" w:hAnsi="Lato"/>
          <w:sz w:val="22"/>
          <w:szCs w:val="22"/>
        </w:rPr>
      </w:pPr>
      <w:r w:rsidRPr="00EA7E11">
        <w:rPr>
          <w:rFonts w:ascii="Lato" w:hAnsi="Lato"/>
          <w:sz w:val="22"/>
          <w:szCs w:val="22"/>
        </w:rPr>
        <w:t>Overstiger prisen på netto vederlagsjusteringer 1</w:t>
      </w:r>
      <w:r w:rsidR="00711422" w:rsidRPr="00EA7E11">
        <w:rPr>
          <w:rFonts w:ascii="Lato" w:hAnsi="Lato"/>
          <w:sz w:val="22"/>
          <w:szCs w:val="22"/>
        </w:rPr>
        <w:t>5</w:t>
      </w:r>
      <w:r w:rsidRPr="00EA7E11">
        <w:rPr>
          <w:rFonts w:ascii="Lato" w:hAnsi="Lato"/>
          <w:sz w:val="22"/>
          <w:szCs w:val="22"/>
        </w:rPr>
        <w:t>% av kontraktssummen, gis det vederlagsjustering for kapitalytelser, rigging, drift og nedrigging kompenseres etter følgende formel:</w:t>
      </w:r>
    </w:p>
    <w:p w14:paraId="611DAE09" w14:textId="77777777" w:rsidR="00BC21A1" w:rsidRPr="00EA7E11" w:rsidRDefault="00000000" w:rsidP="00BC21A1">
      <w:pPr>
        <w:ind w:left="708"/>
        <w:rPr>
          <w:rFonts w:ascii="Lato" w:hAnsi="Lato"/>
          <w:sz w:val="22"/>
          <w:szCs w:val="22"/>
        </w:rPr>
      </w:pPr>
      <m:oMathPara>
        <m:oMathParaPr>
          <m:jc m:val="left"/>
        </m:oMathParaPr>
        <m:oMath>
          <m:f>
            <m:fPr>
              <m:ctrlPr>
                <w:rPr>
                  <w:rFonts w:ascii="Cambria Math" w:hAnsi="Cambria Math"/>
                  <w:i/>
                  <w:sz w:val="22"/>
                  <w:szCs w:val="22"/>
                </w:rPr>
              </m:ctrlPr>
            </m:fPr>
            <m:num>
              <m:r>
                <w:rPr>
                  <w:rFonts w:ascii="Cambria Math" w:hAnsi="Cambria Math"/>
                  <w:sz w:val="22"/>
                  <w:szCs w:val="22"/>
                </w:rPr>
                <m:t>0,5 A ×(B-1,15 C)</m:t>
              </m:r>
            </m:num>
            <m:den>
              <m:r>
                <w:rPr>
                  <w:rFonts w:ascii="Cambria Math" w:hAnsi="Cambria Math"/>
                  <w:sz w:val="22"/>
                  <w:szCs w:val="22"/>
                </w:rPr>
                <m:t>C</m:t>
              </m:r>
            </m:den>
          </m:f>
        </m:oMath>
      </m:oMathPara>
    </w:p>
    <w:p w14:paraId="517DFB95" w14:textId="77777777" w:rsidR="005D718D" w:rsidRPr="00EA7E11" w:rsidRDefault="005D718D" w:rsidP="005D718D">
      <w:pPr>
        <w:ind w:left="708"/>
        <w:rPr>
          <w:rFonts w:ascii="Lato" w:hAnsi="Lato"/>
          <w:sz w:val="22"/>
          <w:szCs w:val="22"/>
        </w:rPr>
      </w:pPr>
      <w:r w:rsidRPr="00EA7E11">
        <w:rPr>
          <w:rFonts w:ascii="Lato" w:hAnsi="Lato"/>
          <w:sz w:val="22"/>
          <w:szCs w:val="22"/>
        </w:rPr>
        <w:t>A = avtalt pris på opprinnelig rigg- og driftskapittel eks mva.</w:t>
      </w:r>
    </w:p>
    <w:p w14:paraId="69295639" w14:textId="77777777" w:rsidR="005D718D" w:rsidRPr="00EA7E11" w:rsidRDefault="005D718D" w:rsidP="005D718D">
      <w:pPr>
        <w:ind w:left="708"/>
        <w:rPr>
          <w:rFonts w:ascii="Lato" w:hAnsi="Lato"/>
          <w:sz w:val="22"/>
          <w:szCs w:val="22"/>
        </w:rPr>
      </w:pPr>
      <w:r w:rsidRPr="00EA7E11">
        <w:rPr>
          <w:rFonts w:ascii="Lato" w:hAnsi="Lato"/>
          <w:sz w:val="22"/>
          <w:szCs w:val="22"/>
        </w:rPr>
        <w:t>B = kontraktsverdi av utført arbeid på tidspunktet for opprinnelig sluttfrist eks mva.</w:t>
      </w:r>
    </w:p>
    <w:p w14:paraId="71DDB367" w14:textId="77777777" w:rsidR="005D718D" w:rsidRPr="00EA7E11" w:rsidRDefault="005D718D" w:rsidP="005D718D">
      <w:pPr>
        <w:ind w:left="708"/>
        <w:rPr>
          <w:rFonts w:ascii="Lato" w:hAnsi="Lato"/>
          <w:sz w:val="22"/>
          <w:szCs w:val="22"/>
        </w:rPr>
      </w:pPr>
      <w:r w:rsidRPr="00EA7E11">
        <w:rPr>
          <w:rFonts w:ascii="Lato" w:hAnsi="Lato"/>
          <w:sz w:val="22"/>
          <w:szCs w:val="22"/>
        </w:rPr>
        <w:t xml:space="preserve">C = opprinnelig </w:t>
      </w:r>
      <w:proofErr w:type="spellStart"/>
      <w:r w:rsidRPr="00EA7E11">
        <w:rPr>
          <w:rFonts w:ascii="Lato" w:hAnsi="Lato"/>
          <w:sz w:val="22"/>
          <w:szCs w:val="22"/>
        </w:rPr>
        <w:t>kontraktsbeløp</w:t>
      </w:r>
      <w:proofErr w:type="spellEnd"/>
      <w:r w:rsidRPr="00EA7E11">
        <w:rPr>
          <w:rFonts w:ascii="Lato" w:hAnsi="Lato"/>
          <w:sz w:val="22"/>
          <w:szCs w:val="22"/>
        </w:rPr>
        <w:t xml:space="preserve"> (kontraktssum eks. MVA).</w:t>
      </w:r>
    </w:p>
    <w:p w14:paraId="6138696E" w14:textId="77777777" w:rsidR="005D718D" w:rsidRPr="00EA7E11" w:rsidRDefault="005D718D" w:rsidP="005D718D">
      <w:pPr>
        <w:rPr>
          <w:rFonts w:ascii="Lato" w:hAnsi="Lato"/>
          <w:sz w:val="22"/>
          <w:szCs w:val="22"/>
        </w:rPr>
      </w:pPr>
      <w:r w:rsidRPr="00EA7E11">
        <w:rPr>
          <w:rFonts w:ascii="Lato" w:hAnsi="Lato"/>
          <w:sz w:val="22"/>
          <w:szCs w:val="22"/>
        </w:rPr>
        <w:t>Ved utregningen av kontraktsverdi av utført arbeid på tidspunktet for opprinnelig sluttfrist eks. MVA (B), skal det ikke tas hensyn til følgende:</w:t>
      </w:r>
    </w:p>
    <w:p w14:paraId="25F825D4" w14:textId="77777777" w:rsidR="005D718D" w:rsidRPr="00EA7E11" w:rsidRDefault="005D718D" w:rsidP="005D718D">
      <w:pPr>
        <w:pStyle w:val="Listeavsnitt"/>
        <w:numPr>
          <w:ilvl w:val="0"/>
          <w:numId w:val="50"/>
        </w:numPr>
        <w:rPr>
          <w:rFonts w:ascii="Lato" w:hAnsi="Lato"/>
          <w:sz w:val="22"/>
          <w:szCs w:val="22"/>
        </w:rPr>
      </w:pPr>
      <w:r w:rsidRPr="00EA7E11">
        <w:rPr>
          <w:rFonts w:ascii="Lato" w:hAnsi="Lato"/>
          <w:sz w:val="22"/>
          <w:szCs w:val="22"/>
        </w:rPr>
        <w:t xml:space="preserve">utbetaling av eventuelt påslag pga. administrasjon av sideentreprenører eller </w:t>
      </w:r>
      <w:proofErr w:type="spellStart"/>
      <w:r w:rsidRPr="00EA7E11">
        <w:rPr>
          <w:rFonts w:ascii="Lato" w:hAnsi="Lato"/>
          <w:sz w:val="22"/>
          <w:szCs w:val="22"/>
        </w:rPr>
        <w:t>tiltransport</w:t>
      </w:r>
      <w:proofErr w:type="spellEnd"/>
      <w:r w:rsidRPr="00EA7E11">
        <w:rPr>
          <w:rFonts w:ascii="Lato" w:hAnsi="Lato"/>
          <w:sz w:val="22"/>
          <w:szCs w:val="22"/>
        </w:rPr>
        <w:t xml:space="preserve"> av entreprisekontrakter/prosjekteringsoppdrag mv.</w:t>
      </w:r>
    </w:p>
    <w:p w14:paraId="3BD00AE9" w14:textId="77777777" w:rsidR="005D718D" w:rsidRPr="00EA7E11" w:rsidRDefault="005D718D" w:rsidP="005D718D">
      <w:pPr>
        <w:pStyle w:val="Listeavsnitt"/>
        <w:numPr>
          <w:ilvl w:val="0"/>
          <w:numId w:val="50"/>
        </w:numPr>
        <w:rPr>
          <w:rFonts w:ascii="Lato" w:hAnsi="Lato"/>
          <w:sz w:val="22"/>
          <w:szCs w:val="22"/>
        </w:rPr>
      </w:pPr>
      <w:r w:rsidRPr="00EA7E11">
        <w:rPr>
          <w:rFonts w:ascii="Lato" w:hAnsi="Lato"/>
          <w:sz w:val="22"/>
          <w:szCs w:val="22"/>
        </w:rPr>
        <w:t>avbestillingserstatning,</w:t>
      </w:r>
    </w:p>
    <w:p w14:paraId="373F5EC4" w14:textId="77777777" w:rsidR="005D718D" w:rsidRPr="00EA7E11" w:rsidRDefault="005D718D" w:rsidP="005D718D">
      <w:pPr>
        <w:pStyle w:val="Listeavsnitt"/>
        <w:numPr>
          <w:ilvl w:val="0"/>
          <w:numId w:val="50"/>
        </w:numPr>
        <w:rPr>
          <w:rFonts w:ascii="Lato" w:hAnsi="Lato"/>
          <w:sz w:val="22"/>
          <w:szCs w:val="22"/>
        </w:rPr>
      </w:pPr>
      <w:r w:rsidRPr="00EA7E11">
        <w:rPr>
          <w:rFonts w:ascii="Lato" w:hAnsi="Lato"/>
          <w:sz w:val="22"/>
          <w:szCs w:val="22"/>
        </w:rPr>
        <w:t>endringsarbeid som gjøres opp inklusive rigg/drift.</w:t>
      </w:r>
    </w:p>
    <w:p w14:paraId="49E5B1F5" w14:textId="758D86CB" w:rsidR="00994509" w:rsidRPr="00EA7E11" w:rsidRDefault="005D718D">
      <w:pPr>
        <w:pStyle w:val="Listeavsnitt"/>
        <w:numPr>
          <w:ilvl w:val="0"/>
          <w:numId w:val="50"/>
        </w:numPr>
        <w:rPr>
          <w:rFonts w:ascii="Lato" w:hAnsi="Lato"/>
          <w:sz w:val="22"/>
          <w:szCs w:val="22"/>
        </w:rPr>
      </w:pPr>
      <w:r w:rsidRPr="00EA7E11">
        <w:rPr>
          <w:rFonts w:ascii="Lato" w:hAnsi="Lato"/>
          <w:sz w:val="22"/>
          <w:szCs w:val="22"/>
        </w:rPr>
        <w:t>kompensasjon for økt rigg og drift i endret byggetid.</w:t>
      </w:r>
    </w:p>
    <w:p w14:paraId="281992C3" w14:textId="7E002C2C" w:rsidR="000C4E7E" w:rsidRPr="00EA7E11" w:rsidRDefault="00DB33B4" w:rsidP="000C4E7E">
      <w:pPr>
        <w:pStyle w:val="Overskrift3"/>
        <w:rPr>
          <w:rFonts w:ascii="Lato" w:hAnsi="Lato"/>
          <w:sz w:val="28"/>
          <w:szCs w:val="28"/>
        </w:rPr>
      </w:pPr>
      <w:bookmarkStart w:id="18" w:name="_Toc233356026"/>
      <w:r w:rsidRPr="00EA7E11">
        <w:rPr>
          <w:rFonts w:ascii="Lato" w:hAnsi="Lato"/>
          <w:sz w:val="28"/>
          <w:szCs w:val="28"/>
        </w:rPr>
        <w:t xml:space="preserve">B.2.7 </w:t>
      </w:r>
      <w:r w:rsidR="00ED73A5" w:rsidRPr="00EA7E11">
        <w:rPr>
          <w:rFonts w:ascii="Lato" w:hAnsi="Lato"/>
          <w:sz w:val="28"/>
          <w:szCs w:val="28"/>
        </w:rPr>
        <w:t xml:space="preserve">Indeksregulering </w:t>
      </w:r>
      <w:r w:rsidR="00233E68" w:rsidRPr="00EA7E11">
        <w:rPr>
          <w:rFonts w:ascii="Lato" w:hAnsi="Lato"/>
          <w:sz w:val="28"/>
          <w:szCs w:val="28"/>
        </w:rPr>
        <w:t>(</w:t>
      </w:r>
      <w:r w:rsidR="000C4E7E" w:rsidRPr="00EA7E11">
        <w:rPr>
          <w:rFonts w:ascii="Lato" w:hAnsi="Lato"/>
          <w:sz w:val="28"/>
          <w:szCs w:val="28"/>
        </w:rPr>
        <w:t>NS 8406, pkt. 23.1</w:t>
      </w:r>
      <w:r w:rsidR="00233E68" w:rsidRPr="00EA7E11">
        <w:rPr>
          <w:rFonts w:ascii="Lato" w:hAnsi="Lato"/>
          <w:sz w:val="28"/>
          <w:szCs w:val="28"/>
        </w:rPr>
        <w:t>)</w:t>
      </w:r>
      <w:bookmarkEnd w:id="18"/>
    </w:p>
    <w:p w14:paraId="5191F77E" w14:textId="6B339E59" w:rsidR="00963CDF" w:rsidRPr="002306A0" w:rsidRDefault="00963CDF" w:rsidP="00CF2E8E">
      <w:pPr>
        <w:rPr>
          <w:rFonts w:ascii="Lato" w:hAnsi="Lato"/>
          <w:i/>
          <w:iCs/>
          <w:sz w:val="22"/>
          <w:szCs w:val="22"/>
          <w:u w:val="single"/>
        </w:rPr>
      </w:pPr>
      <w:r w:rsidRPr="002306A0">
        <w:rPr>
          <w:rFonts w:ascii="Lato" w:hAnsi="Lato"/>
          <w:i/>
          <w:iCs/>
          <w:sz w:val="22"/>
          <w:szCs w:val="22"/>
          <w:u w:val="single"/>
        </w:rPr>
        <w:t>NS 8406 pkt. 23.1 utgår og erstattes av følgende:</w:t>
      </w:r>
    </w:p>
    <w:p w14:paraId="7629CDC3" w14:textId="225FD598" w:rsidR="00A77524" w:rsidRPr="00EA7E11" w:rsidRDefault="000C4E7E" w:rsidP="00CF2E8E">
      <w:pPr>
        <w:rPr>
          <w:rFonts w:ascii="Lato" w:hAnsi="Lato"/>
          <w:sz w:val="22"/>
          <w:szCs w:val="22"/>
        </w:rPr>
      </w:pPr>
      <w:r w:rsidRPr="00EA7E11">
        <w:rPr>
          <w:rFonts w:ascii="Lato" w:hAnsi="Lato"/>
          <w:sz w:val="22"/>
          <w:szCs w:val="22"/>
        </w:rPr>
        <w:t xml:space="preserve">Kontraktsummen indeksreguleres ikke. </w:t>
      </w:r>
    </w:p>
    <w:p w14:paraId="788CF9FF" w14:textId="5D0BFB95" w:rsidR="00434EC1" w:rsidRPr="00EA7E11" w:rsidRDefault="00DB33B4" w:rsidP="00434EC1">
      <w:pPr>
        <w:pStyle w:val="Overskrift3"/>
        <w:rPr>
          <w:rFonts w:ascii="Lato" w:hAnsi="Lato"/>
          <w:sz w:val="28"/>
          <w:szCs w:val="28"/>
        </w:rPr>
      </w:pPr>
      <w:bookmarkStart w:id="19" w:name="_Toc233356027"/>
      <w:r w:rsidRPr="00EA7E11">
        <w:rPr>
          <w:rFonts w:ascii="Lato" w:hAnsi="Lato"/>
          <w:sz w:val="28"/>
          <w:szCs w:val="28"/>
        </w:rPr>
        <w:t xml:space="preserve">B.2.8 </w:t>
      </w:r>
      <w:r w:rsidR="00BE5DD2" w:rsidRPr="00EA7E11">
        <w:rPr>
          <w:rFonts w:ascii="Lato" w:hAnsi="Lato"/>
          <w:sz w:val="28"/>
          <w:szCs w:val="28"/>
        </w:rPr>
        <w:t xml:space="preserve">Utbedring </w:t>
      </w:r>
      <w:r w:rsidR="00233E68" w:rsidRPr="00EA7E11">
        <w:rPr>
          <w:rFonts w:ascii="Lato" w:hAnsi="Lato"/>
          <w:sz w:val="28"/>
          <w:szCs w:val="28"/>
        </w:rPr>
        <w:t>(</w:t>
      </w:r>
      <w:r w:rsidR="00434EC1" w:rsidRPr="00EA7E11">
        <w:rPr>
          <w:rFonts w:ascii="Lato" w:hAnsi="Lato"/>
          <w:sz w:val="28"/>
          <w:szCs w:val="28"/>
        </w:rPr>
        <w:t>NS 8406, pkt. 27.2</w:t>
      </w:r>
      <w:r w:rsidR="00233E68" w:rsidRPr="00EA7E11">
        <w:rPr>
          <w:rFonts w:ascii="Lato" w:hAnsi="Lato"/>
          <w:sz w:val="28"/>
          <w:szCs w:val="28"/>
        </w:rPr>
        <w:t>)</w:t>
      </w:r>
      <w:bookmarkEnd w:id="19"/>
    </w:p>
    <w:p w14:paraId="69A13911" w14:textId="792B8657" w:rsidR="00051232" w:rsidRPr="00C205CD" w:rsidRDefault="00051232" w:rsidP="00D722A4">
      <w:pPr>
        <w:rPr>
          <w:rFonts w:ascii="Lato" w:hAnsi="Lato"/>
          <w:i/>
          <w:iCs/>
          <w:sz w:val="22"/>
          <w:szCs w:val="22"/>
          <w:u w:val="single"/>
        </w:rPr>
      </w:pPr>
      <w:r w:rsidRPr="00C205CD">
        <w:rPr>
          <w:rFonts w:ascii="Lato" w:hAnsi="Lato"/>
          <w:i/>
          <w:iCs/>
          <w:sz w:val="22"/>
          <w:szCs w:val="22"/>
          <w:u w:val="single"/>
        </w:rPr>
        <w:t>NS 8406 pkt. 27.2 får følgende tillegg i</w:t>
      </w:r>
      <w:r w:rsidR="00434EC1" w:rsidRPr="00C205CD">
        <w:rPr>
          <w:rFonts w:ascii="Lato" w:hAnsi="Lato"/>
          <w:i/>
          <w:iCs/>
          <w:sz w:val="22"/>
          <w:szCs w:val="22"/>
          <w:u w:val="single"/>
        </w:rPr>
        <w:t xml:space="preserve"> første avsnitt: </w:t>
      </w:r>
    </w:p>
    <w:p w14:paraId="71B7F662" w14:textId="72C423E0" w:rsidR="00EF68D3" w:rsidRPr="00EA7E11" w:rsidRDefault="00434EC1" w:rsidP="00D722A4">
      <w:pPr>
        <w:rPr>
          <w:rFonts w:ascii="Lato" w:hAnsi="Lato"/>
          <w:sz w:val="22"/>
          <w:szCs w:val="22"/>
        </w:rPr>
      </w:pPr>
      <w:r w:rsidRPr="00EA7E11">
        <w:rPr>
          <w:rFonts w:ascii="Lato" w:hAnsi="Lato"/>
          <w:sz w:val="22"/>
          <w:szCs w:val="22"/>
        </w:rPr>
        <w:t>Entreprenøren skal dekke kostnadene ved utbedringen, herunder tilkomstutgifter, utgifter til konstatering av mangelen og andre utgifter som er en direkte og nødvendig følge av mangelen.</w:t>
      </w:r>
    </w:p>
    <w:p w14:paraId="4BDB5ACF" w14:textId="7BEAF123" w:rsidR="008D4CCE" w:rsidRPr="00EA7E11" w:rsidRDefault="006759C2" w:rsidP="002306A0">
      <w:pPr>
        <w:pStyle w:val="Overskrift3"/>
        <w:rPr>
          <w:rFonts w:ascii="Lato" w:hAnsi="Lato"/>
          <w:sz w:val="28"/>
          <w:szCs w:val="28"/>
        </w:rPr>
      </w:pPr>
      <w:bookmarkStart w:id="20" w:name="_Toc178164292"/>
      <w:bookmarkStart w:id="21" w:name="_Toc233356028"/>
      <w:r w:rsidRPr="00EA7E11">
        <w:rPr>
          <w:rFonts w:ascii="Lato" w:hAnsi="Lato"/>
          <w:sz w:val="28"/>
          <w:szCs w:val="28"/>
        </w:rPr>
        <w:t xml:space="preserve">B.2.9 </w:t>
      </w:r>
      <w:r w:rsidR="00CE1547" w:rsidRPr="00EA7E11">
        <w:rPr>
          <w:rFonts w:ascii="Lato" w:hAnsi="Lato"/>
          <w:sz w:val="28"/>
          <w:szCs w:val="28"/>
        </w:rPr>
        <w:t xml:space="preserve">Avbestilling </w:t>
      </w:r>
      <w:r w:rsidR="008D4CCE" w:rsidRPr="00EA7E11">
        <w:rPr>
          <w:rFonts w:ascii="Lato" w:hAnsi="Lato"/>
          <w:sz w:val="28"/>
          <w:szCs w:val="28"/>
        </w:rPr>
        <w:t>NS 8406, pkt. 28</w:t>
      </w:r>
      <w:bookmarkEnd w:id="20"/>
      <w:bookmarkEnd w:id="21"/>
    </w:p>
    <w:p w14:paraId="3937A798" w14:textId="3F2782DC" w:rsidR="008D4CCE" w:rsidRPr="002306A0" w:rsidRDefault="008470CB" w:rsidP="008D4CCE">
      <w:pPr>
        <w:rPr>
          <w:rFonts w:ascii="Lato" w:hAnsi="Lato"/>
          <w:i/>
          <w:iCs/>
          <w:sz w:val="22"/>
          <w:szCs w:val="22"/>
          <w:u w:val="single"/>
        </w:rPr>
      </w:pPr>
      <w:r w:rsidRPr="002306A0">
        <w:rPr>
          <w:rFonts w:ascii="Lato" w:hAnsi="Lato"/>
          <w:i/>
          <w:iCs/>
          <w:sz w:val="22"/>
          <w:szCs w:val="22"/>
          <w:u w:val="single"/>
        </w:rPr>
        <w:t>NS 8406 pkt. 28 t</w:t>
      </w:r>
      <w:r w:rsidR="008D4CCE" w:rsidRPr="002306A0">
        <w:rPr>
          <w:rFonts w:ascii="Lato" w:hAnsi="Lato"/>
          <w:i/>
          <w:iCs/>
          <w:sz w:val="22"/>
          <w:szCs w:val="22"/>
          <w:u w:val="single"/>
        </w:rPr>
        <w:t>redje avsnitt utgår og erstattes av:</w:t>
      </w:r>
    </w:p>
    <w:p w14:paraId="27253761" w14:textId="77777777" w:rsidR="008D4CCE" w:rsidRPr="00EA7E11" w:rsidRDefault="008D4CCE" w:rsidP="008D4CCE">
      <w:pPr>
        <w:rPr>
          <w:rFonts w:ascii="Lato" w:hAnsi="Lato"/>
          <w:i/>
          <w:iCs/>
          <w:sz w:val="22"/>
          <w:szCs w:val="22"/>
        </w:rPr>
      </w:pPr>
      <w:r w:rsidRPr="00EA7E11">
        <w:rPr>
          <w:rFonts w:ascii="Lato" w:hAnsi="Lato"/>
          <w:i/>
          <w:iCs/>
          <w:sz w:val="22"/>
          <w:szCs w:val="22"/>
        </w:rPr>
        <w:t>Dersom reduksjonen av entreprenørens samlede vederlag etter fradrag og tillegg ved endringsarbeider er mindre enn 15 % av kontraktssummen, skal reduksjonen alltid behandles etter bestemmelsene om endringer. Dersom reduksjonen blir mer enn 15 % av kontraktssummen skal kun den delen som overskrider 15 % regnes som avbestilling.</w:t>
      </w:r>
    </w:p>
    <w:p w14:paraId="59CA50D0" w14:textId="2539CE4C" w:rsidR="008D4CCE" w:rsidRPr="002306A0" w:rsidRDefault="008470CB" w:rsidP="008D4CCE">
      <w:pPr>
        <w:rPr>
          <w:rFonts w:ascii="Lato" w:hAnsi="Lato"/>
          <w:i/>
          <w:iCs/>
          <w:sz w:val="22"/>
          <w:szCs w:val="22"/>
          <w:u w:val="single"/>
        </w:rPr>
      </w:pPr>
      <w:r w:rsidRPr="002306A0">
        <w:rPr>
          <w:rFonts w:ascii="Lato" w:hAnsi="Lato"/>
          <w:i/>
          <w:iCs/>
          <w:sz w:val="22"/>
          <w:szCs w:val="22"/>
          <w:u w:val="single"/>
        </w:rPr>
        <w:t>Følgende ti</w:t>
      </w:r>
      <w:r w:rsidR="008D4CCE" w:rsidRPr="002306A0">
        <w:rPr>
          <w:rFonts w:ascii="Lato" w:hAnsi="Lato"/>
          <w:i/>
          <w:iCs/>
          <w:sz w:val="22"/>
          <w:szCs w:val="22"/>
          <w:u w:val="single"/>
        </w:rPr>
        <w:t xml:space="preserve">llegg </w:t>
      </w:r>
      <w:r w:rsidRPr="002306A0">
        <w:rPr>
          <w:rFonts w:ascii="Lato" w:hAnsi="Lato"/>
          <w:i/>
          <w:iCs/>
          <w:sz w:val="22"/>
          <w:szCs w:val="22"/>
          <w:u w:val="single"/>
        </w:rPr>
        <w:t xml:space="preserve">gjøres </w:t>
      </w:r>
      <w:r w:rsidR="008D4CCE" w:rsidRPr="002306A0">
        <w:rPr>
          <w:rFonts w:ascii="Lato" w:hAnsi="Lato"/>
          <w:i/>
          <w:iCs/>
          <w:sz w:val="22"/>
          <w:szCs w:val="22"/>
          <w:u w:val="single"/>
        </w:rPr>
        <w:t>til fjerde avsnitt:</w:t>
      </w:r>
    </w:p>
    <w:p w14:paraId="1DD0D05E" w14:textId="2F1B8B31" w:rsidR="008D4CCE" w:rsidRPr="00EA7E11" w:rsidRDefault="008D4CCE" w:rsidP="008D4CCE">
      <w:pPr>
        <w:ind w:left="360"/>
        <w:rPr>
          <w:rFonts w:ascii="Lato" w:hAnsi="Lato"/>
          <w:i/>
          <w:iCs/>
          <w:sz w:val="22"/>
          <w:szCs w:val="22"/>
        </w:rPr>
      </w:pPr>
      <w:r w:rsidRPr="00EA7E11">
        <w:rPr>
          <w:rFonts w:ascii="Lato" w:hAnsi="Lato"/>
          <w:i/>
          <w:iCs/>
          <w:sz w:val="22"/>
          <w:szCs w:val="22"/>
        </w:rPr>
        <w:lastRenderedPageBreak/>
        <w:t xml:space="preserve">Reduksjon </w:t>
      </w:r>
      <w:r w:rsidR="00D659F6" w:rsidRPr="00EA7E11">
        <w:rPr>
          <w:rFonts w:ascii="Lato" w:hAnsi="Lato"/>
          <w:i/>
          <w:iCs/>
          <w:sz w:val="22"/>
          <w:szCs w:val="22"/>
        </w:rPr>
        <w:t>av</w:t>
      </w:r>
      <w:r w:rsidRPr="00EA7E11">
        <w:rPr>
          <w:rFonts w:ascii="Lato" w:hAnsi="Lato"/>
          <w:i/>
          <w:iCs/>
          <w:sz w:val="22"/>
          <w:szCs w:val="22"/>
        </w:rPr>
        <w:t xml:space="preserve"> kontraktens mengdeangivelse på poster som skal avregnes etter enhetspriser (regulerbare poster) er ikke å anse som avbestilling uansett størrelse på reduksjonen. Mengden på enkeltposter i mengdelisten kan settes til null uten at dette anses som en avbestilling. </w:t>
      </w:r>
    </w:p>
    <w:p w14:paraId="52762156" w14:textId="196CE48C" w:rsidR="0000530B" w:rsidRPr="00C23863" w:rsidRDefault="0007281B" w:rsidP="008A6851">
      <w:pPr>
        <w:pStyle w:val="Overskrift2"/>
        <w:jc w:val="left"/>
        <w:rPr>
          <w:rFonts w:ascii="Lato" w:hAnsi="Lato"/>
        </w:rPr>
      </w:pPr>
      <w:r w:rsidRPr="00C23863">
        <w:rPr>
          <w:rFonts w:ascii="Lato" w:hAnsi="Lato"/>
        </w:rPr>
        <w:t xml:space="preserve"> </w:t>
      </w:r>
      <w:bookmarkStart w:id="22" w:name="_Toc233356029"/>
      <w:r w:rsidR="00D659F6" w:rsidRPr="00C23863">
        <w:rPr>
          <w:rFonts w:ascii="Lato" w:hAnsi="Lato"/>
        </w:rPr>
        <w:t xml:space="preserve">B.3 </w:t>
      </w:r>
      <w:r w:rsidR="00B425E0" w:rsidRPr="00C23863">
        <w:rPr>
          <w:rFonts w:ascii="Lato" w:hAnsi="Lato"/>
        </w:rPr>
        <w:t xml:space="preserve">Særlige </w:t>
      </w:r>
      <w:proofErr w:type="spellStart"/>
      <w:r w:rsidR="00B425E0" w:rsidRPr="00C23863">
        <w:rPr>
          <w:rFonts w:ascii="Lato" w:hAnsi="Lato"/>
        </w:rPr>
        <w:t>kontraktsbestemmelser</w:t>
      </w:r>
      <w:bookmarkEnd w:id="22"/>
      <w:proofErr w:type="spellEnd"/>
    </w:p>
    <w:p w14:paraId="24F0A7A5" w14:textId="59EEFA2F" w:rsidR="0007281B" w:rsidRPr="00C23863" w:rsidRDefault="00D659F6" w:rsidP="0007281B">
      <w:pPr>
        <w:pStyle w:val="Overskrift3"/>
        <w:rPr>
          <w:rFonts w:ascii="Lato" w:hAnsi="Lato"/>
          <w:sz w:val="28"/>
          <w:szCs w:val="28"/>
        </w:rPr>
      </w:pPr>
      <w:bookmarkStart w:id="23" w:name="_Toc233356030"/>
      <w:r w:rsidRPr="00C23863">
        <w:rPr>
          <w:rFonts w:ascii="Lato" w:hAnsi="Lato"/>
          <w:sz w:val="28"/>
          <w:szCs w:val="28"/>
        </w:rPr>
        <w:t xml:space="preserve">B.3.1 </w:t>
      </w:r>
      <w:r w:rsidR="0007281B" w:rsidRPr="00C23863">
        <w:rPr>
          <w:rFonts w:ascii="Lato" w:hAnsi="Lato"/>
          <w:sz w:val="28"/>
          <w:szCs w:val="28"/>
        </w:rPr>
        <w:t>Seriøsitetsbestemmelser for Lillestrøm kommune</w:t>
      </w:r>
      <w:bookmarkEnd w:id="23"/>
    </w:p>
    <w:p w14:paraId="452E5F84" w14:textId="175B07DD" w:rsidR="00014183" w:rsidRPr="00EA7E11" w:rsidRDefault="00014183" w:rsidP="0007281B">
      <w:pPr>
        <w:rPr>
          <w:rFonts w:ascii="Lato" w:hAnsi="Lato"/>
          <w:sz w:val="22"/>
          <w:szCs w:val="22"/>
        </w:rPr>
      </w:pPr>
      <w:r w:rsidRPr="00C23863">
        <w:rPr>
          <w:rFonts w:ascii="Lato" w:hAnsi="Lato"/>
          <w:sz w:val="22"/>
          <w:szCs w:val="22"/>
        </w:rPr>
        <w:t>Entreprenøren og alle kontraktsmedhjelpere plikter å følge Lillestrøm kommunes seriøsitetsbestemmelser</w:t>
      </w:r>
      <w:r w:rsidRPr="00EA7E11">
        <w:rPr>
          <w:rFonts w:ascii="Lato" w:hAnsi="Lato"/>
          <w:sz w:val="22"/>
          <w:szCs w:val="22"/>
        </w:rPr>
        <w:t xml:space="preserve">, se vedlegg </w:t>
      </w:r>
      <w:r w:rsidR="00245707" w:rsidRPr="00EA7E11">
        <w:rPr>
          <w:rFonts w:ascii="Lato" w:hAnsi="Lato"/>
          <w:sz w:val="22"/>
          <w:szCs w:val="22"/>
        </w:rPr>
        <w:t>2.6</w:t>
      </w:r>
      <w:r w:rsidRPr="00C23863">
        <w:rPr>
          <w:rFonts w:ascii="Lato" w:hAnsi="Lato"/>
          <w:sz w:val="22"/>
          <w:szCs w:val="22"/>
        </w:rPr>
        <w:t xml:space="preserve">. Bestemmelsene gjelder som en del av kontrakten slik de er vedtatt av Lillestrøm kommune på det tidspunktet konkurransen ble lyst ut.   </w:t>
      </w:r>
    </w:p>
    <w:p w14:paraId="4F05B548" w14:textId="67D07374" w:rsidR="00AA27C3" w:rsidRPr="00EA7E11" w:rsidRDefault="00AA27C3" w:rsidP="0007281B">
      <w:pPr>
        <w:rPr>
          <w:rFonts w:ascii="Lato" w:hAnsi="Lato"/>
          <w:sz w:val="22"/>
          <w:szCs w:val="22"/>
        </w:rPr>
      </w:pPr>
      <w:r w:rsidRPr="00EA7E11">
        <w:rPr>
          <w:rFonts w:ascii="Lato" w:hAnsi="Lato"/>
          <w:sz w:val="22"/>
          <w:szCs w:val="22"/>
        </w:rPr>
        <w:t>For dette oppdraget kan leverandøren kun ha ett ledd underentreprenører i kjeden under seg.</w:t>
      </w:r>
    </w:p>
    <w:p w14:paraId="450B956A" w14:textId="285AAF12" w:rsidR="000C454C" w:rsidRPr="00C23863" w:rsidRDefault="00D659F6" w:rsidP="00EA36D1">
      <w:pPr>
        <w:pStyle w:val="Overskrift3"/>
        <w:rPr>
          <w:rFonts w:ascii="Lato" w:hAnsi="Lato"/>
          <w:sz w:val="28"/>
          <w:szCs w:val="28"/>
        </w:rPr>
      </w:pPr>
      <w:bookmarkStart w:id="24" w:name="_Toc233356031"/>
      <w:r w:rsidRPr="00C23863">
        <w:rPr>
          <w:rFonts w:ascii="Lato" w:hAnsi="Lato"/>
          <w:sz w:val="28"/>
          <w:szCs w:val="28"/>
        </w:rPr>
        <w:t>B.</w:t>
      </w:r>
      <w:r w:rsidR="004C201C" w:rsidRPr="00C23863">
        <w:rPr>
          <w:rFonts w:ascii="Lato" w:hAnsi="Lato"/>
          <w:sz w:val="28"/>
          <w:szCs w:val="28"/>
        </w:rPr>
        <w:t xml:space="preserve">3.2 </w:t>
      </w:r>
      <w:r w:rsidR="00201EE8" w:rsidRPr="00C23863">
        <w:rPr>
          <w:rFonts w:ascii="Lato" w:hAnsi="Lato"/>
          <w:sz w:val="28"/>
          <w:szCs w:val="28"/>
        </w:rPr>
        <w:t>Kapitalytelser</w:t>
      </w:r>
      <w:bookmarkEnd w:id="24"/>
    </w:p>
    <w:p w14:paraId="573B736E" w14:textId="16564537" w:rsidR="00EA36D1" w:rsidRPr="00C23863" w:rsidRDefault="000D650A" w:rsidP="00992DB8">
      <w:pPr>
        <w:pStyle w:val="Overskrift4"/>
      </w:pPr>
      <w:r w:rsidRPr="00C23863">
        <w:t xml:space="preserve">B.3.2.1 </w:t>
      </w:r>
      <w:r w:rsidR="00EA36D1" w:rsidRPr="00C23863">
        <w:t>Byggherrens kapitalytelser</w:t>
      </w:r>
    </w:p>
    <w:p w14:paraId="21634394" w14:textId="49A2057A" w:rsidR="00EA36D1" w:rsidRPr="00EA7E11" w:rsidRDefault="002F13CF" w:rsidP="00EA36D1">
      <w:pPr>
        <w:rPr>
          <w:rFonts w:ascii="Lato" w:hAnsi="Lato"/>
          <w:sz w:val="22"/>
          <w:szCs w:val="22"/>
        </w:rPr>
      </w:pPr>
      <w:r w:rsidRPr="00EA7E11">
        <w:rPr>
          <w:rFonts w:ascii="Lato" w:hAnsi="Lato"/>
          <w:sz w:val="22"/>
          <w:szCs w:val="22"/>
        </w:rPr>
        <w:t>Avgifter og gebyrer knyttet til igangsettingssøknader og ferdigattest dekkes av byggherren.</w:t>
      </w:r>
    </w:p>
    <w:p w14:paraId="3B4A151B" w14:textId="37E2A321" w:rsidR="002F13CF" w:rsidRPr="00C23863" w:rsidRDefault="000D650A" w:rsidP="00992DB8">
      <w:pPr>
        <w:pStyle w:val="Overskrift4"/>
      </w:pPr>
      <w:r w:rsidRPr="00EA7E11">
        <w:t xml:space="preserve">B.3.2.2 </w:t>
      </w:r>
      <w:r w:rsidR="001C694A" w:rsidRPr="00C23863">
        <w:t>Entreprenørens kapitalytelser</w:t>
      </w:r>
    </w:p>
    <w:p w14:paraId="1F1A16EF" w14:textId="7F96D2D3" w:rsidR="001C694A" w:rsidRPr="00EA7E11" w:rsidRDefault="006212D4" w:rsidP="001C694A">
      <w:pPr>
        <w:rPr>
          <w:rFonts w:ascii="Lato" w:hAnsi="Lato"/>
          <w:sz w:val="22"/>
          <w:szCs w:val="22"/>
        </w:rPr>
      </w:pPr>
      <w:r w:rsidRPr="00EA7E11">
        <w:rPr>
          <w:rFonts w:ascii="Lato" w:hAnsi="Lato"/>
          <w:sz w:val="22"/>
          <w:szCs w:val="22"/>
        </w:rPr>
        <w:t>Øvrige</w:t>
      </w:r>
      <w:r w:rsidR="001C694A" w:rsidRPr="00EA7E11">
        <w:rPr>
          <w:rFonts w:ascii="Lato" w:hAnsi="Lato"/>
          <w:sz w:val="22"/>
          <w:szCs w:val="22"/>
        </w:rPr>
        <w:t xml:space="preserve"> gebyrer, avgifter og utlegg</w:t>
      </w:r>
      <w:r w:rsidRPr="00EA7E11">
        <w:rPr>
          <w:rFonts w:ascii="Lato" w:hAnsi="Lato"/>
          <w:sz w:val="22"/>
          <w:szCs w:val="22"/>
        </w:rPr>
        <w:t>, som ikke er omfattet av punkt B.3.2.1,</w:t>
      </w:r>
      <w:r w:rsidR="003A4DE5" w:rsidRPr="00EA7E11">
        <w:rPr>
          <w:rFonts w:ascii="Lato" w:hAnsi="Lato"/>
          <w:sz w:val="22"/>
          <w:szCs w:val="22"/>
        </w:rPr>
        <w:t xml:space="preserve"> betales av entreprenør og må derfor </w:t>
      </w:r>
      <w:proofErr w:type="gramStart"/>
      <w:r w:rsidR="005E40BB" w:rsidRPr="00EA7E11">
        <w:rPr>
          <w:rFonts w:ascii="Lato" w:hAnsi="Lato"/>
          <w:sz w:val="22"/>
          <w:szCs w:val="22"/>
        </w:rPr>
        <w:t>implementeres</w:t>
      </w:r>
      <w:proofErr w:type="gramEnd"/>
      <w:r w:rsidR="003A4DE5" w:rsidRPr="00EA7E11">
        <w:rPr>
          <w:rFonts w:ascii="Lato" w:hAnsi="Lato"/>
          <w:sz w:val="22"/>
          <w:szCs w:val="22"/>
        </w:rPr>
        <w:t xml:space="preserve"> i </w:t>
      </w:r>
      <w:r w:rsidR="005E40BB" w:rsidRPr="00EA7E11">
        <w:rPr>
          <w:rFonts w:ascii="Lato" w:hAnsi="Lato"/>
          <w:sz w:val="22"/>
          <w:szCs w:val="22"/>
        </w:rPr>
        <w:t>entreprenørens</w:t>
      </w:r>
      <w:r w:rsidR="004D2858" w:rsidRPr="00EA7E11">
        <w:rPr>
          <w:rFonts w:ascii="Lato" w:hAnsi="Lato"/>
          <w:sz w:val="22"/>
          <w:szCs w:val="22"/>
        </w:rPr>
        <w:t xml:space="preserve"> tilbud. </w:t>
      </w:r>
      <w:r w:rsidR="004D2858" w:rsidRPr="00B97149">
        <w:rPr>
          <w:rFonts w:ascii="Lato" w:hAnsi="Lato"/>
          <w:sz w:val="22"/>
          <w:szCs w:val="22"/>
        </w:rPr>
        <w:t xml:space="preserve">Listen under er ment som eksempel </w:t>
      </w:r>
      <w:r w:rsidR="005E40BB" w:rsidRPr="00B97149">
        <w:rPr>
          <w:rFonts w:ascii="Lato" w:hAnsi="Lato"/>
          <w:sz w:val="22"/>
          <w:szCs w:val="22"/>
        </w:rPr>
        <w:t>og</w:t>
      </w:r>
      <w:r w:rsidR="004D2858" w:rsidRPr="00B97149">
        <w:rPr>
          <w:rFonts w:ascii="Lato" w:hAnsi="Lato"/>
          <w:sz w:val="22"/>
          <w:szCs w:val="22"/>
        </w:rPr>
        <w:t xml:space="preserve"> er ikke </w:t>
      </w:r>
      <w:r w:rsidR="005E40BB" w:rsidRPr="00B97149">
        <w:rPr>
          <w:rFonts w:ascii="Lato" w:hAnsi="Lato"/>
          <w:sz w:val="22"/>
          <w:szCs w:val="22"/>
        </w:rPr>
        <w:t>uttø</w:t>
      </w:r>
      <w:r w:rsidR="004D2858" w:rsidRPr="00B97149">
        <w:rPr>
          <w:rFonts w:ascii="Lato" w:hAnsi="Lato"/>
          <w:sz w:val="22"/>
          <w:szCs w:val="22"/>
        </w:rPr>
        <w:t>m</w:t>
      </w:r>
      <w:r w:rsidR="005E40BB" w:rsidRPr="00B97149">
        <w:rPr>
          <w:rFonts w:ascii="Lato" w:hAnsi="Lato"/>
          <w:sz w:val="22"/>
          <w:szCs w:val="22"/>
        </w:rPr>
        <w:t>m</w:t>
      </w:r>
      <w:r w:rsidR="004D2858" w:rsidRPr="00B97149">
        <w:rPr>
          <w:rFonts w:ascii="Lato" w:hAnsi="Lato"/>
          <w:sz w:val="22"/>
          <w:szCs w:val="22"/>
        </w:rPr>
        <w:t>ende</w:t>
      </w:r>
      <w:r w:rsidR="005E40BB" w:rsidRPr="00B97149">
        <w:rPr>
          <w:rFonts w:ascii="Lato" w:hAnsi="Lato"/>
          <w:sz w:val="22"/>
          <w:szCs w:val="22"/>
        </w:rPr>
        <w:t>:</w:t>
      </w:r>
    </w:p>
    <w:p w14:paraId="5987B50C" w14:textId="37DF0A74" w:rsidR="005E40BB" w:rsidRPr="00EA7E11" w:rsidRDefault="00143053" w:rsidP="005E40BB">
      <w:pPr>
        <w:pStyle w:val="Listeavsnitt"/>
        <w:numPr>
          <w:ilvl w:val="0"/>
          <w:numId w:val="51"/>
        </w:numPr>
        <w:rPr>
          <w:rFonts w:ascii="Lato" w:hAnsi="Lato"/>
          <w:sz w:val="22"/>
          <w:szCs w:val="22"/>
        </w:rPr>
      </w:pPr>
      <w:r w:rsidRPr="00EA7E11">
        <w:rPr>
          <w:rFonts w:ascii="Lato" w:hAnsi="Lato"/>
          <w:sz w:val="22"/>
          <w:szCs w:val="22"/>
        </w:rPr>
        <w:t>Tilknytnings- og forbruksavgifter i utførelsesperioden</w:t>
      </w:r>
    </w:p>
    <w:p w14:paraId="6F3765F3" w14:textId="54FE34DC" w:rsidR="00143053" w:rsidRPr="00EA7E11" w:rsidRDefault="00143053" w:rsidP="005E40BB">
      <w:pPr>
        <w:pStyle w:val="Listeavsnitt"/>
        <w:numPr>
          <w:ilvl w:val="0"/>
          <w:numId w:val="51"/>
        </w:numPr>
        <w:rPr>
          <w:rFonts w:ascii="Lato" w:hAnsi="Lato"/>
          <w:sz w:val="22"/>
          <w:szCs w:val="22"/>
        </w:rPr>
      </w:pPr>
      <w:r w:rsidRPr="00EA7E11">
        <w:rPr>
          <w:rFonts w:ascii="Lato" w:hAnsi="Lato"/>
          <w:sz w:val="22"/>
          <w:szCs w:val="22"/>
        </w:rPr>
        <w:t>Avfallshåndtering</w:t>
      </w:r>
    </w:p>
    <w:p w14:paraId="20861064" w14:textId="77777777" w:rsidR="006262CA" w:rsidRPr="00EA7E11" w:rsidRDefault="006262CA" w:rsidP="006262CA">
      <w:pPr>
        <w:pStyle w:val="Listeavsnitt"/>
        <w:numPr>
          <w:ilvl w:val="0"/>
          <w:numId w:val="51"/>
        </w:numPr>
        <w:rPr>
          <w:rFonts w:ascii="Lato" w:hAnsi="Lato"/>
          <w:sz w:val="22"/>
          <w:szCs w:val="22"/>
        </w:rPr>
      </w:pPr>
      <w:r w:rsidRPr="00EA7E11">
        <w:rPr>
          <w:rFonts w:ascii="Lato" w:hAnsi="Lato"/>
          <w:sz w:val="22"/>
          <w:szCs w:val="22"/>
        </w:rPr>
        <w:t>Provisorisk vann- og avløpstilknytning, inkl. egne målere og vannavgiften i utførelsesperioden.</w:t>
      </w:r>
    </w:p>
    <w:p w14:paraId="522F9276" w14:textId="77777777" w:rsidR="006262CA" w:rsidRPr="00EA7E11" w:rsidRDefault="006262CA" w:rsidP="006262CA">
      <w:pPr>
        <w:pStyle w:val="Listeavsnitt"/>
        <w:numPr>
          <w:ilvl w:val="0"/>
          <w:numId w:val="51"/>
        </w:numPr>
        <w:rPr>
          <w:rFonts w:ascii="Lato" w:hAnsi="Lato"/>
          <w:sz w:val="22"/>
          <w:szCs w:val="22"/>
        </w:rPr>
      </w:pPr>
      <w:r w:rsidRPr="00EA7E11">
        <w:rPr>
          <w:rFonts w:ascii="Lato" w:hAnsi="Lato"/>
          <w:sz w:val="22"/>
          <w:szCs w:val="22"/>
        </w:rPr>
        <w:t>Provisorisk energi/ oppvarming, inkl. egne målere og forbruk i utførelsesperioden.</w:t>
      </w:r>
    </w:p>
    <w:p w14:paraId="06F4C158" w14:textId="2ECFBAD8" w:rsidR="00E40CBB" w:rsidRPr="00EA7E11" w:rsidRDefault="006262CA" w:rsidP="005E40BB">
      <w:pPr>
        <w:pStyle w:val="Listeavsnitt"/>
        <w:numPr>
          <w:ilvl w:val="0"/>
          <w:numId w:val="51"/>
        </w:numPr>
        <w:rPr>
          <w:rFonts w:ascii="Lato" w:hAnsi="Lato"/>
          <w:sz w:val="22"/>
          <w:szCs w:val="22"/>
        </w:rPr>
      </w:pPr>
      <w:r w:rsidRPr="00EA7E11">
        <w:rPr>
          <w:rFonts w:ascii="Lato" w:hAnsi="Lato"/>
          <w:sz w:val="22"/>
          <w:szCs w:val="22"/>
        </w:rPr>
        <w:t>Gebyrer for arbeider i offentlig vei</w:t>
      </w:r>
    </w:p>
    <w:p w14:paraId="54B77006" w14:textId="77FDC4EA" w:rsidR="001A02C7" w:rsidRPr="00EA7E11" w:rsidRDefault="001A02C7" w:rsidP="005E40BB">
      <w:pPr>
        <w:pStyle w:val="Listeavsnitt"/>
        <w:numPr>
          <w:ilvl w:val="0"/>
          <w:numId w:val="51"/>
        </w:numPr>
        <w:rPr>
          <w:rFonts w:ascii="Lato" w:hAnsi="Lato"/>
          <w:sz w:val="22"/>
          <w:szCs w:val="22"/>
        </w:rPr>
      </w:pPr>
      <w:r w:rsidRPr="00EA7E11">
        <w:rPr>
          <w:rFonts w:ascii="Lato" w:hAnsi="Lato"/>
          <w:sz w:val="22"/>
          <w:szCs w:val="22"/>
        </w:rPr>
        <w:t>Leie av riggareal</w:t>
      </w:r>
    </w:p>
    <w:p w14:paraId="4FA0E535" w14:textId="63E510F4" w:rsidR="00874B4E" w:rsidRPr="00B97149" w:rsidRDefault="00B97149" w:rsidP="005E40BB">
      <w:pPr>
        <w:pStyle w:val="Listeavsnitt"/>
        <w:numPr>
          <w:ilvl w:val="0"/>
          <w:numId w:val="51"/>
        </w:numPr>
        <w:rPr>
          <w:rFonts w:ascii="Lato" w:hAnsi="Lato"/>
          <w:sz w:val="22"/>
          <w:szCs w:val="22"/>
        </w:rPr>
      </w:pPr>
      <w:r w:rsidRPr="00B97149">
        <w:rPr>
          <w:rFonts w:ascii="Lato" w:hAnsi="Lato"/>
          <w:sz w:val="22"/>
          <w:szCs w:val="22"/>
        </w:rPr>
        <w:t>Andre kan tilkomme</w:t>
      </w:r>
    </w:p>
    <w:p w14:paraId="50988C10" w14:textId="5337FF87" w:rsidR="007E06C2" w:rsidRPr="00EA7E11" w:rsidRDefault="004C201C" w:rsidP="008A6851">
      <w:pPr>
        <w:pStyle w:val="Overskrift1"/>
        <w:jc w:val="left"/>
        <w:rPr>
          <w:rFonts w:ascii="Lato" w:hAnsi="Lato"/>
          <w:sz w:val="44"/>
          <w:szCs w:val="44"/>
        </w:rPr>
      </w:pPr>
      <w:bookmarkStart w:id="25" w:name="_Toc233356032"/>
      <w:r w:rsidRPr="00EA7E11">
        <w:rPr>
          <w:rFonts w:ascii="Lato" w:hAnsi="Lato"/>
          <w:sz w:val="44"/>
          <w:szCs w:val="44"/>
        </w:rPr>
        <w:t xml:space="preserve">C </w:t>
      </w:r>
      <w:r w:rsidR="007E06C2" w:rsidRPr="00EA7E11">
        <w:rPr>
          <w:rFonts w:ascii="Lato" w:hAnsi="Lato"/>
          <w:sz w:val="44"/>
          <w:szCs w:val="44"/>
        </w:rPr>
        <w:t>Tekniske krav</w:t>
      </w:r>
      <w:bookmarkEnd w:id="25"/>
    </w:p>
    <w:p w14:paraId="1022BBBE" w14:textId="35399A20" w:rsidR="007E06C2" w:rsidRPr="008A6851" w:rsidRDefault="004C201C" w:rsidP="008A6851">
      <w:pPr>
        <w:pStyle w:val="Overskrift2"/>
        <w:jc w:val="left"/>
        <w:rPr>
          <w:rFonts w:ascii="Lato" w:hAnsi="Lato"/>
        </w:rPr>
      </w:pPr>
      <w:bookmarkStart w:id="26" w:name="_Toc233356033"/>
      <w:r w:rsidRPr="008A6851">
        <w:rPr>
          <w:rFonts w:ascii="Lato" w:hAnsi="Lato"/>
        </w:rPr>
        <w:t xml:space="preserve">C.1 </w:t>
      </w:r>
      <w:r w:rsidR="007E06C2" w:rsidRPr="008A6851">
        <w:rPr>
          <w:rFonts w:ascii="Lato" w:hAnsi="Lato"/>
        </w:rPr>
        <w:t>Tekniske rammebetingelser</w:t>
      </w:r>
      <w:bookmarkEnd w:id="26"/>
    </w:p>
    <w:p w14:paraId="77B4F8A0" w14:textId="3D1C4E0E" w:rsidR="009D3181" w:rsidRPr="008A6851" w:rsidRDefault="004C201C" w:rsidP="00D74FDB">
      <w:pPr>
        <w:pStyle w:val="Overskrift3"/>
        <w:rPr>
          <w:rFonts w:ascii="Lato" w:hAnsi="Lato"/>
          <w:sz w:val="28"/>
          <w:szCs w:val="28"/>
        </w:rPr>
      </w:pPr>
      <w:bookmarkStart w:id="27" w:name="_Toc233356034"/>
      <w:r w:rsidRPr="008A6851">
        <w:rPr>
          <w:rFonts w:ascii="Lato" w:hAnsi="Lato"/>
          <w:sz w:val="28"/>
          <w:szCs w:val="28"/>
        </w:rPr>
        <w:t xml:space="preserve">C.1.1 </w:t>
      </w:r>
      <w:r w:rsidR="00D74FDB" w:rsidRPr="008A6851">
        <w:rPr>
          <w:rFonts w:ascii="Lato" w:hAnsi="Lato"/>
          <w:sz w:val="28"/>
          <w:szCs w:val="28"/>
        </w:rPr>
        <w:t>Generelt</w:t>
      </w:r>
      <w:bookmarkEnd w:id="27"/>
    </w:p>
    <w:p w14:paraId="698E0349" w14:textId="65F202D7" w:rsidR="00D74FDB" w:rsidRPr="00EA7E11" w:rsidRDefault="00343D2E" w:rsidP="00343D2E">
      <w:pPr>
        <w:rPr>
          <w:rFonts w:ascii="Lato" w:hAnsi="Lato"/>
          <w:sz w:val="22"/>
          <w:szCs w:val="22"/>
        </w:rPr>
      </w:pPr>
      <w:r w:rsidRPr="00EA7E11">
        <w:rPr>
          <w:rFonts w:ascii="Lato" w:hAnsi="Lato"/>
          <w:sz w:val="22"/>
          <w:szCs w:val="22"/>
        </w:rPr>
        <w:t>Entreprenøren skal drive sin virksomhet på en slik måte at den ikke volder skade eller unødvendig ulempe for omkringliggende miljø og naboer. Han plikter å overholde bestemmelsene i kontrakten med vedlegg samt de de lover, forskrifter, normer og krav som til et hvert tidspunkt regulerer dette grensesnittet.</w:t>
      </w:r>
    </w:p>
    <w:p w14:paraId="7DD5A0EE" w14:textId="2815CFC6" w:rsidR="002E246D" w:rsidRPr="00EA7E11" w:rsidRDefault="002E246D" w:rsidP="00291BE0">
      <w:pPr>
        <w:rPr>
          <w:rFonts w:ascii="Lato" w:hAnsi="Lato"/>
          <w:sz w:val="22"/>
          <w:szCs w:val="22"/>
        </w:rPr>
      </w:pPr>
      <w:r w:rsidRPr="00EA7E11">
        <w:rPr>
          <w:rFonts w:ascii="Lato" w:hAnsi="Lato"/>
          <w:sz w:val="22"/>
          <w:szCs w:val="22"/>
        </w:rPr>
        <w:t>Anleggsstedet skal sikres mot tilgang for uvedkommende. Nødvendig sikring og oppsetting av sperregjerde langs anleggsområdet, skal ivaretas av entreprenøren og medtas under rigg og drift.</w:t>
      </w:r>
    </w:p>
    <w:p w14:paraId="5ED6E093" w14:textId="77777777" w:rsidR="0093321E" w:rsidRPr="00EA7E11" w:rsidRDefault="0093321E" w:rsidP="0093321E">
      <w:pPr>
        <w:rPr>
          <w:rFonts w:ascii="Lato" w:hAnsi="Lato"/>
          <w:sz w:val="22"/>
          <w:szCs w:val="22"/>
        </w:rPr>
      </w:pPr>
      <w:r w:rsidRPr="00EA7E11">
        <w:rPr>
          <w:rFonts w:ascii="Lato" w:hAnsi="Lato"/>
          <w:sz w:val="22"/>
          <w:szCs w:val="22"/>
        </w:rPr>
        <w:lastRenderedPageBreak/>
        <w:t>Entreprenør skal ha plan og utstyr for oppsamling av utilsiktet utslipp av olje/smøremiddel/drivstoff fra anleggsmaskiner.</w:t>
      </w:r>
    </w:p>
    <w:p w14:paraId="74725B3D" w14:textId="77777777" w:rsidR="0093321E" w:rsidRPr="00EA7E11" w:rsidRDefault="0093321E" w:rsidP="0093321E">
      <w:pPr>
        <w:rPr>
          <w:rFonts w:ascii="Lato" w:hAnsi="Lato"/>
          <w:sz w:val="22"/>
          <w:szCs w:val="22"/>
        </w:rPr>
      </w:pPr>
      <w:proofErr w:type="spellStart"/>
      <w:r w:rsidRPr="00EA7E11">
        <w:rPr>
          <w:rFonts w:ascii="Lato" w:hAnsi="Lato"/>
          <w:sz w:val="22"/>
          <w:szCs w:val="22"/>
        </w:rPr>
        <w:t>Rivingsavfall</w:t>
      </w:r>
      <w:proofErr w:type="spellEnd"/>
      <w:r w:rsidRPr="00EA7E11">
        <w:rPr>
          <w:rFonts w:ascii="Lato" w:hAnsi="Lato"/>
          <w:sz w:val="22"/>
          <w:szCs w:val="22"/>
        </w:rPr>
        <w:t xml:space="preserve"> og emballasje skal sorteres og leveres til godkjent mottak/miljøstasjon. Avfall eller emballasje skal ikke brennes.</w:t>
      </w:r>
    </w:p>
    <w:p w14:paraId="7439F2EC" w14:textId="207ED9C0" w:rsidR="007753C8" w:rsidRPr="00EA7E11" w:rsidRDefault="007753C8" w:rsidP="007753C8">
      <w:pPr>
        <w:rPr>
          <w:rFonts w:ascii="Lato" w:hAnsi="Lato"/>
          <w:sz w:val="22"/>
          <w:szCs w:val="22"/>
        </w:rPr>
      </w:pPr>
      <w:r w:rsidRPr="00EA7E11">
        <w:rPr>
          <w:rFonts w:ascii="Lato" w:hAnsi="Lato"/>
          <w:sz w:val="22"/>
          <w:szCs w:val="22"/>
        </w:rPr>
        <w:t>Dersom det i forbindelse med tiltak i marka blir funnet automatisk fredete kulturminner som ikke er kjent, skal arbeidet straks stanses i den grad det berører kulturminnene eller deres sikringssoner på fem meter, jf</w:t>
      </w:r>
      <w:r w:rsidR="005D787E" w:rsidRPr="00EA7E11">
        <w:rPr>
          <w:rFonts w:ascii="Lato" w:hAnsi="Lato"/>
          <w:sz w:val="22"/>
          <w:szCs w:val="22"/>
        </w:rPr>
        <w:t>.</w:t>
      </w:r>
      <w:r w:rsidRPr="00EA7E11">
        <w:rPr>
          <w:rFonts w:ascii="Lato" w:hAnsi="Lato"/>
          <w:sz w:val="22"/>
          <w:szCs w:val="22"/>
        </w:rPr>
        <w:t xml:space="preserve"> lov om kulturminner § 8. Byggherren skal varsles umiddelbart. Det må i slike tilfeller </w:t>
      </w:r>
      <w:proofErr w:type="gramStart"/>
      <w:r w:rsidRPr="00EA7E11">
        <w:rPr>
          <w:rFonts w:ascii="Lato" w:hAnsi="Lato"/>
          <w:sz w:val="22"/>
          <w:szCs w:val="22"/>
        </w:rPr>
        <w:t>påregnes</w:t>
      </w:r>
      <w:proofErr w:type="gramEnd"/>
      <w:r w:rsidRPr="00EA7E11">
        <w:rPr>
          <w:rFonts w:ascii="Lato" w:hAnsi="Lato"/>
          <w:sz w:val="22"/>
          <w:szCs w:val="22"/>
        </w:rPr>
        <w:t xml:space="preserve"> stans i arbeidene, inntil vernemyndighetene har gjennomført befaring og det er avklart om tiltaket kan gjennomføres og eventuelt vilkårene for dette.</w:t>
      </w:r>
    </w:p>
    <w:p w14:paraId="1063EE6A" w14:textId="67399315" w:rsidR="009D45EA" w:rsidRPr="00EA7E11" w:rsidRDefault="00F1579A" w:rsidP="00F1579A">
      <w:pPr>
        <w:rPr>
          <w:rFonts w:ascii="Lato" w:hAnsi="Lato"/>
          <w:sz w:val="22"/>
          <w:szCs w:val="22"/>
        </w:rPr>
      </w:pPr>
      <w:r w:rsidRPr="00EA7E11">
        <w:rPr>
          <w:rFonts w:ascii="Lato" w:hAnsi="Lato"/>
          <w:sz w:val="22"/>
          <w:szCs w:val="22"/>
        </w:rPr>
        <w:t xml:space="preserve">Gravearbeidene gjennomføres med stor forsiktighet. Entreprenøren er ansvarlig for skader på byggherrens og andres eiendom som følge av anleggsarbeidene. </w:t>
      </w:r>
      <w:r w:rsidR="009D45EA" w:rsidRPr="00EA7E11">
        <w:rPr>
          <w:rFonts w:ascii="Lato" w:hAnsi="Lato"/>
          <w:sz w:val="22"/>
          <w:szCs w:val="22"/>
        </w:rPr>
        <w:t xml:space="preserve">Alle eksisterende installasjoner, beplantning og terrenget skal tilbakeføres til opprinnelig stand i områder som berøres av tiltaket. </w:t>
      </w:r>
    </w:p>
    <w:p w14:paraId="26CC6904" w14:textId="385D98A2" w:rsidR="005910A3" w:rsidRPr="00291BE0" w:rsidRDefault="004C201C" w:rsidP="005910A3">
      <w:pPr>
        <w:pStyle w:val="Overskrift3"/>
        <w:rPr>
          <w:rFonts w:ascii="Lato" w:hAnsi="Lato"/>
          <w:sz w:val="28"/>
          <w:szCs w:val="28"/>
        </w:rPr>
      </w:pPr>
      <w:bookmarkStart w:id="28" w:name="_Toc233356035"/>
      <w:r w:rsidRPr="00291BE0">
        <w:rPr>
          <w:rFonts w:ascii="Lato" w:hAnsi="Lato"/>
          <w:sz w:val="28"/>
          <w:szCs w:val="28"/>
        </w:rPr>
        <w:t xml:space="preserve">C.1.2 </w:t>
      </w:r>
      <w:r w:rsidR="005910A3" w:rsidRPr="00291BE0">
        <w:rPr>
          <w:rFonts w:ascii="Lato" w:hAnsi="Lato"/>
          <w:sz w:val="28"/>
          <w:szCs w:val="28"/>
        </w:rPr>
        <w:t>Naboforhold</w:t>
      </w:r>
      <w:bookmarkEnd w:id="28"/>
    </w:p>
    <w:p w14:paraId="4540D101" w14:textId="77777777" w:rsidR="000B3EE9" w:rsidRPr="00EA7E11" w:rsidRDefault="000B3EE9" w:rsidP="000B3EE9">
      <w:pPr>
        <w:rPr>
          <w:rFonts w:ascii="Lato" w:hAnsi="Lato"/>
          <w:strike/>
          <w:sz w:val="22"/>
          <w:szCs w:val="22"/>
        </w:rPr>
      </w:pPr>
      <w:r w:rsidRPr="00EA7E11">
        <w:rPr>
          <w:rFonts w:ascii="Lato" w:hAnsi="Lato"/>
          <w:sz w:val="22"/>
          <w:szCs w:val="22"/>
        </w:rPr>
        <w:t>Entreprenøren er pålagt å varsle og informere grunneiere om fremdrift og eventuelt konkrete tiltak.</w:t>
      </w:r>
    </w:p>
    <w:p w14:paraId="56CB33AF" w14:textId="5B41BE68" w:rsidR="00140EFD" w:rsidRPr="00291BE0" w:rsidRDefault="004C201C" w:rsidP="00633061">
      <w:pPr>
        <w:pStyle w:val="Overskrift3"/>
        <w:rPr>
          <w:rFonts w:ascii="Lato" w:hAnsi="Lato"/>
          <w:sz w:val="28"/>
          <w:szCs w:val="28"/>
        </w:rPr>
      </w:pPr>
      <w:bookmarkStart w:id="29" w:name="_Toc233356036"/>
      <w:r w:rsidRPr="00291BE0">
        <w:rPr>
          <w:rFonts w:ascii="Lato" w:hAnsi="Lato"/>
          <w:sz w:val="28"/>
          <w:szCs w:val="28"/>
        </w:rPr>
        <w:t>C</w:t>
      </w:r>
      <w:r w:rsidR="00A214E6" w:rsidRPr="00291BE0">
        <w:rPr>
          <w:rFonts w:ascii="Lato" w:hAnsi="Lato"/>
          <w:sz w:val="28"/>
          <w:szCs w:val="28"/>
        </w:rPr>
        <w:t xml:space="preserve">.1.3 </w:t>
      </w:r>
      <w:r w:rsidR="00140EFD" w:rsidRPr="00291BE0">
        <w:rPr>
          <w:rFonts w:ascii="Lato" w:hAnsi="Lato"/>
          <w:sz w:val="28"/>
          <w:szCs w:val="28"/>
        </w:rPr>
        <w:t>Arbeidstid og støy</w:t>
      </w:r>
      <w:bookmarkEnd w:id="29"/>
    </w:p>
    <w:p w14:paraId="7EB9CA80" w14:textId="6F59C85F" w:rsidR="00140EFD" w:rsidRPr="00EA7E11" w:rsidRDefault="00FC54E1" w:rsidP="00140EFD">
      <w:pPr>
        <w:rPr>
          <w:rFonts w:ascii="Lato" w:hAnsi="Lato"/>
          <w:sz w:val="22"/>
          <w:szCs w:val="22"/>
        </w:rPr>
      </w:pPr>
      <w:r w:rsidRPr="00903B67">
        <w:rPr>
          <w:rFonts w:ascii="Lato" w:hAnsi="Lato"/>
          <w:sz w:val="22"/>
          <w:szCs w:val="22"/>
        </w:rPr>
        <w:t>Arbeid skal normalt ikke foregå før kl. 07:00 og etter kl. 20:00 på hverdager, og ikke på søndager og helligdager.</w:t>
      </w:r>
    </w:p>
    <w:p w14:paraId="0D6AC673" w14:textId="3C53DB2D" w:rsidR="00633061" w:rsidRPr="00291BE0" w:rsidRDefault="00A214E6" w:rsidP="00633061">
      <w:pPr>
        <w:pStyle w:val="Overskrift3"/>
        <w:rPr>
          <w:rFonts w:ascii="Lato" w:hAnsi="Lato"/>
          <w:sz w:val="28"/>
          <w:szCs w:val="28"/>
        </w:rPr>
      </w:pPr>
      <w:bookmarkStart w:id="30" w:name="_Toc233356037"/>
      <w:r w:rsidRPr="00291BE0">
        <w:rPr>
          <w:rFonts w:ascii="Lato" w:hAnsi="Lato"/>
          <w:sz w:val="28"/>
          <w:szCs w:val="28"/>
        </w:rPr>
        <w:t xml:space="preserve">C.1.4 </w:t>
      </w:r>
      <w:r w:rsidR="00633061" w:rsidRPr="00291BE0">
        <w:rPr>
          <w:rFonts w:ascii="Lato" w:hAnsi="Lato"/>
          <w:sz w:val="28"/>
          <w:szCs w:val="28"/>
        </w:rPr>
        <w:t>Grunnforhold</w:t>
      </w:r>
      <w:bookmarkEnd w:id="30"/>
    </w:p>
    <w:p w14:paraId="6525ADD7" w14:textId="045EA87C" w:rsidR="009B493E" w:rsidRDefault="007F66CC" w:rsidP="00E9264D">
      <w:pPr>
        <w:rPr>
          <w:rFonts w:ascii="Lato" w:hAnsi="Lato"/>
          <w:sz w:val="22"/>
          <w:szCs w:val="22"/>
        </w:rPr>
      </w:pPr>
      <w:proofErr w:type="spellStart"/>
      <w:r w:rsidRPr="00B050D2">
        <w:rPr>
          <w:rFonts w:ascii="Lato" w:hAnsi="Lato"/>
          <w:sz w:val="22"/>
          <w:szCs w:val="22"/>
        </w:rPr>
        <w:t>Løsmassene</w:t>
      </w:r>
      <w:proofErr w:type="spellEnd"/>
      <w:r w:rsidRPr="00B050D2">
        <w:rPr>
          <w:rFonts w:ascii="Lato" w:hAnsi="Lato"/>
          <w:sz w:val="22"/>
          <w:szCs w:val="22"/>
        </w:rPr>
        <w:t xml:space="preserve"> innenfor prosjektområdet er </w:t>
      </w:r>
      <w:r w:rsidR="00B050D2" w:rsidRPr="00B050D2">
        <w:rPr>
          <w:rFonts w:ascii="Lato" w:hAnsi="Lato"/>
          <w:sz w:val="22"/>
          <w:szCs w:val="22"/>
        </w:rPr>
        <w:t>vurdert bestående av stort sett middels fast tørreskorpeleire</w:t>
      </w:r>
      <w:r w:rsidR="00157B87">
        <w:rPr>
          <w:rFonts w:ascii="Lato" w:hAnsi="Lato"/>
          <w:sz w:val="22"/>
          <w:szCs w:val="22"/>
        </w:rPr>
        <w:t xml:space="preserve"> til ca</w:t>
      </w:r>
      <w:r w:rsidR="00424660">
        <w:rPr>
          <w:rFonts w:ascii="Lato" w:hAnsi="Lato"/>
          <w:sz w:val="22"/>
          <w:szCs w:val="22"/>
        </w:rPr>
        <w:t>.</w:t>
      </w:r>
      <w:r w:rsidR="00157B87">
        <w:rPr>
          <w:rFonts w:ascii="Lato" w:hAnsi="Lato"/>
          <w:sz w:val="22"/>
          <w:szCs w:val="22"/>
        </w:rPr>
        <w:t xml:space="preserve"> 2-3 m dybde og med middels fast til fast </w:t>
      </w:r>
      <w:proofErr w:type="spellStart"/>
      <w:r w:rsidR="00157B87">
        <w:rPr>
          <w:rFonts w:ascii="Lato" w:hAnsi="Lato"/>
          <w:sz w:val="22"/>
          <w:szCs w:val="22"/>
        </w:rPr>
        <w:t>leirig</w:t>
      </w:r>
      <w:proofErr w:type="spellEnd"/>
      <w:r w:rsidR="00157B87">
        <w:rPr>
          <w:rFonts w:ascii="Lato" w:hAnsi="Lato"/>
          <w:sz w:val="22"/>
          <w:szCs w:val="22"/>
        </w:rPr>
        <w:t xml:space="preserve"> eller sandig silt under</w:t>
      </w:r>
      <w:r w:rsidR="005C5982">
        <w:rPr>
          <w:rFonts w:ascii="Lato" w:hAnsi="Lato"/>
          <w:sz w:val="22"/>
          <w:szCs w:val="22"/>
        </w:rPr>
        <w:t>. Grunnvannsstand er målt til ca</w:t>
      </w:r>
      <w:r w:rsidR="00424660">
        <w:rPr>
          <w:rFonts w:ascii="Lato" w:hAnsi="Lato"/>
          <w:sz w:val="22"/>
          <w:szCs w:val="22"/>
        </w:rPr>
        <w:t>.</w:t>
      </w:r>
      <w:r w:rsidR="005C5982">
        <w:rPr>
          <w:rFonts w:ascii="Lato" w:hAnsi="Lato"/>
          <w:sz w:val="22"/>
          <w:szCs w:val="22"/>
        </w:rPr>
        <w:t xml:space="preserve"> 1 m under terreng. Nærmere beskrivelse av </w:t>
      </w:r>
      <w:r w:rsidR="00FF0CB1">
        <w:rPr>
          <w:rFonts w:ascii="Lato" w:hAnsi="Lato"/>
          <w:sz w:val="22"/>
          <w:szCs w:val="22"/>
        </w:rPr>
        <w:t xml:space="preserve">grunnforholdene og sikringstiltak er beskrevet i </w:t>
      </w:r>
      <w:r w:rsidR="009B493E">
        <w:rPr>
          <w:rFonts w:ascii="Lato" w:hAnsi="Lato"/>
          <w:sz w:val="22"/>
          <w:szCs w:val="22"/>
        </w:rPr>
        <w:t>rapporter.</w:t>
      </w:r>
    </w:p>
    <w:p w14:paraId="2317E0DF" w14:textId="484A99CB" w:rsidR="009B493E" w:rsidRDefault="009B493E" w:rsidP="009B493E">
      <w:pPr>
        <w:pStyle w:val="Listeavsnitt"/>
        <w:numPr>
          <w:ilvl w:val="0"/>
          <w:numId w:val="58"/>
        </w:numPr>
        <w:rPr>
          <w:rFonts w:ascii="Lato" w:hAnsi="Lato"/>
          <w:sz w:val="22"/>
          <w:szCs w:val="22"/>
        </w:rPr>
      </w:pPr>
      <w:r>
        <w:rPr>
          <w:rFonts w:ascii="Lato" w:hAnsi="Lato"/>
          <w:sz w:val="22"/>
          <w:szCs w:val="22"/>
        </w:rPr>
        <w:t>RAP_7232356</w:t>
      </w:r>
      <w:r w:rsidR="00A020CE">
        <w:rPr>
          <w:rFonts w:ascii="Lato" w:hAnsi="Lato"/>
          <w:sz w:val="22"/>
          <w:szCs w:val="22"/>
        </w:rPr>
        <w:t>-</w:t>
      </w:r>
      <w:r>
        <w:rPr>
          <w:rFonts w:ascii="Lato" w:hAnsi="Lato"/>
          <w:sz w:val="22"/>
          <w:szCs w:val="22"/>
        </w:rPr>
        <w:t>04</w:t>
      </w:r>
      <w:r w:rsidR="00A020CE">
        <w:rPr>
          <w:rFonts w:ascii="Lato" w:hAnsi="Lato"/>
          <w:sz w:val="22"/>
          <w:szCs w:val="22"/>
        </w:rPr>
        <w:t>-</w:t>
      </w:r>
      <w:r>
        <w:rPr>
          <w:rFonts w:ascii="Lato" w:hAnsi="Lato"/>
          <w:sz w:val="22"/>
          <w:szCs w:val="22"/>
        </w:rPr>
        <w:t>01 Geoteknisk rapport</w:t>
      </w:r>
    </w:p>
    <w:p w14:paraId="33FFC186" w14:textId="58468D72" w:rsidR="009B493E" w:rsidRPr="009B493E" w:rsidRDefault="008975EC" w:rsidP="009B493E">
      <w:pPr>
        <w:pStyle w:val="Listeavsnitt"/>
        <w:numPr>
          <w:ilvl w:val="0"/>
          <w:numId w:val="58"/>
        </w:numPr>
        <w:rPr>
          <w:rFonts w:ascii="Lato" w:hAnsi="Lato"/>
          <w:sz w:val="22"/>
          <w:szCs w:val="22"/>
        </w:rPr>
      </w:pPr>
      <w:r>
        <w:rPr>
          <w:rFonts w:ascii="Lato" w:hAnsi="Lato"/>
          <w:sz w:val="22"/>
          <w:szCs w:val="22"/>
        </w:rPr>
        <w:t>NOT</w:t>
      </w:r>
      <w:r w:rsidR="009B493E">
        <w:rPr>
          <w:rFonts w:ascii="Lato" w:hAnsi="Lato"/>
          <w:sz w:val="22"/>
          <w:szCs w:val="22"/>
        </w:rPr>
        <w:t>_7232356</w:t>
      </w:r>
      <w:r w:rsidR="00A020CE">
        <w:rPr>
          <w:rFonts w:ascii="Lato" w:hAnsi="Lato"/>
          <w:sz w:val="22"/>
          <w:szCs w:val="22"/>
        </w:rPr>
        <w:t>-04-02 Geoteknisk not</w:t>
      </w:r>
      <w:r w:rsidR="00244825">
        <w:rPr>
          <w:rFonts w:ascii="Lato" w:hAnsi="Lato"/>
          <w:sz w:val="22"/>
          <w:szCs w:val="22"/>
        </w:rPr>
        <w:t>at- Spuntberegning, Revisjon2</w:t>
      </w:r>
    </w:p>
    <w:p w14:paraId="19C6310A" w14:textId="2FAA29C4" w:rsidR="009C5DEB" w:rsidRPr="00075B6F" w:rsidRDefault="00A214E6" w:rsidP="00291BE0">
      <w:pPr>
        <w:pStyle w:val="Overskrift2"/>
        <w:jc w:val="left"/>
        <w:rPr>
          <w:rFonts w:ascii="Lato" w:hAnsi="Lato"/>
        </w:rPr>
      </w:pPr>
      <w:bookmarkStart w:id="31" w:name="_Toc233356038"/>
      <w:r w:rsidRPr="00075B6F">
        <w:rPr>
          <w:rFonts w:ascii="Lato" w:hAnsi="Lato"/>
        </w:rPr>
        <w:t xml:space="preserve">C.2 </w:t>
      </w:r>
      <w:r w:rsidR="00E04BDF" w:rsidRPr="00075B6F">
        <w:rPr>
          <w:rFonts w:ascii="Lato" w:hAnsi="Lato"/>
        </w:rPr>
        <w:t>Miljøkrav</w:t>
      </w:r>
      <w:bookmarkEnd w:id="31"/>
    </w:p>
    <w:p w14:paraId="3923EDA1" w14:textId="29113F4B" w:rsidR="00D258D0" w:rsidRPr="00075B6F" w:rsidRDefault="00CD7029" w:rsidP="00291BE0">
      <w:pPr>
        <w:pStyle w:val="Overskrift3"/>
        <w:rPr>
          <w:rFonts w:ascii="Lato" w:hAnsi="Lato"/>
          <w:sz w:val="28"/>
          <w:szCs w:val="28"/>
        </w:rPr>
      </w:pPr>
      <w:bookmarkStart w:id="32" w:name="_Toc233356039"/>
      <w:r w:rsidRPr="00075B6F">
        <w:rPr>
          <w:rFonts w:ascii="Lato" w:hAnsi="Lato"/>
          <w:sz w:val="28"/>
          <w:szCs w:val="28"/>
        </w:rPr>
        <w:t xml:space="preserve">C.2.1 </w:t>
      </w:r>
      <w:r w:rsidR="00D258D0" w:rsidRPr="00075B6F">
        <w:rPr>
          <w:rFonts w:ascii="Lato" w:hAnsi="Lato"/>
          <w:sz w:val="28"/>
          <w:szCs w:val="28"/>
        </w:rPr>
        <w:t>Minimumskrav</w:t>
      </w:r>
      <w:r w:rsidR="00085093" w:rsidRPr="00075B6F">
        <w:rPr>
          <w:rFonts w:ascii="Lato" w:hAnsi="Lato"/>
          <w:sz w:val="28"/>
          <w:szCs w:val="28"/>
        </w:rPr>
        <w:t xml:space="preserve"> til utslippsreduksjon i prosjektet</w:t>
      </w:r>
      <w:bookmarkEnd w:id="32"/>
    </w:p>
    <w:p w14:paraId="5544C836" w14:textId="77777777" w:rsidR="00A01087" w:rsidRPr="00EA7E11" w:rsidRDefault="008D40BD" w:rsidP="00A01087">
      <w:pPr>
        <w:rPr>
          <w:rFonts w:ascii="Lato" w:hAnsi="Lato"/>
          <w:sz w:val="22"/>
          <w:szCs w:val="22"/>
        </w:rPr>
      </w:pPr>
      <w:r w:rsidRPr="00EA7E11">
        <w:rPr>
          <w:rFonts w:ascii="Lato" w:hAnsi="Lato"/>
          <w:sz w:val="22"/>
          <w:szCs w:val="22"/>
        </w:rPr>
        <w:t>Det skal gjennomføres tiltak for å redusere CO2-utslippene fra byggeplass. Dette skal minimum omfatte:</w:t>
      </w:r>
    </w:p>
    <w:p w14:paraId="571CC8CA" w14:textId="29EF63CC" w:rsidR="00315D3C" w:rsidRPr="00291BE0" w:rsidRDefault="006F129F" w:rsidP="00291BE0">
      <w:pPr>
        <w:pStyle w:val="Overskrift4"/>
      </w:pPr>
      <w:r w:rsidRPr="00291BE0">
        <w:t>C</w:t>
      </w:r>
      <w:r w:rsidR="00A214E6" w:rsidRPr="00291BE0">
        <w:t>.</w:t>
      </w:r>
      <w:r w:rsidR="00F038BE" w:rsidRPr="00291BE0">
        <w:t>2.1</w:t>
      </w:r>
      <w:r w:rsidR="003C72ED" w:rsidRPr="00EA7E11">
        <w:t>.1</w:t>
      </w:r>
      <w:r w:rsidRPr="00291BE0">
        <w:tab/>
      </w:r>
      <w:r w:rsidR="00315D3C" w:rsidRPr="00291BE0">
        <w:t>Maskiner og kjøretøy</w:t>
      </w:r>
    </w:p>
    <w:p w14:paraId="6418AE3E" w14:textId="5651DBC3" w:rsidR="00315D3C" w:rsidRPr="00EA7E11" w:rsidRDefault="00315D3C" w:rsidP="00E07268">
      <w:pPr>
        <w:rPr>
          <w:rFonts w:ascii="Lato" w:hAnsi="Lato"/>
          <w:sz w:val="22"/>
          <w:szCs w:val="22"/>
        </w:rPr>
      </w:pPr>
      <w:r w:rsidRPr="00EA7E11">
        <w:rPr>
          <w:rFonts w:ascii="Lato" w:hAnsi="Lato"/>
          <w:sz w:val="22"/>
          <w:szCs w:val="22"/>
        </w:rPr>
        <w:t>Alle maskiner som skal inn på bygge</w:t>
      </w:r>
      <w:r w:rsidR="00416079" w:rsidRPr="00EA7E11">
        <w:rPr>
          <w:rFonts w:ascii="Lato" w:hAnsi="Lato"/>
          <w:sz w:val="22"/>
          <w:szCs w:val="22"/>
        </w:rPr>
        <w:t>-/anleggs</w:t>
      </w:r>
      <w:r w:rsidRPr="00EA7E11">
        <w:rPr>
          <w:rFonts w:ascii="Lato" w:hAnsi="Lato"/>
          <w:sz w:val="22"/>
          <w:szCs w:val="22"/>
        </w:rPr>
        <w:t>plassen skal</w:t>
      </w:r>
      <w:r w:rsidR="00162E49" w:rsidRPr="00EA7E11">
        <w:rPr>
          <w:rFonts w:ascii="Lato" w:hAnsi="Lato"/>
          <w:sz w:val="22"/>
          <w:szCs w:val="22"/>
        </w:rPr>
        <w:t xml:space="preserve"> være CE-godkjent, og skal</w:t>
      </w:r>
      <w:r w:rsidR="009337EC" w:rsidRPr="00EA7E11">
        <w:rPr>
          <w:rFonts w:ascii="Lato" w:hAnsi="Lato"/>
          <w:sz w:val="22"/>
          <w:szCs w:val="22"/>
        </w:rPr>
        <w:t xml:space="preserve"> som minimum være fossilfrie og</w:t>
      </w:r>
      <w:r w:rsidRPr="00EA7E11">
        <w:rPr>
          <w:rFonts w:ascii="Lato" w:hAnsi="Lato"/>
          <w:sz w:val="22"/>
          <w:szCs w:val="22"/>
        </w:rPr>
        <w:t xml:space="preserve"> b</w:t>
      </w:r>
      <w:r w:rsidR="00755502" w:rsidRPr="00EA7E11">
        <w:rPr>
          <w:rFonts w:ascii="Lato" w:hAnsi="Lato"/>
          <w:sz w:val="22"/>
          <w:szCs w:val="22"/>
        </w:rPr>
        <w:t>enytte</w:t>
      </w:r>
      <w:r w:rsidRPr="00EA7E11">
        <w:rPr>
          <w:rFonts w:ascii="Lato" w:hAnsi="Lato"/>
          <w:sz w:val="22"/>
          <w:szCs w:val="22"/>
        </w:rPr>
        <w:t xml:space="preserve"> avansert biodrivstoff fra en sertifisert bærekraftig kilde iht. produktforskriften kapittel 3. Drivstoffet skal tilfredsstille EN15940.</w:t>
      </w:r>
      <w:r w:rsidR="00162E49" w:rsidRPr="00EA7E11">
        <w:rPr>
          <w:rFonts w:ascii="Lato" w:hAnsi="Lato"/>
          <w:sz w:val="22"/>
          <w:szCs w:val="22"/>
        </w:rPr>
        <w:t xml:space="preserve"> Alle maskiner med mulighet for registrering i Maskinregisteret (eller tilsvarende register) skal være registrert før maskinen tas i bruk.</w:t>
      </w:r>
    </w:p>
    <w:p w14:paraId="59A7743A" w14:textId="672F8576" w:rsidR="00315D3C" w:rsidRPr="00EA7E11" w:rsidRDefault="00755502" w:rsidP="00E07268">
      <w:pPr>
        <w:rPr>
          <w:rFonts w:ascii="Lato" w:hAnsi="Lato"/>
          <w:sz w:val="22"/>
          <w:szCs w:val="22"/>
        </w:rPr>
      </w:pPr>
      <w:r w:rsidRPr="00EA7E11">
        <w:rPr>
          <w:rFonts w:ascii="Lato" w:hAnsi="Lato"/>
          <w:sz w:val="22"/>
          <w:szCs w:val="22"/>
        </w:rPr>
        <w:lastRenderedPageBreak/>
        <w:t>Alle kjøretøy som benyttes til transport av masser og avfall som hentes og leveres til bygge-/anleggsplassen skal minst være euroklasse 6/VI, og benytte</w:t>
      </w:r>
      <w:r w:rsidR="00315D3C" w:rsidRPr="00EA7E11">
        <w:rPr>
          <w:rFonts w:ascii="Lato" w:hAnsi="Lato"/>
          <w:sz w:val="22"/>
          <w:szCs w:val="22"/>
        </w:rPr>
        <w:t xml:space="preserve"> avansert biodrivstoff fra en sertifisert bærekraftig kilde iht. produktforskriften kapittel 3. Drivstoffet skal tilfredsstille EN15940.</w:t>
      </w:r>
    </w:p>
    <w:p w14:paraId="441E1102" w14:textId="45865D45" w:rsidR="00E07268" w:rsidRPr="00EA7E11" w:rsidRDefault="00E07268" w:rsidP="00E07268">
      <w:pPr>
        <w:rPr>
          <w:rFonts w:ascii="Lato" w:hAnsi="Lato"/>
          <w:sz w:val="22"/>
          <w:szCs w:val="22"/>
        </w:rPr>
      </w:pPr>
      <w:r w:rsidRPr="00EA7E11">
        <w:rPr>
          <w:rFonts w:ascii="Lato" w:hAnsi="Lato"/>
          <w:sz w:val="22"/>
          <w:szCs w:val="22"/>
        </w:rPr>
        <w:t>Entreprenøren kan søke unntak fra kravet ved uforutsette hindringer utenfor entreprenørens kontroll</w:t>
      </w:r>
      <w:r w:rsidR="00CB7610" w:rsidRPr="00EA7E11">
        <w:rPr>
          <w:rFonts w:ascii="Lato" w:hAnsi="Lato"/>
          <w:sz w:val="22"/>
          <w:szCs w:val="22"/>
        </w:rPr>
        <w:t>, og</w:t>
      </w:r>
      <w:r w:rsidRPr="00EA7E11">
        <w:rPr>
          <w:rFonts w:ascii="Lato" w:hAnsi="Lato"/>
          <w:sz w:val="22"/>
          <w:szCs w:val="22"/>
        </w:rPr>
        <w:t xml:space="preserve"> som entreprenøren ikke med rimelighet kunne ventes å ha tatt i betraktning på avtaletiden eller unngå eller overvinne følgene av. Det må dokumenteres at tilsvarende erstatninger ikke er å oppdrive. Unntak skal skriftlig godkjennes av byggherre.</w:t>
      </w:r>
    </w:p>
    <w:p w14:paraId="3ADF1DA6" w14:textId="32D84D75" w:rsidR="00CF590B" w:rsidRPr="00992DB8" w:rsidRDefault="006F129F" w:rsidP="00992DB8">
      <w:pPr>
        <w:pStyle w:val="Overskrift4"/>
      </w:pPr>
      <w:r w:rsidRPr="00992DB8">
        <w:t>C.</w:t>
      </w:r>
      <w:r w:rsidR="005848D7" w:rsidRPr="00577AA8">
        <w:t>2.</w:t>
      </w:r>
      <w:r w:rsidR="003C72ED" w:rsidRPr="00EA7E11">
        <w:t>1.2</w:t>
      </w:r>
      <w:r w:rsidRPr="00992DB8">
        <w:tab/>
      </w:r>
      <w:r w:rsidR="00CF590B" w:rsidRPr="00992DB8">
        <w:t>Drivstoff</w:t>
      </w:r>
    </w:p>
    <w:p w14:paraId="2B87FA25" w14:textId="66BF2D4E" w:rsidR="00315D3C" w:rsidRPr="00EA7E11" w:rsidRDefault="00315D3C" w:rsidP="00315D3C">
      <w:pPr>
        <w:rPr>
          <w:rFonts w:ascii="Lato" w:hAnsi="Lato"/>
          <w:sz w:val="22"/>
          <w:szCs w:val="22"/>
        </w:rPr>
      </w:pPr>
      <w:r w:rsidRPr="00EA7E11">
        <w:rPr>
          <w:rFonts w:ascii="Lato" w:hAnsi="Lato"/>
          <w:sz w:val="22"/>
          <w:szCs w:val="22"/>
        </w:rPr>
        <w:t>Entreprenøren skal ikke benytte biodrivstoff basert på palmeolje eller biprodukter fra palmeoljeproduksjon. Biodrivstoffet skal være avansert biobrensel og komme fra en sertifisert bærekraftig kilde iht. produktforskriften kapittel 3, og skal tilfredsstille EN15940</w:t>
      </w:r>
      <w:r w:rsidR="004F6115" w:rsidRPr="00EA7E11">
        <w:rPr>
          <w:rFonts w:ascii="Lato" w:hAnsi="Lato"/>
          <w:sz w:val="22"/>
          <w:szCs w:val="22"/>
        </w:rPr>
        <w:t>.</w:t>
      </w:r>
    </w:p>
    <w:p w14:paraId="4FDE9483" w14:textId="301A04EA" w:rsidR="00315D3C" w:rsidRPr="00EA7E11" w:rsidRDefault="00315D3C" w:rsidP="00315D3C">
      <w:pPr>
        <w:rPr>
          <w:rFonts w:ascii="Lato" w:hAnsi="Lato"/>
          <w:sz w:val="22"/>
          <w:szCs w:val="22"/>
        </w:rPr>
      </w:pPr>
      <w:r w:rsidRPr="00EA7E11">
        <w:rPr>
          <w:rFonts w:ascii="Lato" w:hAnsi="Lato"/>
          <w:sz w:val="22"/>
          <w:szCs w:val="22"/>
        </w:rPr>
        <w:t>Entreprenøren skal til enhver tid kunne fremlegge dokumentasjon på hvilket drivstoff som er benyttet til gjennomføring i kontraktsperioden, samt at kravene i første ledd er oppfylt.</w:t>
      </w:r>
    </w:p>
    <w:p w14:paraId="7B1D333B" w14:textId="28F45143" w:rsidR="00315D3C" w:rsidRPr="00EA7E11" w:rsidRDefault="00315D3C" w:rsidP="00315D3C">
      <w:pPr>
        <w:rPr>
          <w:rFonts w:ascii="Lato" w:hAnsi="Lato"/>
          <w:sz w:val="22"/>
          <w:szCs w:val="22"/>
        </w:rPr>
      </w:pPr>
      <w:r w:rsidRPr="00EA7E11">
        <w:rPr>
          <w:rFonts w:ascii="Lato" w:hAnsi="Lato"/>
          <w:sz w:val="22"/>
          <w:szCs w:val="22"/>
        </w:rPr>
        <w:t>Dersom entreprenøren benytter biogasskjøretøy og/eller biogassmaskiner og kan dokumentere at 100 % ren biogass ikke er tilgjengelig i markedet, kan entreprenøren benytte innblanding av naturgass. Entreprenøren skal skriftlig informere byggherre om dette uten ugrunnet opphold.</w:t>
      </w:r>
    </w:p>
    <w:p w14:paraId="4E4C70BD" w14:textId="3B2B0DB8" w:rsidR="00315D3C" w:rsidRPr="00992DB8" w:rsidRDefault="006F129F" w:rsidP="00992DB8">
      <w:pPr>
        <w:pStyle w:val="Overskrift4"/>
        <w:rPr>
          <w:rStyle w:val="Overskrift4Tegn"/>
          <w:i/>
          <w:iCs/>
        </w:rPr>
      </w:pPr>
      <w:r w:rsidRPr="00992DB8">
        <w:t>C.</w:t>
      </w:r>
      <w:r w:rsidR="004B0062" w:rsidRPr="00992DB8">
        <w:t>2.</w:t>
      </w:r>
      <w:r w:rsidR="007E4BD8" w:rsidRPr="00992DB8">
        <w:t>1.3</w:t>
      </w:r>
      <w:r w:rsidRPr="00992DB8">
        <w:rPr>
          <w:rStyle w:val="Overskrift4Tegn"/>
          <w:i/>
          <w:iCs/>
        </w:rPr>
        <w:tab/>
      </w:r>
      <w:r w:rsidR="00315D3C" w:rsidRPr="00992DB8">
        <w:rPr>
          <w:rStyle w:val="Overskrift4Tegn"/>
          <w:i/>
          <w:iCs/>
        </w:rPr>
        <w:t>Tomgangskjøring</w:t>
      </w:r>
    </w:p>
    <w:p w14:paraId="17FDED90" w14:textId="4F206FDB" w:rsidR="008D40BD" w:rsidRPr="00EA7E11" w:rsidRDefault="008D40BD" w:rsidP="00315D3C">
      <w:pPr>
        <w:rPr>
          <w:rFonts w:ascii="Lato" w:hAnsi="Lato"/>
          <w:sz w:val="22"/>
          <w:szCs w:val="22"/>
        </w:rPr>
      </w:pPr>
      <w:r w:rsidRPr="00EA7E11">
        <w:rPr>
          <w:rFonts w:ascii="Lato" w:hAnsi="Lato"/>
          <w:sz w:val="22"/>
          <w:szCs w:val="22"/>
        </w:rPr>
        <w:t>Unødvendig eller ubegrunnet tomgangskjøring skal ikke forekomme</w:t>
      </w:r>
      <w:r w:rsidR="002E1F0F" w:rsidRPr="00EA7E11">
        <w:rPr>
          <w:rFonts w:ascii="Lato" w:hAnsi="Lato"/>
          <w:sz w:val="22"/>
          <w:szCs w:val="22"/>
        </w:rPr>
        <w:t xml:space="preserve"> på byggherrens adresser</w:t>
      </w:r>
      <w:r w:rsidRPr="00EA7E11">
        <w:rPr>
          <w:rFonts w:ascii="Lato" w:hAnsi="Lato"/>
          <w:sz w:val="22"/>
          <w:szCs w:val="22"/>
        </w:rPr>
        <w:t>. Dette gjelder også ifm. varelevering.</w:t>
      </w:r>
    </w:p>
    <w:p w14:paraId="67894917" w14:textId="0BAE790D" w:rsidR="008D40BD" w:rsidRPr="00992DB8" w:rsidRDefault="007E4BD8" w:rsidP="00992DB8">
      <w:pPr>
        <w:pStyle w:val="Overskrift3"/>
        <w:rPr>
          <w:rFonts w:ascii="Lato" w:hAnsi="Lato"/>
          <w:sz w:val="28"/>
          <w:szCs w:val="28"/>
        </w:rPr>
      </w:pPr>
      <w:bookmarkStart w:id="33" w:name="_Toc233356040"/>
      <w:r w:rsidRPr="00992DB8">
        <w:rPr>
          <w:rFonts w:ascii="Lato" w:hAnsi="Lato"/>
          <w:sz w:val="28"/>
          <w:szCs w:val="28"/>
        </w:rPr>
        <w:t>C.2.</w:t>
      </w:r>
      <w:r w:rsidR="00124B86" w:rsidRPr="00992DB8">
        <w:rPr>
          <w:rFonts w:ascii="Lato" w:hAnsi="Lato"/>
          <w:sz w:val="28"/>
          <w:szCs w:val="28"/>
        </w:rPr>
        <w:t>2</w:t>
      </w:r>
      <w:r w:rsidRPr="00992DB8">
        <w:rPr>
          <w:rFonts w:ascii="Lato" w:hAnsi="Lato"/>
          <w:sz w:val="28"/>
          <w:szCs w:val="28"/>
        </w:rPr>
        <w:t xml:space="preserve"> </w:t>
      </w:r>
      <w:r w:rsidR="008D40BD" w:rsidRPr="00992DB8">
        <w:rPr>
          <w:rFonts w:ascii="Lato" w:hAnsi="Lato"/>
          <w:sz w:val="28"/>
          <w:szCs w:val="28"/>
        </w:rPr>
        <w:t>Oppfølging og rapportering</w:t>
      </w:r>
      <w:bookmarkEnd w:id="33"/>
    </w:p>
    <w:p w14:paraId="731F8906" w14:textId="5FC89D86" w:rsidR="000D3AF9" w:rsidRPr="00992DB8" w:rsidRDefault="006F129F" w:rsidP="00992DB8">
      <w:pPr>
        <w:pStyle w:val="Overskrift4"/>
      </w:pPr>
      <w:r w:rsidRPr="00992DB8">
        <w:t>C.</w:t>
      </w:r>
      <w:r w:rsidR="004B0062" w:rsidRPr="00992DB8">
        <w:t>2.</w:t>
      </w:r>
      <w:r w:rsidR="00124B86" w:rsidRPr="00EA7E11">
        <w:t>2.1</w:t>
      </w:r>
      <w:r w:rsidRPr="00992DB8">
        <w:tab/>
      </w:r>
      <w:r w:rsidR="000D3AF9" w:rsidRPr="00992DB8">
        <w:t>Generelt for maskiner og kjøretøy</w:t>
      </w:r>
    </w:p>
    <w:p w14:paraId="1BD897AE" w14:textId="37AFAFA9" w:rsidR="000D3AF9" w:rsidRPr="00EA7E11" w:rsidRDefault="005D3E21" w:rsidP="000D3AF9">
      <w:pPr>
        <w:rPr>
          <w:rFonts w:ascii="Lato" w:hAnsi="Lato"/>
          <w:sz w:val="22"/>
          <w:szCs w:val="22"/>
        </w:rPr>
      </w:pPr>
      <w:r w:rsidRPr="00EA7E11">
        <w:rPr>
          <w:rFonts w:ascii="Lato" w:hAnsi="Lato"/>
          <w:sz w:val="22"/>
          <w:szCs w:val="22"/>
        </w:rPr>
        <w:t>Entreprenør</w:t>
      </w:r>
      <w:r w:rsidR="000D3AF9" w:rsidRPr="00EA7E11">
        <w:rPr>
          <w:rFonts w:ascii="Lato" w:hAnsi="Lato"/>
          <w:sz w:val="22"/>
          <w:szCs w:val="22"/>
        </w:rPr>
        <w:t xml:space="preserve">en forplikter seg til å benytte de maskin- og kjøretøyteknologier og/eller drivstofftyper som oppgis i tilbudet under gjennomføring av oppdraget i kontrakten. </w:t>
      </w:r>
    </w:p>
    <w:p w14:paraId="5F3FA249" w14:textId="77777777" w:rsidR="000D3AF9" w:rsidRPr="00EA7E11" w:rsidRDefault="000D3AF9" w:rsidP="000D3AF9">
      <w:pPr>
        <w:rPr>
          <w:rFonts w:ascii="Lato" w:hAnsi="Lato"/>
          <w:sz w:val="22"/>
          <w:szCs w:val="22"/>
        </w:rPr>
      </w:pPr>
      <w:r w:rsidRPr="00EA7E11">
        <w:rPr>
          <w:rFonts w:ascii="Lato" w:hAnsi="Lato"/>
          <w:sz w:val="22"/>
          <w:szCs w:val="22"/>
        </w:rPr>
        <w:t xml:space="preserve">Kjøretøy, maskiner eller andre drivstofftyper som introduseres i løpet av kontraktsperioden skal ikke medføre et dårligere resultat enn det som </w:t>
      </w:r>
      <w:proofErr w:type="gramStart"/>
      <w:r w:rsidRPr="00EA7E11">
        <w:rPr>
          <w:rFonts w:ascii="Lato" w:hAnsi="Lato"/>
          <w:sz w:val="22"/>
          <w:szCs w:val="22"/>
        </w:rPr>
        <w:t>fremgår</w:t>
      </w:r>
      <w:proofErr w:type="gramEnd"/>
      <w:r w:rsidRPr="00EA7E11">
        <w:rPr>
          <w:rFonts w:ascii="Lato" w:hAnsi="Lato"/>
          <w:sz w:val="22"/>
          <w:szCs w:val="22"/>
        </w:rPr>
        <w:t xml:space="preserve"> av kontrakten. Nye kjøretøy eller maskiner og andre drivstofftyper må </w:t>
      </w:r>
      <w:proofErr w:type="spellStart"/>
      <w:r w:rsidRPr="00EA7E11">
        <w:rPr>
          <w:rFonts w:ascii="Lato" w:hAnsi="Lato"/>
          <w:sz w:val="22"/>
          <w:szCs w:val="22"/>
        </w:rPr>
        <w:t>forhåndsgodkjennes</w:t>
      </w:r>
      <w:proofErr w:type="spellEnd"/>
      <w:r w:rsidRPr="00EA7E11">
        <w:rPr>
          <w:rFonts w:ascii="Lato" w:hAnsi="Lato"/>
          <w:sz w:val="22"/>
          <w:szCs w:val="22"/>
        </w:rPr>
        <w:t xml:space="preserve"> skriftlig av byggherre. </w:t>
      </w:r>
    </w:p>
    <w:p w14:paraId="2741AD94" w14:textId="193431B0" w:rsidR="000D3AF9" w:rsidRPr="00EA7E11" w:rsidRDefault="005D3E21" w:rsidP="000D3AF9">
      <w:pPr>
        <w:rPr>
          <w:rFonts w:ascii="Lato" w:hAnsi="Lato"/>
          <w:sz w:val="22"/>
          <w:szCs w:val="22"/>
        </w:rPr>
      </w:pPr>
      <w:r w:rsidRPr="00EA7E11">
        <w:rPr>
          <w:rFonts w:ascii="Lato" w:hAnsi="Lato"/>
          <w:sz w:val="22"/>
          <w:szCs w:val="22"/>
        </w:rPr>
        <w:t>Entreprenør</w:t>
      </w:r>
      <w:r w:rsidR="000D3AF9" w:rsidRPr="00EA7E11">
        <w:rPr>
          <w:rFonts w:ascii="Lato" w:hAnsi="Lato"/>
          <w:sz w:val="22"/>
          <w:szCs w:val="22"/>
        </w:rPr>
        <w:t xml:space="preserve">en kan søke unntak fra kravet ved uforutsette hindringer utenfor </w:t>
      </w:r>
      <w:r w:rsidRPr="00EA7E11">
        <w:rPr>
          <w:rFonts w:ascii="Lato" w:hAnsi="Lato"/>
          <w:sz w:val="22"/>
          <w:szCs w:val="22"/>
        </w:rPr>
        <w:t>Entreprenør</w:t>
      </w:r>
      <w:r w:rsidR="000D3AF9" w:rsidRPr="00EA7E11">
        <w:rPr>
          <w:rFonts w:ascii="Lato" w:hAnsi="Lato"/>
          <w:sz w:val="22"/>
          <w:szCs w:val="22"/>
        </w:rPr>
        <w:t xml:space="preserve">ens kontroll som </w:t>
      </w:r>
      <w:r w:rsidRPr="00EA7E11">
        <w:rPr>
          <w:rFonts w:ascii="Lato" w:hAnsi="Lato"/>
          <w:sz w:val="22"/>
          <w:szCs w:val="22"/>
        </w:rPr>
        <w:t>Entreprenør</w:t>
      </w:r>
      <w:r w:rsidR="000D3AF9" w:rsidRPr="00EA7E11">
        <w:rPr>
          <w:rFonts w:ascii="Lato" w:hAnsi="Lato"/>
          <w:sz w:val="22"/>
          <w:szCs w:val="22"/>
        </w:rPr>
        <w:t xml:space="preserve">en ikke med rimelighet kunne ventes å ha tatt i betraktning på avtaletiden eller unngå eller overvinne følgene av. Det må dokumenteres at tilsvarende erstatninger ikke er å oppdrive. Unntak skal skriftlig </w:t>
      </w:r>
      <w:proofErr w:type="spellStart"/>
      <w:r w:rsidR="000D3AF9" w:rsidRPr="00EA7E11">
        <w:rPr>
          <w:rFonts w:ascii="Lato" w:hAnsi="Lato"/>
          <w:sz w:val="22"/>
          <w:szCs w:val="22"/>
        </w:rPr>
        <w:t>forhåndsgodkjennes</w:t>
      </w:r>
      <w:proofErr w:type="spellEnd"/>
      <w:r w:rsidR="000D3AF9" w:rsidRPr="00EA7E11">
        <w:rPr>
          <w:rFonts w:ascii="Lato" w:hAnsi="Lato"/>
          <w:sz w:val="22"/>
          <w:szCs w:val="22"/>
        </w:rPr>
        <w:t xml:space="preserve"> av byggherre.</w:t>
      </w:r>
    </w:p>
    <w:p w14:paraId="2D8B283B" w14:textId="1ADAADB4" w:rsidR="000D3AF9" w:rsidRPr="00992DB8" w:rsidRDefault="006F129F" w:rsidP="00992DB8">
      <w:pPr>
        <w:pStyle w:val="Overskrift4"/>
      </w:pPr>
      <w:r w:rsidRPr="00992DB8">
        <w:t>C.</w:t>
      </w:r>
      <w:r w:rsidR="004B0062" w:rsidRPr="00992DB8">
        <w:t>2.</w:t>
      </w:r>
      <w:r w:rsidR="00124B86" w:rsidRPr="00EA7E11">
        <w:t>2.2</w:t>
      </w:r>
      <w:r w:rsidRPr="00992DB8">
        <w:tab/>
      </w:r>
      <w:r w:rsidR="000D3AF9" w:rsidRPr="00992DB8">
        <w:t>Biodrivstoff</w:t>
      </w:r>
    </w:p>
    <w:p w14:paraId="4E93227E" w14:textId="266A92A1" w:rsidR="000D3AF9" w:rsidRPr="00EA7E11" w:rsidRDefault="005D3E21" w:rsidP="000D3AF9">
      <w:pPr>
        <w:rPr>
          <w:rFonts w:ascii="Lato" w:hAnsi="Lato"/>
          <w:sz w:val="22"/>
          <w:szCs w:val="22"/>
        </w:rPr>
      </w:pPr>
      <w:r w:rsidRPr="00EA7E11">
        <w:rPr>
          <w:rFonts w:ascii="Lato" w:hAnsi="Lato"/>
          <w:sz w:val="22"/>
          <w:szCs w:val="22"/>
        </w:rPr>
        <w:t>Entreprenør</w:t>
      </w:r>
      <w:r w:rsidR="000D3AF9" w:rsidRPr="00EA7E11">
        <w:rPr>
          <w:rFonts w:ascii="Lato" w:hAnsi="Lato"/>
          <w:sz w:val="22"/>
          <w:szCs w:val="22"/>
        </w:rPr>
        <w:t>en skal til enhver tid kunne fremlegge dokumentasjon på hvilket biodrivstoff som er benyttet til gjennomføring i kontraktsperioden, samt at kravene i første ledd er oppfylt.</w:t>
      </w:r>
    </w:p>
    <w:p w14:paraId="7D9F2B6A" w14:textId="3860471B" w:rsidR="000D3AF9" w:rsidRPr="00EA7E11" w:rsidRDefault="000D3AF9" w:rsidP="000D3AF9">
      <w:pPr>
        <w:rPr>
          <w:rFonts w:ascii="Lato" w:hAnsi="Lato"/>
          <w:sz w:val="22"/>
          <w:szCs w:val="22"/>
        </w:rPr>
      </w:pPr>
      <w:r w:rsidRPr="00EA7E11">
        <w:rPr>
          <w:rFonts w:ascii="Lato" w:hAnsi="Lato"/>
          <w:sz w:val="22"/>
          <w:szCs w:val="22"/>
        </w:rPr>
        <w:lastRenderedPageBreak/>
        <w:t xml:space="preserve">Byggherre kan på ethvert tidspunkt gjennomføre kontroll og testing av biodrivstoff på maskiner og kjøretøy. </w:t>
      </w:r>
      <w:r w:rsidR="005D3E21" w:rsidRPr="00EA7E11">
        <w:rPr>
          <w:rFonts w:ascii="Lato" w:hAnsi="Lato"/>
          <w:sz w:val="22"/>
          <w:szCs w:val="22"/>
        </w:rPr>
        <w:t>Entreprenør</w:t>
      </w:r>
      <w:r w:rsidRPr="00EA7E11">
        <w:rPr>
          <w:rFonts w:ascii="Lato" w:hAnsi="Lato"/>
          <w:sz w:val="22"/>
          <w:szCs w:val="22"/>
        </w:rPr>
        <w:t>ene skal yte nødvendig bistand i forbindelse med slik kontroll.</w:t>
      </w:r>
    </w:p>
    <w:p w14:paraId="577FA44C" w14:textId="052A668B" w:rsidR="001A2B6F" w:rsidRPr="00992DB8" w:rsidRDefault="004B0062" w:rsidP="00992DB8">
      <w:pPr>
        <w:pStyle w:val="Overskrift4"/>
      </w:pPr>
      <w:r w:rsidRPr="00992DB8">
        <w:t>C.2.</w:t>
      </w:r>
      <w:r w:rsidR="00124B86" w:rsidRPr="00EA7E11">
        <w:t>2.3</w:t>
      </w:r>
      <w:r w:rsidRPr="00992DB8">
        <w:t xml:space="preserve"> </w:t>
      </w:r>
      <w:r w:rsidR="001A2B6F" w:rsidRPr="00992DB8">
        <w:t>Unntaksbestemmelser</w:t>
      </w:r>
    </w:p>
    <w:p w14:paraId="729228C5" w14:textId="77777777" w:rsidR="001A2B6F" w:rsidRPr="00EA7E11" w:rsidRDefault="001A2B6F" w:rsidP="001A2B6F">
      <w:pPr>
        <w:rPr>
          <w:rFonts w:ascii="Lato" w:hAnsi="Lato"/>
          <w:sz w:val="22"/>
          <w:szCs w:val="22"/>
        </w:rPr>
      </w:pPr>
      <w:r w:rsidRPr="00EA7E11">
        <w:rPr>
          <w:rFonts w:ascii="Lato" w:hAnsi="Lato"/>
          <w:sz w:val="22"/>
          <w:szCs w:val="22"/>
        </w:rPr>
        <w:t xml:space="preserve">Byggherre kan gi unntak fra alle eller enkelte av miljøbestemmelsene dersom entreprenøren kan dokumentere at det ikke er praktisk mulig å oppfylle kravet. </w:t>
      </w:r>
    </w:p>
    <w:p w14:paraId="7DE34D77" w14:textId="77777777" w:rsidR="001A2B6F" w:rsidRPr="00EA7E11" w:rsidRDefault="001A2B6F" w:rsidP="001A2B6F">
      <w:pPr>
        <w:rPr>
          <w:rFonts w:ascii="Lato" w:hAnsi="Lato"/>
          <w:sz w:val="22"/>
          <w:szCs w:val="22"/>
        </w:rPr>
      </w:pPr>
      <w:r w:rsidRPr="00EA7E11">
        <w:rPr>
          <w:rFonts w:ascii="Lato" w:hAnsi="Lato"/>
          <w:sz w:val="22"/>
          <w:szCs w:val="22"/>
        </w:rPr>
        <w:t xml:space="preserve">Søknad om unntak skal være skriftlig og angi hvilke(n) bestemmelse(r) man ber om unntak fra og oppgi hvorfor det ikke er mulig å oppfylle bestemmelsen(e).  </w:t>
      </w:r>
    </w:p>
    <w:p w14:paraId="0FB835AF" w14:textId="222596BF" w:rsidR="001A2B6F" w:rsidRPr="00EA7E11" w:rsidRDefault="001A2B6F" w:rsidP="001A2B6F">
      <w:pPr>
        <w:rPr>
          <w:rFonts w:ascii="Lato" w:hAnsi="Lato"/>
          <w:sz w:val="22"/>
          <w:szCs w:val="22"/>
        </w:rPr>
      </w:pPr>
      <w:r w:rsidRPr="00EA7E11">
        <w:rPr>
          <w:rFonts w:ascii="Lato" w:hAnsi="Lato"/>
          <w:sz w:val="22"/>
          <w:szCs w:val="22"/>
        </w:rPr>
        <w:t>Byggherre kan ikke gi avslag uten saklig begrunnelse.</w:t>
      </w:r>
    </w:p>
    <w:p w14:paraId="474B7863" w14:textId="777FEB77" w:rsidR="005757D3" w:rsidRPr="00EA7E11" w:rsidRDefault="00124B86" w:rsidP="000E2B07">
      <w:pPr>
        <w:pStyle w:val="Overskrift3"/>
      </w:pPr>
      <w:bookmarkStart w:id="34" w:name="_Toc233356041"/>
      <w:r w:rsidRPr="000E2B07">
        <w:rPr>
          <w:rFonts w:ascii="Lato" w:hAnsi="Lato"/>
          <w:sz w:val="28"/>
          <w:szCs w:val="28"/>
        </w:rPr>
        <w:t xml:space="preserve">C.2.3 </w:t>
      </w:r>
      <w:r w:rsidR="005757D3" w:rsidRPr="000E2B07">
        <w:rPr>
          <w:rFonts w:ascii="Lato" w:hAnsi="Lato"/>
          <w:sz w:val="28"/>
          <w:szCs w:val="28"/>
        </w:rPr>
        <w:t>Mislighold</w:t>
      </w:r>
      <w:r w:rsidR="003532CB" w:rsidRPr="000E2B07">
        <w:rPr>
          <w:rFonts w:ascii="Lato" w:hAnsi="Lato"/>
          <w:sz w:val="28"/>
          <w:szCs w:val="28"/>
        </w:rPr>
        <w:t xml:space="preserve"> av miljøbestemmelser</w:t>
      </w:r>
      <w:bookmarkEnd w:id="34"/>
    </w:p>
    <w:p w14:paraId="2E984934" w14:textId="5DEBE7A6" w:rsidR="00BC1344" w:rsidRPr="00EA7E11" w:rsidRDefault="00BC1344" w:rsidP="000E2B07">
      <w:pPr>
        <w:pStyle w:val="Overskrift4"/>
        <w:rPr>
          <w:sz w:val="32"/>
          <w:szCs w:val="32"/>
        </w:rPr>
      </w:pPr>
      <w:r w:rsidRPr="00EA7E11">
        <w:t>C.</w:t>
      </w:r>
      <w:r w:rsidR="004B0062" w:rsidRPr="00EA7E11">
        <w:t>2.</w:t>
      </w:r>
      <w:r w:rsidR="00124B86" w:rsidRPr="00EA7E11">
        <w:t>3.1</w:t>
      </w:r>
      <w:r w:rsidR="0019401D" w:rsidRPr="00EA7E11">
        <w:tab/>
        <w:t>Sanksjoner ved brudd på generelle miljøbestemmelser</w:t>
      </w:r>
    </w:p>
    <w:p w14:paraId="41A574F9" w14:textId="252F9B14" w:rsidR="00752DFA" w:rsidRPr="00EA7E11" w:rsidRDefault="00752DFA" w:rsidP="0099112E">
      <w:pPr>
        <w:rPr>
          <w:rFonts w:ascii="Lato" w:hAnsi="Lato"/>
          <w:sz w:val="22"/>
          <w:szCs w:val="22"/>
        </w:rPr>
      </w:pPr>
      <w:r w:rsidRPr="00EA7E11">
        <w:rPr>
          <w:rFonts w:ascii="Lato" w:hAnsi="Lato"/>
          <w:sz w:val="22"/>
          <w:szCs w:val="22"/>
        </w:rPr>
        <w:t>Hvis entreprenøren ikke oppfyller ett eller flere av miljøkravene som er satt for prosjektet eller ikke leverer i henhold til tilbud (avtalte ytelse), kan byggherre kreve retting av forholdet. I perioden misligholdet pågår og frem til retting har skjedd kan byggherren kreve en forholdsmessig dagmulkt.</w:t>
      </w:r>
    </w:p>
    <w:p w14:paraId="45F1E5BA" w14:textId="0D2907DC" w:rsidR="0099112E" w:rsidRPr="00EA7E11" w:rsidRDefault="0099112E" w:rsidP="0099112E">
      <w:pPr>
        <w:rPr>
          <w:rFonts w:ascii="Lato" w:hAnsi="Lato"/>
          <w:sz w:val="22"/>
          <w:szCs w:val="22"/>
        </w:rPr>
      </w:pPr>
      <w:r w:rsidRPr="00EA7E11">
        <w:rPr>
          <w:rFonts w:ascii="Lato" w:hAnsi="Lato"/>
          <w:sz w:val="22"/>
          <w:szCs w:val="22"/>
        </w:rPr>
        <w:t xml:space="preserve">Dagmulktsatsen per hverdag, per brudd på miljøbestemmelser utgjør inntil 1 ‰ av kontraktssummen, men ikke mindre enn kr. </w:t>
      </w:r>
      <w:r w:rsidR="00A70195" w:rsidRPr="00EA7E11">
        <w:rPr>
          <w:rFonts w:ascii="Lato" w:hAnsi="Lato"/>
          <w:sz w:val="22"/>
          <w:szCs w:val="22"/>
        </w:rPr>
        <w:t xml:space="preserve">5 </w:t>
      </w:r>
      <w:r w:rsidR="00463227" w:rsidRPr="00EA7E11">
        <w:rPr>
          <w:rFonts w:ascii="Lato" w:hAnsi="Lato"/>
          <w:sz w:val="22"/>
          <w:szCs w:val="22"/>
        </w:rPr>
        <w:t>0</w:t>
      </w:r>
      <w:r w:rsidRPr="00EA7E11">
        <w:rPr>
          <w:rFonts w:ascii="Lato" w:hAnsi="Lato"/>
          <w:sz w:val="22"/>
          <w:szCs w:val="22"/>
        </w:rPr>
        <w:t>00,- ekskl. mva. per hverdag. Med hverdag menes alle dager unntatt helligdager og offentlige høytidsdager.</w:t>
      </w:r>
    </w:p>
    <w:p w14:paraId="6C06F2B9" w14:textId="57A605C7" w:rsidR="0099112E" w:rsidRPr="00EA7E11" w:rsidRDefault="0099112E" w:rsidP="0099112E">
      <w:pPr>
        <w:rPr>
          <w:rFonts w:ascii="Lato" w:hAnsi="Lato"/>
          <w:sz w:val="22"/>
          <w:szCs w:val="22"/>
        </w:rPr>
      </w:pPr>
      <w:r w:rsidRPr="00EA7E11">
        <w:rPr>
          <w:rFonts w:ascii="Lato" w:hAnsi="Lato"/>
          <w:sz w:val="22"/>
          <w:szCs w:val="22"/>
        </w:rPr>
        <w:t xml:space="preserve">Dersom </w:t>
      </w:r>
      <w:r w:rsidR="00545333" w:rsidRPr="00EA7E11">
        <w:rPr>
          <w:rFonts w:ascii="Lato" w:hAnsi="Lato"/>
          <w:sz w:val="22"/>
          <w:szCs w:val="22"/>
        </w:rPr>
        <w:t>entreprenør</w:t>
      </w:r>
      <w:r w:rsidR="00463227" w:rsidRPr="00EA7E11">
        <w:rPr>
          <w:rFonts w:ascii="Lato" w:hAnsi="Lato"/>
          <w:sz w:val="22"/>
          <w:szCs w:val="22"/>
        </w:rPr>
        <w:t>e</w:t>
      </w:r>
      <w:r w:rsidRPr="00EA7E11">
        <w:rPr>
          <w:rFonts w:ascii="Lato" w:hAnsi="Lato"/>
          <w:sz w:val="22"/>
          <w:szCs w:val="22"/>
        </w:rPr>
        <w:t>n oppnår økonomisk besparelse som følge av å ikke ha overholdt miljøkrav, kan byggherre kreve prisreduksjon</w:t>
      </w:r>
      <w:r w:rsidR="00EA7707" w:rsidRPr="00EA7E11">
        <w:rPr>
          <w:rFonts w:ascii="Lato" w:hAnsi="Lato"/>
          <w:sz w:val="22"/>
          <w:szCs w:val="22"/>
        </w:rPr>
        <w:t xml:space="preserve"> tilsvarende besparelsen</w:t>
      </w:r>
      <w:r w:rsidRPr="00EA7E11">
        <w:rPr>
          <w:rFonts w:ascii="Lato" w:hAnsi="Lato"/>
          <w:sz w:val="22"/>
          <w:szCs w:val="22"/>
        </w:rPr>
        <w:t xml:space="preserve">. Prisreduksjon skal komme i tillegg til </w:t>
      </w:r>
      <w:r w:rsidR="00366372" w:rsidRPr="00EA7E11">
        <w:rPr>
          <w:rFonts w:ascii="Lato" w:hAnsi="Lato"/>
          <w:sz w:val="22"/>
          <w:szCs w:val="22"/>
        </w:rPr>
        <w:t xml:space="preserve">eventuell </w:t>
      </w:r>
      <w:r w:rsidRPr="00EA7E11">
        <w:rPr>
          <w:rFonts w:ascii="Lato" w:hAnsi="Lato"/>
          <w:sz w:val="22"/>
          <w:szCs w:val="22"/>
        </w:rPr>
        <w:t>dagmulkt.</w:t>
      </w:r>
    </w:p>
    <w:p w14:paraId="619AA176" w14:textId="030F0E29" w:rsidR="0099112E" w:rsidRPr="00EA7E11" w:rsidRDefault="0099112E" w:rsidP="0099112E">
      <w:pPr>
        <w:rPr>
          <w:rFonts w:ascii="Lato" w:hAnsi="Lato"/>
          <w:sz w:val="22"/>
          <w:szCs w:val="22"/>
        </w:rPr>
      </w:pPr>
      <w:r w:rsidRPr="00EA7E11">
        <w:rPr>
          <w:rFonts w:ascii="Lato" w:hAnsi="Lato"/>
          <w:sz w:val="22"/>
          <w:szCs w:val="22"/>
        </w:rPr>
        <w:t>Ved brudd på bestemmelse om tomgangskjøring ilegges gebyr på kr 1</w:t>
      </w:r>
      <w:r w:rsidR="00285C58" w:rsidRPr="00EA7E11">
        <w:rPr>
          <w:rFonts w:ascii="Lato" w:hAnsi="Lato"/>
          <w:sz w:val="22"/>
          <w:szCs w:val="22"/>
        </w:rPr>
        <w:t xml:space="preserve"> </w:t>
      </w:r>
      <w:r w:rsidRPr="00EA7E11">
        <w:rPr>
          <w:rFonts w:ascii="Lato" w:hAnsi="Lato"/>
          <w:sz w:val="22"/>
          <w:szCs w:val="22"/>
        </w:rPr>
        <w:t>000 ekskl. mva. per tilfelle per kjøretøy og/eller maskin.</w:t>
      </w:r>
    </w:p>
    <w:p w14:paraId="0A7C8EB4" w14:textId="7C6B53A0" w:rsidR="003374FD" w:rsidRPr="00EA7E11" w:rsidRDefault="004B0062" w:rsidP="00104A31">
      <w:pPr>
        <w:pStyle w:val="Overskrift2"/>
        <w:jc w:val="left"/>
        <w:rPr>
          <w:rFonts w:ascii="Lato" w:hAnsi="Lato"/>
        </w:rPr>
      </w:pPr>
      <w:bookmarkStart w:id="35" w:name="_Toc233356042"/>
      <w:r w:rsidRPr="00EA7E11">
        <w:rPr>
          <w:rFonts w:ascii="Lato" w:hAnsi="Lato"/>
        </w:rPr>
        <w:t xml:space="preserve">C.3 </w:t>
      </w:r>
      <w:r w:rsidR="00C3521A" w:rsidRPr="00EA7E11">
        <w:rPr>
          <w:rFonts w:ascii="Lato" w:hAnsi="Lato"/>
        </w:rPr>
        <w:t>Miljøplan</w:t>
      </w:r>
      <w:bookmarkEnd w:id="35"/>
    </w:p>
    <w:p w14:paraId="7D0C0756" w14:textId="77777777" w:rsidR="002462D4" w:rsidRDefault="002462D4" w:rsidP="0034474C">
      <w:pPr>
        <w:rPr>
          <w:rFonts w:ascii="Lato" w:hAnsi="Lato"/>
          <w:sz w:val="22"/>
          <w:szCs w:val="22"/>
        </w:rPr>
      </w:pPr>
    </w:p>
    <w:p w14:paraId="6B1909CE" w14:textId="7AE8ECBD" w:rsidR="00B67C39" w:rsidRDefault="002462D4" w:rsidP="0034474C">
      <w:pPr>
        <w:rPr>
          <w:rFonts w:ascii="Lato" w:hAnsi="Lato"/>
          <w:sz w:val="22"/>
          <w:szCs w:val="22"/>
        </w:rPr>
      </w:pPr>
      <w:r>
        <w:rPr>
          <w:rFonts w:ascii="Lato" w:hAnsi="Lato"/>
          <w:sz w:val="22"/>
          <w:szCs w:val="22"/>
        </w:rPr>
        <w:t xml:space="preserve">Eksiterende stasjon skal </w:t>
      </w:r>
      <w:r w:rsidR="006D5D22">
        <w:rPr>
          <w:rFonts w:ascii="Lato" w:hAnsi="Lato"/>
          <w:sz w:val="22"/>
          <w:szCs w:val="22"/>
        </w:rPr>
        <w:t>rives</w:t>
      </w:r>
      <w:r w:rsidR="002426CC">
        <w:rPr>
          <w:rFonts w:ascii="Lato" w:hAnsi="Lato"/>
          <w:sz w:val="22"/>
          <w:szCs w:val="22"/>
        </w:rPr>
        <w:t xml:space="preserve"> og det er derfor utført en miljøkartlegging</w:t>
      </w:r>
      <w:r w:rsidR="00315522">
        <w:rPr>
          <w:rFonts w:ascii="Lato" w:hAnsi="Lato"/>
          <w:sz w:val="22"/>
          <w:szCs w:val="22"/>
        </w:rPr>
        <w:t xml:space="preserve"> </w:t>
      </w:r>
      <w:r w:rsidR="009D7885">
        <w:rPr>
          <w:rFonts w:ascii="Lato" w:hAnsi="Lato"/>
          <w:sz w:val="22"/>
          <w:szCs w:val="22"/>
        </w:rPr>
        <w:t xml:space="preserve">av bygget. Kartleggingen er </w:t>
      </w:r>
      <w:r w:rsidR="00315522">
        <w:rPr>
          <w:rFonts w:ascii="Lato" w:hAnsi="Lato"/>
          <w:sz w:val="22"/>
          <w:szCs w:val="22"/>
        </w:rPr>
        <w:t>som er beskrevet i</w:t>
      </w:r>
      <w:r w:rsidR="009D7885">
        <w:rPr>
          <w:rFonts w:ascii="Lato" w:hAnsi="Lato"/>
          <w:sz w:val="22"/>
          <w:szCs w:val="22"/>
        </w:rPr>
        <w:t xml:space="preserve"> felles rapport for i alt 4 pumpestasjoner</w:t>
      </w:r>
      <w:r w:rsidR="00E14C4A">
        <w:rPr>
          <w:rFonts w:ascii="Lato" w:hAnsi="Lato"/>
          <w:sz w:val="22"/>
          <w:szCs w:val="22"/>
        </w:rPr>
        <w:t xml:space="preserve">, rapport </w:t>
      </w:r>
      <w:r w:rsidR="00E14C4A" w:rsidRPr="00E14C4A">
        <w:rPr>
          <w:rFonts w:ascii="Lato" w:hAnsi="Lato"/>
          <w:i/>
          <w:iCs/>
          <w:sz w:val="22"/>
          <w:szCs w:val="22"/>
        </w:rPr>
        <w:t xml:space="preserve">MKR01. </w:t>
      </w:r>
      <w:r w:rsidR="007D6E2F" w:rsidRPr="00E14C4A">
        <w:rPr>
          <w:rFonts w:ascii="Lato" w:hAnsi="Lato"/>
          <w:i/>
          <w:iCs/>
          <w:sz w:val="22"/>
          <w:szCs w:val="22"/>
        </w:rPr>
        <w:t>Miljøkartleggings</w:t>
      </w:r>
      <w:r w:rsidR="00315522" w:rsidRPr="00E14C4A">
        <w:rPr>
          <w:rFonts w:ascii="Lato" w:hAnsi="Lato"/>
          <w:i/>
          <w:iCs/>
          <w:sz w:val="22"/>
          <w:szCs w:val="22"/>
        </w:rPr>
        <w:t>rapport</w:t>
      </w:r>
      <w:r w:rsidR="00E14C4A" w:rsidRPr="00E14C4A">
        <w:rPr>
          <w:rFonts w:ascii="Lato" w:hAnsi="Lato"/>
          <w:i/>
          <w:iCs/>
          <w:sz w:val="22"/>
          <w:szCs w:val="22"/>
        </w:rPr>
        <w:t>- Pumpestasjoner</w:t>
      </w:r>
      <w:r w:rsidR="00901CE8">
        <w:rPr>
          <w:rFonts w:ascii="Lato" w:hAnsi="Lato"/>
          <w:sz w:val="22"/>
          <w:szCs w:val="22"/>
        </w:rPr>
        <w:t xml:space="preserve">. </w:t>
      </w:r>
      <w:r w:rsidR="006768F4">
        <w:rPr>
          <w:rFonts w:ascii="Lato" w:hAnsi="Lato"/>
          <w:sz w:val="22"/>
          <w:szCs w:val="22"/>
        </w:rPr>
        <w:t xml:space="preserve">Håndteringa av alt rivningsmaterialet skal foregå i henhold til beskrivelse i denne rapporten. </w:t>
      </w:r>
    </w:p>
    <w:p w14:paraId="4936C9D0" w14:textId="7AC35DA0" w:rsidR="00AA52C6" w:rsidRPr="00B84354" w:rsidRDefault="00FE74C9" w:rsidP="0034474C">
      <w:pPr>
        <w:rPr>
          <w:rFonts w:ascii="Lato" w:hAnsi="Lato"/>
          <w:sz w:val="22"/>
          <w:szCs w:val="22"/>
        </w:rPr>
      </w:pPr>
      <w:r w:rsidRPr="00B84354">
        <w:rPr>
          <w:rFonts w:ascii="Lato" w:hAnsi="Lato"/>
          <w:sz w:val="22"/>
          <w:szCs w:val="22"/>
        </w:rPr>
        <w:t>Det er utført miljøtekniske grunnundersøkelser innenfor tiltaksområde</w:t>
      </w:r>
      <w:r w:rsidR="00AF57C9" w:rsidRPr="00B84354">
        <w:rPr>
          <w:rFonts w:ascii="Lato" w:hAnsi="Lato"/>
          <w:sz w:val="22"/>
          <w:szCs w:val="22"/>
        </w:rPr>
        <w:t xml:space="preserve">t. </w:t>
      </w:r>
      <w:r w:rsidR="00F77E0D" w:rsidRPr="00B84354">
        <w:rPr>
          <w:rFonts w:ascii="Lato" w:hAnsi="Lato"/>
          <w:sz w:val="22"/>
          <w:szCs w:val="22"/>
        </w:rPr>
        <w:t xml:space="preserve">Alle prøver </w:t>
      </w:r>
      <w:r w:rsidR="00D6707C" w:rsidRPr="00B84354">
        <w:rPr>
          <w:rFonts w:ascii="Lato" w:hAnsi="Lato"/>
          <w:sz w:val="22"/>
          <w:szCs w:val="22"/>
        </w:rPr>
        <w:t>tilstandsklasse 1 (rene masser)</w:t>
      </w:r>
      <w:r w:rsidR="00FE56B2" w:rsidRPr="00B84354">
        <w:rPr>
          <w:rFonts w:ascii="Lato" w:hAnsi="Lato"/>
          <w:sz w:val="22"/>
          <w:szCs w:val="22"/>
        </w:rPr>
        <w:t xml:space="preserve"> med unntak av ett punkt. Her ble det</w:t>
      </w:r>
      <w:r w:rsidR="00F32AE1" w:rsidRPr="00B84354">
        <w:rPr>
          <w:rFonts w:ascii="Lato" w:hAnsi="Lato"/>
          <w:sz w:val="22"/>
          <w:szCs w:val="22"/>
        </w:rPr>
        <w:t xml:space="preserve"> påvist overskridelse av grenseverdi for </w:t>
      </w:r>
      <w:r w:rsidR="000E298E" w:rsidRPr="00B84354">
        <w:rPr>
          <w:rFonts w:ascii="Lato" w:hAnsi="Lato"/>
          <w:sz w:val="22"/>
          <w:szCs w:val="22"/>
        </w:rPr>
        <w:t>7</w:t>
      </w:r>
      <w:r w:rsidR="00F32AE1" w:rsidRPr="00B84354">
        <w:rPr>
          <w:rFonts w:ascii="Lato" w:hAnsi="Lato"/>
          <w:sz w:val="22"/>
          <w:szCs w:val="22"/>
        </w:rPr>
        <w:t>PCB</w:t>
      </w:r>
      <w:r w:rsidR="000E298E" w:rsidRPr="00B84354">
        <w:rPr>
          <w:rFonts w:ascii="Lato" w:hAnsi="Lato"/>
          <w:sz w:val="22"/>
          <w:szCs w:val="22"/>
        </w:rPr>
        <w:t xml:space="preserve">. Vurdering av gjennomsnittsverdier tilsier like vel at alle masser kan </w:t>
      </w:r>
      <w:r w:rsidR="0081719B" w:rsidRPr="00B84354">
        <w:rPr>
          <w:rFonts w:ascii="Lato" w:hAnsi="Lato"/>
          <w:sz w:val="22"/>
          <w:szCs w:val="22"/>
        </w:rPr>
        <w:t xml:space="preserve">disponeres som rene masser. </w:t>
      </w:r>
      <w:r w:rsidR="00AA2489" w:rsidRPr="00B84354">
        <w:rPr>
          <w:rFonts w:ascii="Lato" w:hAnsi="Lato"/>
          <w:sz w:val="22"/>
          <w:szCs w:val="22"/>
        </w:rPr>
        <w:t>Det er ikke behov for utarbeidelse av tiltaksplan for forurenset grunn før gravearbeidene kan igangsettes og rene masser kan omdisponeres innenfor og utenfor tiltaksområdet</w:t>
      </w:r>
      <w:r w:rsidR="00B84354" w:rsidRPr="00B84354">
        <w:rPr>
          <w:rFonts w:ascii="Lato" w:hAnsi="Lato"/>
          <w:sz w:val="22"/>
          <w:szCs w:val="22"/>
        </w:rPr>
        <w:t>.</w:t>
      </w:r>
      <w:r w:rsidR="00AA2A20">
        <w:rPr>
          <w:rFonts w:ascii="Lato" w:hAnsi="Lato"/>
          <w:sz w:val="22"/>
          <w:szCs w:val="22"/>
        </w:rPr>
        <w:t xml:space="preserve"> </w:t>
      </w:r>
      <w:r w:rsidR="00AA2489" w:rsidRPr="00B84354">
        <w:rPr>
          <w:rFonts w:ascii="Lato" w:hAnsi="Lato"/>
          <w:sz w:val="22"/>
          <w:szCs w:val="22"/>
        </w:rPr>
        <w:t xml:space="preserve">Det understrekes at gjeldende lovverk må etterfølges, og dersom det påtreffes hittil uoppdaget forurensning, f.eks. masser med lukt/misfarging eller innhold av </w:t>
      </w:r>
      <w:r w:rsidR="00AA2489" w:rsidRPr="00B84354">
        <w:rPr>
          <w:rFonts w:ascii="Lato" w:hAnsi="Lato"/>
          <w:sz w:val="22"/>
          <w:szCs w:val="22"/>
        </w:rPr>
        <w:lastRenderedPageBreak/>
        <w:t xml:space="preserve">avfall (f.eks. tegl, trevirke, plastikk eller metall etc.), må gravearbeidene midlertidig stoppes og miljørådgiver kontaktes. Utvides arealet for gravetiltak må også miljørådgiver kontaktes, for å vurdere om prøvetettheten i denne miljøtekniske grunnundersøkelsen er tilstrekkelig – og antakelsen om at hele området er rent fortsatt er gjeldende.  </w:t>
      </w:r>
      <w:r w:rsidR="00AA52C6" w:rsidRPr="00B84354">
        <w:rPr>
          <w:rFonts w:ascii="Lato" w:hAnsi="Lato"/>
          <w:sz w:val="22"/>
          <w:szCs w:val="22"/>
        </w:rPr>
        <w:t xml:space="preserve">Hvis </w:t>
      </w:r>
      <w:proofErr w:type="spellStart"/>
      <w:r w:rsidR="00AA52C6" w:rsidRPr="00B84354">
        <w:rPr>
          <w:rFonts w:ascii="Lato" w:hAnsi="Lato"/>
          <w:sz w:val="22"/>
          <w:szCs w:val="22"/>
        </w:rPr>
        <w:t>løsmasser</w:t>
      </w:r>
      <w:proofErr w:type="spellEnd"/>
      <w:r w:rsidR="00AA52C6" w:rsidRPr="00B84354">
        <w:rPr>
          <w:rFonts w:ascii="Lato" w:hAnsi="Lato"/>
          <w:sz w:val="22"/>
          <w:szCs w:val="22"/>
        </w:rPr>
        <w:t xml:space="preserve"> skal </w:t>
      </w:r>
      <w:proofErr w:type="spellStart"/>
      <w:r w:rsidR="00AA52C6" w:rsidRPr="00B84354">
        <w:rPr>
          <w:rFonts w:ascii="Lato" w:hAnsi="Lato"/>
          <w:sz w:val="22"/>
          <w:szCs w:val="22"/>
        </w:rPr>
        <w:t>borttransporteres</w:t>
      </w:r>
      <w:proofErr w:type="spellEnd"/>
      <w:r w:rsidR="00AA52C6" w:rsidRPr="00B84354">
        <w:rPr>
          <w:rFonts w:ascii="Lato" w:hAnsi="Lato"/>
          <w:sz w:val="22"/>
          <w:szCs w:val="22"/>
        </w:rPr>
        <w:t xml:space="preserve"> må </w:t>
      </w:r>
      <w:proofErr w:type="spellStart"/>
      <w:r w:rsidR="00AA52C6" w:rsidRPr="00B84354">
        <w:rPr>
          <w:rFonts w:ascii="Lato" w:hAnsi="Lato"/>
          <w:sz w:val="22"/>
          <w:szCs w:val="22"/>
        </w:rPr>
        <w:t>løsmassemottak</w:t>
      </w:r>
      <w:proofErr w:type="spellEnd"/>
      <w:r w:rsidR="00AA52C6" w:rsidRPr="00B84354">
        <w:rPr>
          <w:rFonts w:ascii="Lato" w:hAnsi="Lato"/>
          <w:sz w:val="22"/>
          <w:szCs w:val="22"/>
        </w:rPr>
        <w:t xml:space="preserve"> motta rapport om Miljøtekniske undersøkelser og Kartlegging av fremmedartet. </w:t>
      </w:r>
    </w:p>
    <w:p w14:paraId="72D102BE" w14:textId="169C8C83" w:rsidR="00D3412F" w:rsidRDefault="00476F5A" w:rsidP="00E8188C">
      <w:pPr>
        <w:rPr>
          <w:rFonts w:ascii="Lato" w:hAnsi="Lato"/>
          <w:sz w:val="22"/>
          <w:szCs w:val="22"/>
        </w:rPr>
      </w:pPr>
      <w:r w:rsidRPr="00D3412F">
        <w:rPr>
          <w:rFonts w:ascii="Lato" w:hAnsi="Lato"/>
          <w:sz w:val="22"/>
          <w:szCs w:val="22"/>
        </w:rPr>
        <w:t>Naturmangfold er kartlagt</w:t>
      </w:r>
      <w:r w:rsidR="003E6873" w:rsidRPr="00D3412F">
        <w:rPr>
          <w:rFonts w:ascii="Lato" w:hAnsi="Lato"/>
          <w:sz w:val="22"/>
          <w:szCs w:val="22"/>
        </w:rPr>
        <w:t xml:space="preserve"> og beskrevet i</w:t>
      </w:r>
      <w:r w:rsidR="00DE3DFB" w:rsidRPr="00D3412F">
        <w:rPr>
          <w:rFonts w:ascii="Lato" w:hAnsi="Lato"/>
          <w:sz w:val="22"/>
          <w:szCs w:val="22"/>
        </w:rPr>
        <w:t xml:space="preserve"> rapport </w:t>
      </w:r>
      <w:r w:rsidR="00DE3DFB" w:rsidRPr="00D3412F">
        <w:rPr>
          <w:rFonts w:ascii="Lato" w:hAnsi="Lato"/>
          <w:i/>
          <w:iCs/>
          <w:sz w:val="22"/>
          <w:szCs w:val="22"/>
        </w:rPr>
        <w:t>Kartlegging av naturmangfold- PA514 Lillestrøm kommune</w:t>
      </w:r>
      <w:r w:rsidRPr="00D3412F">
        <w:rPr>
          <w:rFonts w:ascii="Lato" w:hAnsi="Lato"/>
          <w:sz w:val="22"/>
          <w:szCs w:val="22"/>
        </w:rPr>
        <w:t xml:space="preserve">. Det er ikke registrert rødlistede arter innenfor tiltaksområdet, men flere </w:t>
      </w:r>
      <w:r w:rsidR="00B50562" w:rsidRPr="00D3412F">
        <w:rPr>
          <w:rFonts w:ascii="Lato" w:hAnsi="Lato"/>
          <w:sz w:val="22"/>
          <w:szCs w:val="22"/>
        </w:rPr>
        <w:t>rødlistede fuglearter i nærheten. Det er</w:t>
      </w:r>
      <w:r w:rsidR="00AA52C6" w:rsidRPr="00D3412F">
        <w:rPr>
          <w:rFonts w:ascii="Lato" w:hAnsi="Lato"/>
          <w:sz w:val="22"/>
          <w:szCs w:val="22"/>
        </w:rPr>
        <w:t xml:space="preserve"> blitt observert </w:t>
      </w:r>
      <w:r w:rsidR="000C565E" w:rsidRPr="00D3412F">
        <w:rPr>
          <w:rFonts w:ascii="Lato" w:hAnsi="Lato"/>
          <w:sz w:val="22"/>
          <w:szCs w:val="22"/>
        </w:rPr>
        <w:t xml:space="preserve">flere </w:t>
      </w:r>
      <w:proofErr w:type="spellStart"/>
      <w:r w:rsidR="00AA52C6" w:rsidRPr="00D3412F">
        <w:rPr>
          <w:rFonts w:ascii="Lato" w:hAnsi="Lato"/>
          <w:sz w:val="22"/>
          <w:szCs w:val="22"/>
        </w:rPr>
        <w:t>fremmedarter</w:t>
      </w:r>
      <w:proofErr w:type="spellEnd"/>
      <w:r w:rsidR="00AA52C6" w:rsidRPr="00D3412F">
        <w:rPr>
          <w:rFonts w:ascii="Lato" w:hAnsi="Lato"/>
          <w:sz w:val="22"/>
          <w:szCs w:val="22"/>
        </w:rPr>
        <w:t xml:space="preserve"> i tiltaksområdet.</w:t>
      </w:r>
      <w:r w:rsidR="006E1914" w:rsidRPr="00D3412F">
        <w:rPr>
          <w:rFonts w:ascii="Lato" w:hAnsi="Lato"/>
          <w:sz w:val="22"/>
          <w:szCs w:val="22"/>
        </w:rPr>
        <w:t xml:space="preserve"> Tiltak for </w:t>
      </w:r>
      <w:r w:rsidR="00402A04" w:rsidRPr="00D3412F">
        <w:rPr>
          <w:rFonts w:ascii="Lato" w:hAnsi="Lato"/>
          <w:sz w:val="22"/>
          <w:szCs w:val="22"/>
        </w:rPr>
        <w:t xml:space="preserve">å redusere </w:t>
      </w:r>
      <w:r w:rsidR="003E6873" w:rsidRPr="00D3412F">
        <w:rPr>
          <w:rFonts w:ascii="Lato" w:hAnsi="Lato"/>
          <w:sz w:val="22"/>
          <w:szCs w:val="22"/>
        </w:rPr>
        <w:t xml:space="preserve">spredning av fremmede arter </w:t>
      </w:r>
      <w:r w:rsidR="00D3412F" w:rsidRPr="00D3412F">
        <w:rPr>
          <w:rFonts w:ascii="Lato" w:hAnsi="Lato"/>
          <w:sz w:val="22"/>
          <w:szCs w:val="22"/>
        </w:rPr>
        <w:t>skal gjennomføres som beskrevet</w:t>
      </w:r>
      <w:r w:rsidR="003E6873" w:rsidRPr="00D3412F">
        <w:rPr>
          <w:rFonts w:ascii="Lato" w:hAnsi="Lato"/>
          <w:sz w:val="22"/>
          <w:szCs w:val="22"/>
        </w:rPr>
        <w:t xml:space="preserve"> i </w:t>
      </w:r>
      <w:r w:rsidR="00D3412F" w:rsidRPr="00D3412F">
        <w:rPr>
          <w:rFonts w:ascii="Lato" w:hAnsi="Lato"/>
          <w:sz w:val="22"/>
          <w:szCs w:val="22"/>
        </w:rPr>
        <w:t xml:space="preserve">nevnte rapport. </w:t>
      </w:r>
      <w:r w:rsidR="00AA52C6" w:rsidRPr="00D3412F">
        <w:rPr>
          <w:rFonts w:ascii="Lato" w:hAnsi="Lato"/>
          <w:sz w:val="22"/>
          <w:szCs w:val="22"/>
        </w:rPr>
        <w:t xml:space="preserve"> </w:t>
      </w:r>
    </w:p>
    <w:p w14:paraId="14C7DD33" w14:textId="799C0115" w:rsidR="00D3412F" w:rsidRPr="00EA6AC6" w:rsidRDefault="00E93B6B" w:rsidP="00E8188C">
      <w:pPr>
        <w:rPr>
          <w:rFonts w:ascii="Lato" w:hAnsi="Lato"/>
          <w:sz w:val="22"/>
          <w:szCs w:val="22"/>
        </w:rPr>
      </w:pPr>
      <w:r w:rsidRPr="00EA6AC6">
        <w:rPr>
          <w:rFonts w:ascii="Lato" w:hAnsi="Lato"/>
          <w:sz w:val="22"/>
          <w:szCs w:val="22"/>
        </w:rPr>
        <w:t xml:space="preserve">I tillegg til </w:t>
      </w:r>
      <w:proofErr w:type="spellStart"/>
      <w:r w:rsidRPr="00EA6AC6">
        <w:rPr>
          <w:rFonts w:ascii="Lato" w:hAnsi="Lato"/>
          <w:sz w:val="22"/>
          <w:szCs w:val="22"/>
        </w:rPr>
        <w:t>overfornevnte</w:t>
      </w:r>
      <w:proofErr w:type="spellEnd"/>
      <w:r w:rsidRPr="00EA6AC6">
        <w:rPr>
          <w:rFonts w:ascii="Lato" w:hAnsi="Lato"/>
          <w:sz w:val="22"/>
          <w:szCs w:val="22"/>
        </w:rPr>
        <w:t xml:space="preserve"> rapporter skal utarbeidet </w:t>
      </w:r>
      <w:r w:rsidR="00EA6AC6" w:rsidRPr="00EA6AC6">
        <w:rPr>
          <w:rFonts w:ascii="Lato" w:hAnsi="Lato"/>
          <w:sz w:val="22"/>
          <w:szCs w:val="22"/>
        </w:rPr>
        <w:t>Miljø</w:t>
      </w:r>
      <w:r w:rsidRPr="00EA6AC6">
        <w:rPr>
          <w:rFonts w:ascii="Lato" w:hAnsi="Lato"/>
          <w:sz w:val="22"/>
          <w:szCs w:val="22"/>
        </w:rPr>
        <w:t>oppfølgingsplan</w:t>
      </w:r>
      <w:r w:rsidR="00EA6AC6">
        <w:rPr>
          <w:rFonts w:ascii="Lato" w:hAnsi="Lato"/>
          <w:sz w:val="22"/>
          <w:szCs w:val="22"/>
        </w:rPr>
        <w:t xml:space="preserve"> for prosjektet</w:t>
      </w:r>
      <w:r w:rsidRPr="00EA6AC6">
        <w:rPr>
          <w:rFonts w:ascii="Lato" w:hAnsi="Lato"/>
          <w:sz w:val="22"/>
          <w:szCs w:val="22"/>
        </w:rPr>
        <w:t xml:space="preserve"> følges gjennom hele anleggs</w:t>
      </w:r>
      <w:r w:rsidR="00EA6AC6" w:rsidRPr="00EA6AC6">
        <w:rPr>
          <w:rFonts w:ascii="Lato" w:hAnsi="Lato"/>
          <w:sz w:val="22"/>
          <w:szCs w:val="22"/>
        </w:rPr>
        <w:t>gjennomføringen</w:t>
      </w:r>
      <w:r w:rsidR="00EA6AC6">
        <w:rPr>
          <w:rFonts w:ascii="Lato" w:hAnsi="Lato"/>
          <w:sz w:val="22"/>
          <w:szCs w:val="22"/>
        </w:rPr>
        <w:t>.</w:t>
      </w:r>
    </w:p>
    <w:p w14:paraId="2BE6A7D7" w14:textId="7A4416E3" w:rsidR="00437BEF" w:rsidRPr="00EA7E11" w:rsidRDefault="004B0062" w:rsidP="00104A31">
      <w:pPr>
        <w:pStyle w:val="Overskrift2"/>
        <w:jc w:val="left"/>
        <w:rPr>
          <w:rFonts w:ascii="Lato" w:hAnsi="Lato"/>
        </w:rPr>
      </w:pPr>
      <w:bookmarkStart w:id="36" w:name="_Toc233356043"/>
      <w:r w:rsidRPr="00EA7E11">
        <w:rPr>
          <w:rFonts w:ascii="Lato" w:hAnsi="Lato"/>
        </w:rPr>
        <w:t xml:space="preserve">C.4 </w:t>
      </w:r>
      <w:r w:rsidR="00437BEF" w:rsidRPr="00EA7E11">
        <w:rPr>
          <w:rFonts w:ascii="Lato" w:hAnsi="Lato"/>
        </w:rPr>
        <w:t>Riggplan, adkomst og anleggsområde</w:t>
      </w:r>
      <w:bookmarkEnd w:id="36"/>
    </w:p>
    <w:p w14:paraId="669D176A" w14:textId="54EF08DA" w:rsidR="0008540D" w:rsidRPr="00EA7E11" w:rsidRDefault="00EF4B5D" w:rsidP="00EF4B5D">
      <w:pPr>
        <w:rPr>
          <w:rFonts w:ascii="Lato" w:hAnsi="Lato"/>
          <w:sz w:val="22"/>
          <w:szCs w:val="22"/>
        </w:rPr>
      </w:pPr>
      <w:r w:rsidRPr="00EA7E11">
        <w:rPr>
          <w:rFonts w:ascii="Lato" w:hAnsi="Lato"/>
          <w:sz w:val="22"/>
          <w:szCs w:val="22"/>
        </w:rPr>
        <w:t>Riggplan skal utarbeides av</w:t>
      </w:r>
      <w:r w:rsidR="0008540D" w:rsidRPr="00EA7E11">
        <w:rPr>
          <w:rFonts w:ascii="Lato" w:hAnsi="Lato"/>
          <w:sz w:val="22"/>
          <w:szCs w:val="22"/>
        </w:rPr>
        <w:t xml:space="preserve"> </w:t>
      </w:r>
      <w:r w:rsidRPr="00EA7E11">
        <w:rPr>
          <w:rFonts w:ascii="Lato" w:hAnsi="Lato"/>
          <w:sz w:val="22"/>
          <w:szCs w:val="22"/>
        </w:rPr>
        <w:t>entreprenør og oversendes byggherre i</w:t>
      </w:r>
      <w:r w:rsidR="009D0DE9" w:rsidRPr="00EA7E11">
        <w:rPr>
          <w:rFonts w:ascii="Lato" w:hAnsi="Lato"/>
          <w:sz w:val="22"/>
          <w:szCs w:val="22"/>
        </w:rPr>
        <w:t xml:space="preserve"> henhold til </w:t>
      </w:r>
      <w:r w:rsidRPr="00EA7E11">
        <w:rPr>
          <w:rFonts w:ascii="Lato" w:hAnsi="Lato"/>
          <w:sz w:val="22"/>
          <w:szCs w:val="22"/>
        </w:rPr>
        <w:t>frist i kapittel E.</w:t>
      </w:r>
      <w:r w:rsidR="0008540D" w:rsidRPr="00EA7E11">
        <w:rPr>
          <w:rFonts w:ascii="Lato" w:hAnsi="Lato"/>
          <w:sz w:val="22"/>
          <w:szCs w:val="22"/>
        </w:rPr>
        <w:t xml:space="preserve"> </w:t>
      </w:r>
    </w:p>
    <w:p w14:paraId="1CD6AD5F" w14:textId="65905FE9" w:rsidR="006F6AA3" w:rsidRPr="00EA7E11" w:rsidRDefault="00EF4B5D" w:rsidP="00EF4B5D">
      <w:pPr>
        <w:rPr>
          <w:rFonts w:ascii="Lato" w:hAnsi="Lato"/>
          <w:sz w:val="22"/>
          <w:szCs w:val="22"/>
        </w:rPr>
      </w:pPr>
      <w:r w:rsidRPr="00EA7E11">
        <w:rPr>
          <w:rFonts w:ascii="Lato" w:hAnsi="Lato"/>
          <w:sz w:val="22"/>
          <w:szCs w:val="22"/>
        </w:rPr>
        <w:t>Entreprenøren er ansvarlig for at trafikkavviklingen for alle typer trafikanter kan opprettholdes på en</w:t>
      </w:r>
      <w:r w:rsidR="006F6AA3" w:rsidRPr="00EA7E11">
        <w:rPr>
          <w:rFonts w:ascii="Lato" w:hAnsi="Lato"/>
          <w:sz w:val="22"/>
          <w:szCs w:val="22"/>
        </w:rPr>
        <w:t xml:space="preserve"> </w:t>
      </w:r>
      <w:r w:rsidRPr="00EA7E11">
        <w:rPr>
          <w:rFonts w:ascii="Lato" w:hAnsi="Lato"/>
          <w:sz w:val="22"/>
          <w:szCs w:val="22"/>
        </w:rPr>
        <w:t xml:space="preserve">tilfredsstillende måte under anleggsarbeidet. Ved </w:t>
      </w:r>
      <w:r w:rsidR="00656148" w:rsidRPr="00EA7E11">
        <w:rPr>
          <w:rFonts w:ascii="Lato" w:hAnsi="Lato"/>
          <w:sz w:val="22"/>
          <w:szCs w:val="22"/>
        </w:rPr>
        <w:t>full</w:t>
      </w:r>
      <w:r w:rsidRPr="00EA7E11">
        <w:rPr>
          <w:rFonts w:ascii="Lato" w:hAnsi="Lato"/>
          <w:sz w:val="22"/>
          <w:szCs w:val="22"/>
        </w:rPr>
        <w:t xml:space="preserve"> eller delvis stenging skal tillatelse fra veiholder</w:t>
      </w:r>
      <w:r w:rsidR="006F6AA3" w:rsidRPr="00EA7E11">
        <w:rPr>
          <w:rFonts w:ascii="Lato" w:hAnsi="Lato"/>
          <w:sz w:val="22"/>
          <w:szCs w:val="22"/>
        </w:rPr>
        <w:t xml:space="preserve"> </w:t>
      </w:r>
      <w:r w:rsidRPr="00EA7E11">
        <w:rPr>
          <w:rFonts w:ascii="Lato" w:hAnsi="Lato"/>
          <w:sz w:val="22"/>
          <w:szCs w:val="22"/>
        </w:rPr>
        <w:t>innhentes og alle påbud fra veieier skal følges både mht. bruk, innskrenking eller stenging. Berørte</w:t>
      </w:r>
      <w:r w:rsidR="006F6AA3" w:rsidRPr="00EA7E11">
        <w:rPr>
          <w:rFonts w:ascii="Lato" w:hAnsi="Lato"/>
          <w:sz w:val="22"/>
          <w:szCs w:val="22"/>
        </w:rPr>
        <w:t xml:space="preserve"> </w:t>
      </w:r>
      <w:r w:rsidRPr="00EA7E11">
        <w:rPr>
          <w:rFonts w:ascii="Lato" w:hAnsi="Lato"/>
          <w:sz w:val="22"/>
          <w:szCs w:val="22"/>
        </w:rPr>
        <w:t>grunneiere skal varsles skriftlig eller ved SMS.</w:t>
      </w:r>
      <w:r w:rsidR="006F6AA3" w:rsidRPr="00EA7E11">
        <w:rPr>
          <w:rFonts w:ascii="Lato" w:hAnsi="Lato"/>
          <w:sz w:val="22"/>
          <w:szCs w:val="22"/>
        </w:rPr>
        <w:t xml:space="preserve"> </w:t>
      </w:r>
    </w:p>
    <w:p w14:paraId="06CCDA1F" w14:textId="437A396E" w:rsidR="00683694" w:rsidRPr="00EA7E11" w:rsidRDefault="009032A9" w:rsidP="00EF4B5D">
      <w:pPr>
        <w:rPr>
          <w:rFonts w:ascii="Lato" w:hAnsi="Lato"/>
          <w:sz w:val="22"/>
          <w:szCs w:val="22"/>
        </w:rPr>
      </w:pPr>
      <w:r w:rsidRPr="00EA7E11">
        <w:rPr>
          <w:rFonts w:ascii="Lato" w:hAnsi="Lato"/>
          <w:sz w:val="22"/>
          <w:szCs w:val="22"/>
        </w:rPr>
        <w:t>Entreprenøren må tilrettelegge for henting av hushold</w:t>
      </w:r>
      <w:r w:rsidR="006F7AFE" w:rsidRPr="00EA7E11">
        <w:rPr>
          <w:rFonts w:ascii="Lato" w:hAnsi="Lato"/>
          <w:sz w:val="22"/>
          <w:szCs w:val="22"/>
        </w:rPr>
        <w:t>ningsavfall</w:t>
      </w:r>
      <w:r w:rsidR="00041D66" w:rsidRPr="00EA7E11">
        <w:rPr>
          <w:rFonts w:ascii="Lato" w:hAnsi="Lato"/>
          <w:sz w:val="22"/>
          <w:szCs w:val="22"/>
        </w:rPr>
        <w:t xml:space="preserve">, </w:t>
      </w:r>
      <w:r w:rsidR="00656148" w:rsidRPr="00EA7E11">
        <w:rPr>
          <w:rFonts w:ascii="Lato" w:hAnsi="Lato"/>
          <w:sz w:val="22"/>
          <w:szCs w:val="22"/>
        </w:rPr>
        <w:t xml:space="preserve">levering av </w:t>
      </w:r>
      <w:r w:rsidR="00041D66" w:rsidRPr="00EA7E11">
        <w:rPr>
          <w:rFonts w:ascii="Lato" w:hAnsi="Lato"/>
          <w:sz w:val="22"/>
          <w:szCs w:val="22"/>
        </w:rPr>
        <w:t xml:space="preserve">post og lignende. </w:t>
      </w:r>
    </w:p>
    <w:p w14:paraId="7EC10202" w14:textId="77777777" w:rsidR="009D0DE9" w:rsidRPr="00EA7E11" w:rsidRDefault="00EF4B5D" w:rsidP="00EF4B5D">
      <w:pPr>
        <w:rPr>
          <w:rFonts w:ascii="Lato" w:hAnsi="Lato"/>
          <w:sz w:val="22"/>
          <w:szCs w:val="22"/>
        </w:rPr>
      </w:pPr>
      <w:r w:rsidRPr="00EA7E11">
        <w:rPr>
          <w:rFonts w:ascii="Lato" w:hAnsi="Lato"/>
          <w:sz w:val="22"/>
          <w:szCs w:val="22"/>
        </w:rPr>
        <w:t>Anleggsområdet og rigg/lagerplasser skal til enhver tid være forsvarlig sperret.</w:t>
      </w:r>
      <w:r w:rsidR="006F6AA3" w:rsidRPr="00EA7E11">
        <w:rPr>
          <w:rFonts w:ascii="Lato" w:hAnsi="Lato"/>
          <w:sz w:val="22"/>
          <w:szCs w:val="22"/>
        </w:rPr>
        <w:t xml:space="preserve"> </w:t>
      </w:r>
    </w:p>
    <w:p w14:paraId="4BE9EE72" w14:textId="77777777" w:rsidR="0019191E" w:rsidRPr="00EA7E11" w:rsidRDefault="00EF4B5D" w:rsidP="49CA09D3">
      <w:pPr>
        <w:rPr>
          <w:rFonts w:ascii="Lato" w:hAnsi="Lato"/>
          <w:sz w:val="22"/>
          <w:szCs w:val="22"/>
        </w:rPr>
      </w:pPr>
      <w:r w:rsidRPr="00EA7E11">
        <w:rPr>
          <w:rFonts w:ascii="Lato" w:hAnsi="Lato"/>
          <w:sz w:val="22"/>
          <w:szCs w:val="22"/>
        </w:rPr>
        <w:t>Dersom entreprenøren ikke holder tilstrekkelig orden eller reparerer de skadene han volder på</w:t>
      </w:r>
      <w:r w:rsidR="009D0DE9" w:rsidRPr="00EA7E11">
        <w:rPr>
          <w:rFonts w:ascii="Lato" w:hAnsi="Lato"/>
          <w:sz w:val="22"/>
          <w:szCs w:val="22"/>
        </w:rPr>
        <w:t xml:space="preserve"> </w:t>
      </w:r>
      <w:r w:rsidRPr="00EA7E11">
        <w:rPr>
          <w:rFonts w:ascii="Lato" w:hAnsi="Lato"/>
          <w:sz w:val="22"/>
          <w:szCs w:val="22"/>
        </w:rPr>
        <w:t>området, kan byggherren iverksette nødvendige tiltak på entreprenørens bekostning.</w:t>
      </w:r>
    </w:p>
    <w:p w14:paraId="0D4330BE" w14:textId="17446D06" w:rsidR="00CA6F67" w:rsidRPr="00EA7E11" w:rsidRDefault="0019191E" w:rsidP="49CA09D3">
      <w:pPr>
        <w:rPr>
          <w:rFonts w:ascii="Lato" w:hAnsi="Lato"/>
          <w:sz w:val="22"/>
          <w:szCs w:val="22"/>
        </w:rPr>
      </w:pPr>
      <w:r w:rsidRPr="00EA7E11">
        <w:rPr>
          <w:rFonts w:ascii="Lato" w:hAnsi="Lato"/>
          <w:sz w:val="22"/>
          <w:szCs w:val="22"/>
        </w:rPr>
        <w:t>En</w:t>
      </w:r>
      <w:r w:rsidR="00CA6F67" w:rsidRPr="00EA7E11">
        <w:rPr>
          <w:rFonts w:ascii="Lato" w:hAnsi="Lato"/>
          <w:sz w:val="22"/>
          <w:szCs w:val="22"/>
        </w:rPr>
        <w:t>treprenør er selv ansvarlig for</w:t>
      </w:r>
      <w:r w:rsidR="00CF705B" w:rsidRPr="00EA7E11">
        <w:rPr>
          <w:rFonts w:ascii="Lato" w:hAnsi="Lato"/>
          <w:sz w:val="22"/>
          <w:szCs w:val="22"/>
        </w:rPr>
        <w:t xml:space="preserve"> å skaffe og</w:t>
      </w:r>
      <w:r w:rsidR="00CA6F67" w:rsidRPr="00EA7E11">
        <w:rPr>
          <w:rFonts w:ascii="Lato" w:hAnsi="Lato"/>
          <w:sz w:val="22"/>
          <w:szCs w:val="22"/>
        </w:rPr>
        <w:t xml:space="preserve"> innhent</w:t>
      </w:r>
      <w:r w:rsidR="00CF705B" w:rsidRPr="00EA7E11">
        <w:rPr>
          <w:rFonts w:ascii="Lato" w:hAnsi="Lato"/>
          <w:sz w:val="22"/>
          <w:szCs w:val="22"/>
        </w:rPr>
        <w:t xml:space="preserve">e alle </w:t>
      </w:r>
      <w:r w:rsidR="00CA6F67" w:rsidRPr="00EA7E11">
        <w:rPr>
          <w:rFonts w:ascii="Lato" w:hAnsi="Lato"/>
          <w:sz w:val="22"/>
          <w:szCs w:val="22"/>
        </w:rPr>
        <w:t>tillatelse</w:t>
      </w:r>
      <w:r w:rsidR="00CF705B" w:rsidRPr="00EA7E11">
        <w:rPr>
          <w:rFonts w:ascii="Lato" w:hAnsi="Lato"/>
          <w:sz w:val="22"/>
          <w:szCs w:val="22"/>
        </w:rPr>
        <w:t>r</w:t>
      </w:r>
      <w:r w:rsidR="00CA6F67" w:rsidRPr="00EA7E11">
        <w:rPr>
          <w:rFonts w:ascii="Lato" w:hAnsi="Lato"/>
          <w:sz w:val="22"/>
          <w:szCs w:val="22"/>
        </w:rPr>
        <w:t xml:space="preserve"> til riggetablering. </w:t>
      </w:r>
    </w:p>
    <w:p w14:paraId="6A9CA2DC" w14:textId="51678789" w:rsidR="00CA6F67" w:rsidRPr="00EA7E11" w:rsidRDefault="00CA6F67" w:rsidP="49CA09D3">
      <w:pPr>
        <w:rPr>
          <w:rFonts w:ascii="Lato" w:hAnsi="Lato"/>
          <w:sz w:val="22"/>
          <w:szCs w:val="22"/>
        </w:rPr>
      </w:pPr>
      <w:r w:rsidRPr="00EA7E11">
        <w:rPr>
          <w:rFonts w:ascii="Lato" w:hAnsi="Lato"/>
          <w:sz w:val="22"/>
          <w:szCs w:val="22"/>
        </w:rPr>
        <w:t xml:space="preserve">Midlertidig deponering av </w:t>
      </w:r>
      <w:proofErr w:type="spellStart"/>
      <w:r w:rsidRPr="00EA7E11">
        <w:rPr>
          <w:rFonts w:ascii="Lato" w:hAnsi="Lato"/>
          <w:sz w:val="22"/>
          <w:szCs w:val="22"/>
        </w:rPr>
        <w:t>løsmasser</w:t>
      </w:r>
      <w:proofErr w:type="spellEnd"/>
      <w:r w:rsidRPr="00EA7E11">
        <w:rPr>
          <w:rFonts w:ascii="Lato" w:hAnsi="Lato"/>
          <w:sz w:val="22"/>
          <w:szCs w:val="22"/>
        </w:rPr>
        <w:t xml:space="preserve"> </w:t>
      </w:r>
      <w:proofErr w:type="gramStart"/>
      <w:r w:rsidRPr="00EA7E11">
        <w:rPr>
          <w:rFonts w:ascii="Lato" w:hAnsi="Lato"/>
          <w:sz w:val="22"/>
          <w:szCs w:val="22"/>
        </w:rPr>
        <w:t>besørges</w:t>
      </w:r>
      <w:proofErr w:type="gramEnd"/>
      <w:r w:rsidRPr="00EA7E11">
        <w:rPr>
          <w:rFonts w:ascii="Lato" w:hAnsi="Lato"/>
          <w:sz w:val="22"/>
          <w:szCs w:val="22"/>
        </w:rPr>
        <w:t xml:space="preserve"> av entreprenøren. </w:t>
      </w:r>
    </w:p>
    <w:p w14:paraId="02B9037B" w14:textId="0A8F7230" w:rsidR="009D45EA" w:rsidRPr="00EA7E11" w:rsidRDefault="00CA6F67" w:rsidP="009D45EA">
      <w:pPr>
        <w:rPr>
          <w:rFonts w:ascii="Lato" w:hAnsi="Lato"/>
          <w:sz w:val="22"/>
          <w:szCs w:val="22"/>
        </w:rPr>
      </w:pPr>
      <w:r w:rsidRPr="00EA7E11">
        <w:rPr>
          <w:rFonts w:ascii="Lato" w:hAnsi="Lato"/>
          <w:sz w:val="22"/>
          <w:szCs w:val="22"/>
        </w:rPr>
        <w:t>Tilknytningspunkt til vann</w:t>
      </w:r>
      <w:r w:rsidR="00E36EFD" w:rsidRPr="00EA7E11">
        <w:rPr>
          <w:rFonts w:ascii="Lato" w:hAnsi="Lato"/>
          <w:sz w:val="22"/>
          <w:szCs w:val="22"/>
        </w:rPr>
        <w:t xml:space="preserve"> og </w:t>
      </w:r>
      <w:r w:rsidRPr="00EA7E11">
        <w:rPr>
          <w:rFonts w:ascii="Lato" w:hAnsi="Lato"/>
          <w:sz w:val="22"/>
          <w:szCs w:val="22"/>
        </w:rPr>
        <w:t>avløp må avklares av entreprenøren</w:t>
      </w:r>
      <w:r w:rsidR="00131203" w:rsidRPr="00EA7E11">
        <w:rPr>
          <w:rFonts w:ascii="Lato" w:hAnsi="Lato"/>
          <w:sz w:val="22"/>
          <w:szCs w:val="22"/>
        </w:rPr>
        <w:t xml:space="preserve"> med kommunen</w:t>
      </w:r>
      <w:r w:rsidRPr="00EA7E11">
        <w:rPr>
          <w:rFonts w:ascii="Lato" w:hAnsi="Lato"/>
          <w:sz w:val="22"/>
          <w:szCs w:val="22"/>
        </w:rPr>
        <w:t xml:space="preserve">. </w:t>
      </w:r>
    </w:p>
    <w:p w14:paraId="47F88A41" w14:textId="721D50F0" w:rsidR="00E36EFD" w:rsidRPr="00EA7E11" w:rsidRDefault="0009577C" w:rsidP="009D45EA">
      <w:pPr>
        <w:rPr>
          <w:rFonts w:ascii="Lato" w:hAnsi="Lato"/>
          <w:sz w:val="22"/>
          <w:szCs w:val="22"/>
        </w:rPr>
      </w:pPr>
      <w:r w:rsidRPr="00EA7E11">
        <w:rPr>
          <w:rFonts w:ascii="Lato" w:hAnsi="Lato"/>
          <w:sz w:val="22"/>
          <w:szCs w:val="22"/>
        </w:rPr>
        <w:t xml:space="preserve">Etablering </w:t>
      </w:r>
      <w:r w:rsidR="000842C2" w:rsidRPr="00EA7E11">
        <w:rPr>
          <w:rFonts w:ascii="Lato" w:hAnsi="Lato"/>
          <w:sz w:val="22"/>
          <w:szCs w:val="22"/>
        </w:rPr>
        <w:t xml:space="preserve">av </w:t>
      </w:r>
      <w:r w:rsidRPr="00EA7E11">
        <w:rPr>
          <w:rFonts w:ascii="Lato" w:hAnsi="Lato"/>
          <w:sz w:val="22"/>
          <w:szCs w:val="22"/>
        </w:rPr>
        <w:t xml:space="preserve">og </w:t>
      </w:r>
      <w:r w:rsidR="000842C2" w:rsidRPr="00EA7E11">
        <w:rPr>
          <w:rFonts w:ascii="Lato" w:hAnsi="Lato"/>
          <w:sz w:val="22"/>
          <w:szCs w:val="22"/>
        </w:rPr>
        <w:t xml:space="preserve">kostnader </w:t>
      </w:r>
      <w:r w:rsidR="0007114F" w:rsidRPr="00EA7E11">
        <w:rPr>
          <w:rFonts w:ascii="Lato" w:hAnsi="Lato"/>
          <w:sz w:val="22"/>
          <w:szCs w:val="22"/>
        </w:rPr>
        <w:t>for</w:t>
      </w:r>
      <w:r w:rsidR="000842C2" w:rsidRPr="00EA7E11">
        <w:rPr>
          <w:rFonts w:ascii="Lato" w:hAnsi="Lato"/>
          <w:sz w:val="22"/>
          <w:szCs w:val="22"/>
        </w:rPr>
        <w:t xml:space="preserve"> </w:t>
      </w:r>
      <w:proofErr w:type="spellStart"/>
      <w:r w:rsidR="000842C2" w:rsidRPr="00EA7E11">
        <w:rPr>
          <w:rFonts w:ascii="Lato" w:hAnsi="Lato"/>
          <w:sz w:val="22"/>
          <w:szCs w:val="22"/>
        </w:rPr>
        <w:t>b</w:t>
      </w:r>
      <w:r w:rsidRPr="00EA7E11">
        <w:rPr>
          <w:rFonts w:ascii="Lato" w:hAnsi="Lato"/>
          <w:sz w:val="22"/>
          <w:szCs w:val="22"/>
        </w:rPr>
        <w:t>yggest</w:t>
      </w:r>
      <w:r w:rsidR="00737026" w:rsidRPr="00EA7E11">
        <w:rPr>
          <w:rFonts w:ascii="Lato" w:hAnsi="Lato"/>
          <w:sz w:val="22"/>
          <w:szCs w:val="22"/>
        </w:rPr>
        <w:t>r</w:t>
      </w:r>
      <w:r w:rsidRPr="00EA7E11">
        <w:rPr>
          <w:rFonts w:ascii="Lato" w:hAnsi="Lato"/>
          <w:sz w:val="22"/>
          <w:szCs w:val="22"/>
        </w:rPr>
        <w:t>øm</w:t>
      </w:r>
      <w:proofErr w:type="spellEnd"/>
      <w:r w:rsidRPr="00EA7E11">
        <w:rPr>
          <w:rFonts w:ascii="Lato" w:hAnsi="Lato"/>
          <w:sz w:val="22"/>
          <w:szCs w:val="22"/>
        </w:rPr>
        <w:t xml:space="preserve"> </w:t>
      </w:r>
      <w:r w:rsidR="000842C2" w:rsidRPr="00EA7E11">
        <w:rPr>
          <w:rFonts w:ascii="Lato" w:hAnsi="Lato"/>
          <w:sz w:val="22"/>
          <w:szCs w:val="22"/>
        </w:rPr>
        <w:t>bekostes av entreprenøren.</w:t>
      </w:r>
      <w:r w:rsidR="00C80501" w:rsidRPr="00EA7E11">
        <w:rPr>
          <w:rFonts w:ascii="Lato" w:hAnsi="Lato"/>
          <w:sz w:val="22"/>
          <w:szCs w:val="22"/>
        </w:rPr>
        <w:t xml:space="preserve"> </w:t>
      </w:r>
    </w:p>
    <w:p w14:paraId="7E1594EB" w14:textId="6A25668E" w:rsidR="007E06C2" w:rsidRPr="00EA7E11" w:rsidRDefault="004B0062" w:rsidP="00104A31">
      <w:pPr>
        <w:pStyle w:val="Overskrift2"/>
        <w:jc w:val="left"/>
        <w:rPr>
          <w:rFonts w:ascii="Lato" w:hAnsi="Lato"/>
        </w:rPr>
      </w:pPr>
      <w:bookmarkStart w:id="37" w:name="_Toc233356044"/>
      <w:r w:rsidRPr="00EA7E11">
        <w:rPr>
          <w:rFonts w:ascii="Lato" w:hAnsi="Lato"/>
        </w:rPr>
        <w:t xml:space="preserve">C.5 </w:t>
      </w:r>
      <w:r w:rsidR="007E06C2" w:rsidRPr="00EA7E11">
        <w:rPr>
          <w:rFonts w:ascii="Lato" w:hAnsi="Lato"/>
        </w:rPr>
        <w:t>Teknisk beskrivelse</w:t>
      </w:r>
      <w:bookmarkEnd w:id="37"/>
    </w:p>
    <w:p w14:paraId="25294995" w14:textId="77777777" w:rsidR="002638EF" w:rsidRPr="00EA7E11" w:rsidRDefault="002638EF" w:rsidP="002638EF">
      <w:pPr>
        <w:rPr>
          <w:rFonts w:ascii="Lato" w:hAnsi="Lato"/>
          <w:sz w:val="22"/>
          <w:szCs w:val="22"/>
        </w:rPr>
      </w:pPr>
      <w:r w:rsidRPr="00EA7E11">
        <w:rPr>
          <w:rFonts w:ascii="Lato" w:hAnsi="Lato"/>
          <w:sz w:val="22"/>
          <w:szCs w:val="22"/>
        </w:rPr>
        <w:t>N</w:t>
      </w:r>
      <w:r w:rsidRPr="00493AE9">
        <w:rPr>
          <w:rFonts w:ascii="Lato" w:hAnsi="Lato"/>
          <w:sz w:val="22"/>
          <w:szCs w:val="22"/>
        </w:rPr>
        <w:t>orsk standard NS 3420 «Beskrivelsestekster for bygg, anlegg og installasjoner» utgave 2019-03 gjelder for denn</w:t>
      </w:r>
      <w:r w:rsidRPr="00EA7E11">
        <w:rPr>
          <w:rFonts w:ascii="Lato" w:hAnsi="Lato"/>
          <w:sz w:val="22"/>
          <w:szCs w:val="22"/>
        </w:rPr>
        <w:t>e kontrakten.</w:t>
      </w:r>
    </w:p>
    <w:p w14:paraId="3BF89380" w14:textId="662BDA62" w:rsidR="002638EF" w:rsidRPr="00EA7E11" w:rsidRDefault="002638EF" w:rsidP="002638EF">
      <w:pPr>
        <w:rPr>
          <w:rFonts w:ascii="Lato" w:hAnsi="Lato"/>
          <w:sz w:val="22"/>
          <w:szCs w:val="22"/>
        </w:rPr>
      </w:pPr>
      <w:r w:rsidRPr="00EA7E11">
        <w:rPr>
          <w:rFonts w:ascii="Lato" w:hAnsi="Lato"/>
          <w:sz w:val="22"/>
          <w:szCs w:val="22"/>
        </w:rPr>
        <w:t xml:space="preserve">Teknisk beskrivelse er innarbeidet i postene/prosessene i mengdebeskrivelsen, se vedlegg </w:t>
      </w:r>
      <w:r w:rsidR="00263E22" w:rsidRPr="00EA7E11">
        <w:rPr>
          <w:rFonts w:ascii="Lato" w:hAnsi="Lato"/>
          <w:sz w:val="22"/>
          <w:szCs w:val="22"/>
        </w:rPr>
        <w:t>8</w:t>
      </w:r>
      <w:r w:rsidRPr="00EA7E11">
        <w:rPr>
          <w:rFonts w:ascii="Lato" w:hAnsi="Lato"/>
          <w:sz w:val="22"/>
          <w:szCs w:val="22"/>
        </w:rPr>
        <w:t>.</w:t>
      </w:r>
    </w:p>
    <w:p w14:paraId="7C4DB8AC" w14:textId="25886D20" w:rsidR="007E06C2" w:rsidRPr="00EA7E11" w:rsidRDefault="004B0062" w:rsidP="00104A31">
      <w:pPr>
        <w:pStyle w:val="Overskrift2"/>
        <w:jc w:val="left"/>
        <w:rPr>
          <w:rFonts w:ascii="Lato" w:hAnsi="Lato"/>
        </w:rPr>
      </w:pPr>
      <w:bookmarkStart w:id="38" w:name="_Toc233356045"/>
      <w:r w:rsidRPr="00EA7E11">
        <w:rPr>
          <w:rFonts w:ascii="Lato" w:hAnsi="Lato"/>
        </w:rPr>
        <w:lastRenderedPageBreak/>
        <w:t>C.6</w:t>
      </w:r>
      <w:r w:rsidR="007E06C2" w:rsidRPr="00EA7E11">
        <w:rPr>
          <w:rFonts w:ascii="Lato" w:hAnsi="Lato"/>
        </w:rPr>
        <w:t xml:space="preserve"> Tegninger og modeller</w:t>
      </w:r>
      <w:bookmarkEnd w:id="38"/>
    </w:p>
    <w:p w14:paraId="10DDA159" w14:textId="54BB5D8F" w:rsidR="007F4838" w:rsidRPr="000E2B07" w:rsidRDefault="004B0062" w:rsidP="000E2B07">
      <w:pPr>
        <w:pStyle w:val="Overskrift3"/>
        <w:rPr>
          <w:rFonts w:ascii="Lato" w:hAnsi="Lato"/>
          <w:sz w:val="28"/>
          <w:szCs w:val="28"/>
        </w:rPr>
      </w:pPr>
      <w:bookmarkStart w:id="39" w:name="_Toc233356046"/>
      <w:r w:rsidRPr="000E2B07">
        <w:rPr>
          <w:rFonts w:ascii="Lato" w:hAnsi="Lato"/>
          <w:sz w:val="28"/>
          <w:szCs w:val="28"/>
        </w:rPr>
        <w:t xml:space="preserve">C.6.1 </w:t>
      </w:r>
      <w:r w:rsidR="007F4838" w:rsidRPr="000E2B07">
        <w:rPr>
          <w:rFonts w:ascii="Lato" w:hAnsi="Lato"/>
          <w:sz w:val="28"/>
          <w:szCs w:val="28"/>
        </w:rPr>
        <w:t>Tegninger</w:t>
      </w:r>
      <w:bookmarkEnd w:id="39"/>
    </w:p>
    <w:p w14:paraId="7ECA43A7" w14:textId="1A697A58" w:rsidR="0051682A" w:rsidRPr="00EA7E11" w:rsidRDefault="24A3DDB3" w:rsidP="00182189">
      <w:pPr>
        <w:rPr>
          <w:rFonts w:ascii="Lato" w:hAnsi="Lato"/>
          <w:sz w:val="22"/>
          <w:szCs w:val="22"/>
        </w:rPr>
      </w:pPr>
      <w:r w:rsidRPr="00EA7E11">
        <w:rPr>
          <w:rFonts w:ascii="Lato" w:hAnsi="Lato"/>
          <w:sz w:val="22"/>
          <w:szCs w:val="22"/>
        </w:rPr>
        <w:t xml:space="preserve">Alle tegninger og lignende skal legges inn i kommunens prosjektstyringsverktøy, de leveres ikke i papirformat. </w:t>
      </w:r>
      <w:r w:rsidR="00182189" w:rsidRPr="00EA7E11">
        <w:rPr>
          <w:rFonts w:ascii="Lato" w:hAnsi="Lato"/>
          <w:sz w:val="22"/>
          <w:szCs w:val="22"/>
        </w:rPr>
        <w:t xml:space="preserve">Alle tegninger skal utføres i henhold til Norsk standard. Alle tegninger som blir sendt ut skal være påført: </w:t>
      </w:r>
    </w:p>
    <w:p w14:paraId="1B723B60" w14:textId="77777777" w:rsidR="0051682A" w:rsidRPr="00EA7E11" w:rsidRDefault="00182189" w:rsidP="0051682A">
      <w:pPr>
        <w:pStyle w:val="Listeavsnitt"/>
        <w:numPr>
          <w:ilvl w:val="0"/>
          <w:numId w:val="26"/>
        </w:numPr>
        <w:rPr>
          <w:rFonts w:ascii="Lato" w:hAnsi="Lato"/>
          <w:sz w:val="22"/>
          <w:szCs w:val="22"/>
        </w:rPr>
      </w:pPr>
      <w:r w:rsidRPr="00EA7E11">
        <w:rPr>
          <w:rFonts w:ascii="Lato" w:hAnsi="Lato"/>
          <w:sz w:val="22"/>
          <w:szCs w:val="22"/>
        </w:rPr>
        <w:t xml:space="preserve">Tegningsnummer og -betegnelse </w:t>
      </w:r>
    </w:p>
    <w:p w14:paraId="1132A5B6" w14:textId="577765C9" w:rsidR="0051682A" w:rsidRPr="00EA7E11" w:rsidRDefault="00182189" w:rsidP="0051682A">
      <w:pPr>
        <w:pStyle w:val="Listeavsnitt"/>
        <w:numPr>
          <w:ilvl w:val="0"/>
          <w:numId w:val="26"/>
        </w:numPr>
        <w:rPr>
          <w:rFonts w:ascii="Lato" w:hAnsi="Lato"/>
          <w:sz w:val="22"/>
          <w:szCs w:val="22"/>
        </w:rPr>
      </w:pPr>
      <w:r w:rsidRPr="00EA7E11">
        <w:rPr>
          <w:rFonts w:ascii="Lato" w:hAnsi="Lato"/>
          <w:sz w:val="22"/>
          <w:szCs w:val="22"/>
        </w:rPr>
        <w:t xml:space="preserve">Tegningsrevisjonsnummer, revidert dato og henvisning til endring </w:t>
      </w:r>
    </w:p>
    <w:p w14:paraId="5805EC17" w14:textId="10BD4A72" w:rsidR="007E06C2" w:rsidRPr="00EA7E11" w:rsidRDefault="00182189" w:rsidP="005D786D">
      <w:pPr>
        <w:pStyle w:val="Listeavsnitt"/>
        <w:numPr>
          <w:ilvl w:val="0"/>
          <w:numId w:val="26"/>
        </w:numPr>
        <w:rPr>
          <w:rFonts w:ascii="Lato" w:hAnsi="Lato"/>
          <w:sz w:val="22"/>
          <w:szCs w:val="22"/>
        </w:rPr>
      </w:pPr>
      <w:r w:rsidRPr="00EA7E11">
        <w:rPr>
          <w:rFonts w:ascii="Lato" w:hAnsi="Lato"/>
          <w:sz w:val="22"/>
          <w:szCs w:val="22"/>
        </w:rPr>
        <w:t xml:space="preserve">Signatur </w:t>
      </w:r>
    </w:p>
    <w:p w14:paraId="3CFDAC3B" w14:textId="1E76D7AF" w:rsidR="00EA7B77" w:rsidRPr="00F333E4" w:rsidRDefault="007E06C2" w:rsidP="005C6243">
      <w:pPr>
        <w:pStyle w:val="Overskrift2"/>
        <w:spacing w:line="276" w:lineRule="auto"/>
        <w:jc w:val="left"/>
        <w:rPr>
          <w:rFonts w:ascii="Lato" w:hAnsi="Lato"/>
        </w:rPr>
      </w:pPr>
      <w:r w:rsidRPr="00EA7E11">
        <w:rPr>
          <w:rFonts w:ascii="Lato" w:hAnsi="Lato"/>
        </w:rPr>
        <w:t xml:space="preserve"> </w:t>
      </w:r>
      <w:bookmarkStart w:id="40" w:name="_Toc233356047"/>
      <w:r w:rsidR="004B0062" w:rsidRPr="00EA7E11">
        <w:rPr>
          <w:rFonts w:ascii="Lato" w:hAnsi="Lato"/>
        </w:rPr>
        <w:t xml:space="preserve">C.7 </w:t>
      </w:r>
      <w:r w:rsidRPr="00EA7E11">
        <w:rPr>
          <w:rFonts w:ascii="Lato" w:hAnsi="Lato"/>
        </w:rPr>
        <w:t>Tekniske referansedokumenter</w:t>
      </w:r>
      <w:bookmarkEnd w:id="40"/>
    </w:p>
    <w:p w14:paraId="49A66F32" w14:textId="36C5716D" w:rsidR="000E7C83" w:rsidRPr="00E52A83" w:rsidRDefault="000E7C83" w:rsidP="000E7C83">
      <w:pPr>
        <w:pStyle w:val="Listeavsnitt"/>
        <w:numPr>
          <w:ilvl w:val="0"/>
          <w:numId w:val="37"/>
        </w:numPr>
        <w:rPr>
          <w:rFonts w:ascii="Lato" w:hAnsi="Lato"/>
          <w:sz w:val="22"/>
          <w:szCs w:val="22"/>
        </w:rPr>
      </w:pPr>
      <w:r w:rsidRPr="00E52A83">
        <w:rPr>
          <w:rFonts w:ascii="Lato" w:hAnsi="Lato"/>
          <w:sz w:val="22"/>
          <w:szCs w:val="22"/>
        </w:rPr>
        <w:t>Tegningsliste med tilhørende tegninger</w:t>
      </w:r>
    </w:p>
    <w:p w14:paraId="0F382B48" w14:textId="485D1A4B" w:rsidR="00AD20E5" w:rsidRPr="00E52A83" w:rsidRDefault="00AD20E5" w:rsidP="000E7C83">
      <w:pPr>
        <w:pStyle w:val="Listeavsnitt"/>
        <w:numPr>
          <w:ilvl w:val="0"/>
          <w:numId w:val="37"/>
        </w:numPr>
        <w:rPr>
          <w:rFonts w:ascii="Lato" w:hAnsi="Lato"/>
          <w:sz w:val="22"/>
          <w:szCs w:val="22"/>
        </w:rPr>
      </w:pPr>
      <w:r w:rsidRPr="00E52A83">
        <w:rPr>
          <w:rFonts w:ascii="Lato" w:hAnsi="Lato"/>
          <w:sz w:val="22"/>
          <w:szCs w:val="22"/>
        </w:rPr>
        <w:t>Teknisk mengdebeskrivelse</w:t>
      </w:r>
    </w:p>
    <w:p w14:paraId="53CB3E43" w14:textId="4498820A" w:rsidR="000E7C83" w:rsidRPr="008208D1" w:rsidRDefault="000E7C83" w:rsidP="000E7C83">
      <w:pPr>
        <w:pStyle w:val="Listeavsnitt"/>
        <w:numPr>
          <w:ilvl w:val="0"/>
          <w:numId w:val="37"/>
        </w:numPr>
        <w:rPr>
          <w:rFonts w:ascii="Lato" w:hAnsi="Lato"/>
          <w:sz w:val="22"/>
          <w:szCs w:val="22"/>
        </w:rPr>
      </w:pPr>
      <w:r w:rsidRPr="008208D1">
        <w:rPr>
          <w:rFonts w:ascii="Lato" w:hAnsi="Lato"/>
          <w:sz w:val="22"/>
          <w:szCs w:val="22"/>
        </w:rPr>
        <w:t>SHA-plan</w:t>
      </w:r>
      <w:r w:rsidR="00E75BB8" w:rsidRPr="008208D1">
        <w:rPr>
          <w:rFonts w:ascii="Lato" w:hAnsi="Lato"/>
          <w:sz w:val="22"/>
          <w:szCs w:val="22"/>
        </w:rPr>
        <w:t xml:space="preserve"> </w:t>
      </w:r>
      <w:r w:rsidR="00B67381">
        <w:rPr>
          <w:rFonts w:ascii="Lato" w:hAnsi="Lato"/>
          <w:sz w:val="22"/>
          <w:szCs w:val="22"/>
        </w:rPr>
        <w:t>PA514</w:t>
      </w:r>
      <w:r w:rsidR="00FF09C2">
        <w:rPr>
          <w:rFonts w:ascii="Lato" w:hAnsi="Lato"/>
          <w:sz w:val="22"/>
          <w:szCs w:val="22"/>
        </w:rPr>
        <w:t>, Lillestrøm kommune</w:t>
      </w:r>
    </w:p>
    <w:p w14:paraId="201C9D44" w14:textId="5DE474B2" w:rsidR="00365012" w:rsidRDefault="00E52A83" w:rsidP="000E7C83">
      <w:pPr>
        <w:pStyle w:val="Listeavsnitt"/>
        <w:numPr>
          <w:ilvl w:val="0"/>
          <w:numId w:val="37"/>
        </w:numPr>
        <w:rPr>
          <w:rFonts w:ascii="Lato" w:hAnsi="Lato"/>
          <w:sz w:val="22"/>
          <w:szCs w:val="22"/>
        </w:rPr>
      </w:pPr>
      <w:r w:rsidRPr="008208D1">
        <w:rPr>
          <w:rFonts w:ascii="Lato" w:hAnsi="Lato"/>
          <w:sz w:val="22"/>
          <w:szCs w:val="22"/>
        </w:rPr>
        <w:t>RAP_7232356</w:t>
      </w:r>
      <w:r w:rsidR="004E6A23" w:rsidRPr="008208D1">
        <w:rPr>
          <w:rFonts w:ascii="Lato" w:hAnsi="Lato"/>
          <w:sz w:val="22"/>
          <w:szCs w:val="22"/>
        </w:rPr>
        <w:t>-04-01_PA514</w:t>
      </w:r>
      <w:r w:rsidR="00FF0414" w:rsidRPr="008208D1">
        <w:rPr>
          <w:rFonts w:ascii="Lato" w:hAnsi="Lato"/>
          <w:sz w:val="22"/>
          <w:szCs w:val="22"/>
        </w:rPr>
        <w:t>Furusetveien_Geotekn</w:t>
      </w:r>
      <w:r w:rsidR="008208D1" w:rsidRPr="008208D1">
        <w:rPr>
          <w:rFonts w:ascii="Lato" w:hAnsi="Lato"/>
          <w:sz w:val="22"/>
          <w:szCs w:val="22"/>
        </w:rPr>
        <w:t>isk rapport</w:t>
      </w:r>
    </w:p>
    <w:p w14:paraId="5C620D82" w14:textId="415A116D" w:rsidR="00165ACD" w:rsidRDefault="00165ACD" w:rsidP="000E7C83">
      <w:pPr>
        <w:pStyle w:val="Listeavsnitt"/>
        <w:numPr>
          <w:ilvl w:val="0"/>
          <w:numId w:val="37"/>
        </w:numPr>
        <w:rPr>
          <w:rFonts w:ascii="Lato" w:hAnsi="Lato"/>
          <w:sz w:val="22"/>
          <w:szCs w:val="22"/>
        </w:rPr>
      </w:pPr>
      <w:r w:rsidRPr="00165ACD">
        <w:rPr>
          <w:rFonts w:ascii="Lato" w:hAnsi="Lato"/>
          <w:sz w:val="22"/>
          <w:szCs w:val="22"/>
        </w:rPr>
        <w:t xml:space="preserve">NOT_7232356-04-01_PA514 </w:t>
      </w:r>
      <w:proofErr w:type="spellStart"/>
      <w:r w:rsidRPr="00165ACD">
        <w:rPr>
          <w:rFonts w:ascii="Lato" w:hAnsi="Lato"/>
          <w:sz w:val="22"/>
          <w:szCs w:val="22"/>
        </w:rPr>
        <w:t>Furusetveien_Geoteknisk</w:t>
      </w:r>
      <w:proofErr w:type="spellEnd"/>
      <w:r w:rsidRPr="00165ACD">
        <w:rPr>
          <w:rFonts w:ascii="Lato" w:hAnsi="Lato"/>
          <w:sz w:val="22"/>
          <w:szCs w:val="22"/>
        </w:rPr>
        <w:t xml:space="preserve"> notat_spunt_rev02</w:t>
      </w:r>
    </w:p>
    <w:p w14:paraId="5E44E2CD" w14:textId="52921A82" w:rsidR="00C815C4" w:rsidRDefault="00C815C4" w:rsidP="000E7C83">
      <w:pPr>
        <w:pStyle w:val="Listeavsnitt"/>
        <w:numPr>
          <w:ilvl w:val="0"/>
          <w:numId w:val="37"/>
        </w:numPr>
        <w:rPr>
          <w:rFonts w:ascii="Lato" w:hAnsi="Lato"/>
          <w:sz w:val="22"/>
          <w:szCs w:val="22"/>
        </w:rPr>
      </w:pPr>
      <w:r w:rsidRPr="00C815C4">
        <w:rPr>
          <w:rFonts w:ascii="Lato" w:hAnsi="Lato"/>
          <w:sz w:val="22"/>
          <w:szCs w:val="22"/>
        </w:rPr>
        <w:t>Naturkartlegging Furusetveien</w:t>
      </w:r>
    </w:p>
    <w:p w14:paraId="28FFE51D" w14:textId="5EEFFA73" w:rsidR="003E4A47" w:rsidRDefault="003E4A47" w:rsidP="000E7C83">
      <w:pPr>
        <w:pStyle w:val="Listeavsnitt"/>
        <w:numPr>
          <w:ilvl w:val="0"/>
          <w:numId w:val="37"/>
        </w:numPr>
        <w:rPr>
          <w:rFonts w:ascii="Lato" w:hAnsi="Lato"/>
          <w:sz w:val="22"/>
          <w:szCs w:val="22"/>
        </w:rPr>
      </w:pPr>
      <w:r w:rsidRPr="003E4A47">
        <w:rPr>
          <w:rFonts w:ascii="Lato" w:hAnsi="Lato"/>
          <w:sz w:val="22"/>
          <w:szCs w:val="22"/>
        </w:rPr>
        <w:t>Miljøteknisk_rapport_PA514_Furusetveien</w:t>
      </w:r>
    </w:p>
    <w:p w14:paraId="29D6D6EF" w14:textId="12157B4E" w:rsidR="003E4A47" w:rsidRDefault="003E4A47" w:rsidP="000E7C83">
      <w:pPr>
        <w:pStyle w:val="Listeavsnitt"/>
        <w:numPr>
          <w:ilvl w:val="0"/>
          <w:numId w:val="37"/>
        </w:numPr>
        <w:rPr>
          <w:rFonts w:ascii="Lato" w:hAnsi="Lato"/>
          <w:sz w:val="22"/>
          <w:szCs w:val="22"/>
        </w:rPr>
      </w:pPr>
      <w:r w:rsidRPr="003E4A47">
        <w:rPr>
          <w:rFonts w:ascii="Lato" w:hAnsi="Lato"/>
          <w:sz w:val="22"/>
          <w:szCs w:val="22"/>
        </w:rPr>
        <w:t xml:space="preserve">10242428_PA514_ </w:t>
      </w:r>
      <w:proofErr w:type="spellStart"/>
      <w:r w:rsidRPr="003E4A47">
        <w:rPr>
          <w:rFonts w:ascii="Lato" w:hAnsi="Lato"/>
          <w:sz w:val="22"/>
          <w:szCs w:val="22"/>
        </w:rPr>
        <w:t>Furusetveien_MOP</w:t>
      </w:r>
      <w:proofErr w:type="spellEnd"/>
    </w:p>
    <w:p w14:paraId="02127CD5" w14:textId="20CBB9AA" w:rsidR="00FF09C2" w:rsidRDefault="00FF09C2" w:rsidP="000E7C83">
      <w:pPr>
        <w:pStyle w:val="Listeavsnitt"/>
        <w:numPr>
          <w:ilvl w:val="0"/>
          <w:numId w:val="37"/>
        </w:numPr>
        <w:rPr>
          <w:rFonts w:ascii="Lato" w:hAnsi="Lato"/>
          <w:sz w:val="22"/>
          <w:szCs w:val="22"/>
        </w:rPr>
      </w:pPr>
      <w:proofErr w:type="spellStart"/>
      <w:r>
        <w:rPr>
          <w:rFonts w:ascii="Lato" w:hAnsi="Lato"/>
          <w:sz w:val="22"/>
          <w:szCs w:val="22"/>
        </w:rPr>
        <w:t>Pumpestasjoner</w:t>
      </w:r>
      <w:r w:rsidR="004D2D50">
        <w:rPr>
          <w:rFonts w:ascii="Lato" w:hAnsi="Lato"/>
          <w:sz w:val="22"/>
          <w:szCs w:val="22"/>
        </w:rPr>
        <w:t>_Lillestrøm_MIljøkartleggingsrapport</w:t>
      </w:r>
      <w:proofErr w:type="spellEnd"/>
    </w:p>
    <w:p w14:paraId="0C699839" w14:textId="287841F9" w:rsidR="00E3000F" w:rsidRPr="008208D1" w:rsidRDefault="00E3000F" w:rsidP="00E3000F">
      <w:pPr>
        <w:pStyle w:val="Listeavsnitt"/>
        <w:ind w:left="1060"/>
        <w:rPr>
          <w:rFonts w:ascii="Lato" w:hAnsi="Lato"/>
          <w:sz w:val="22"/>
          <w:szCs w:val="22"/>
        </w:rPr>
      </w:pPr>
    </w:p>
    <w:p w14:paraId="1BF017DC" w14:textId="35F88C45" w:rsidR="007E06C2" w:rsidRPr="00EA7E11" w:rsidRDefault="004B0062" w:rsidP="002C2E02">
      <w:pPr>
        <w:pStyle w:val="Overskrift1"/>
        <w:jc w:val="left"/>
        <w:rPr>
          <w:rFonts w:ascii="Lato" w:hAnsi="Lato"/>
          <w:sz w:val="44"/>
          <w:szCs w:val="44"/>
        </w:rPr>
      </w:pPr>
      <w:bookmarkStart w:id="41" w:name="_Toc233356048"/>
      <w:r w:rsidRPr="00EA7E11">
        <w:rPr>
          <w:rFonts w:ascii="Lato" w:hAnsi="Lato"/>
          <w:sz w:val="44"/>
          <w:szCs w:val="44"/>
        </w:rPr>
        <w:t xml:space="preserve">D </w:t>
      </w:r>
      <w:r w:rsidR="007E06C2" w:rsidRPr="00EA7E11">
        <w:rPr>
          <w:rFonts w:ascii="Lato" w:hAnsi="Lato"/>
          <w:sz w:val="44"/>
          <w:szCs w:val="44"/>
        </w:rPr>
        <w:t>Krav til byggeprosessen</w:t>
      </w:r>
      <w:bookmarkEnd w:id="41"/>
    </w:p>
    <w:p w14:paraId="3FD3A686" w14:textId="16F481C2" w:rsidR="007E06C2" w:rsidRPr="00EA7E11" w:rsidRDefault="004B0062" w:rsidP="002C2E02">
      <w:pPr>
        <w:pStyle w:val="Overskrift2"/>
        <w:jc w:val="left"/>
        <w:rPr>
          <w:rFonts w:ascii="Lato" w:hAnsi="Lato"/>
        </w:rPr>
      </w:pPr>
      <w:bookmarkStart w:id="42" w:name="_Toc233356049"/>
      <w:r w:rsidRPr="00EA7E11">
        <w:rPr>
          <w:rFonts w:ascii="Lato" w:hAnsi="Lato"/>
        </w:rPr>
        <w:t xml:space="preserve">D.1 </w:t>
      </w:r>
      <w:r w:rsidR="007E06C2" w:rsidRPr="00EA7E11">
        <w:rPr>
          <w:rFonts w:ascii="Lato" w:hAnsi="Lato"/>
        </w:rPr>
        <w:t>Administrative rutiner</w:t>
      </w:r>
      <w:bookmarkEnd w:id="42"/>
    </w:p>
    <w:p w14:paraId="69E99CA3" w14:textId="6B999927" w:rsidR="00723FC8" w:rsidRPr="006F4605" w:rsidRDefault="000D1B63" w:rsidP="006F4605">
      <w:pPr>
        <w:pStyle w:val="Overskrift3"/>
        <w:rPr>
          <w:rFonts w:ascii="Lato" w:hAnsi="Lato"/>
          <w:sz w:val="28"/>
          <w:szCs w:val="28"/>
        </w:rPr>
      </w:pPr>
      <w:bookmarkStart w:id="43" w:name="_Toc233356050"/>
      <w:r w:rsidRPr="006F4605">
        <w:rPr>
          <w:rFonts w:ascii="Lato" w:hAnsi="Lato"/>
          <w:sz w:val="28"/>
          <w:szCs w:val="28"/>
        </w:rPr>
        <w:t xml:space="preserve">D.1.1 </w:t>
      </w:r>
      <w:r w:rsidR="00395B57" w:rsidRPr="006F4605">
        <w:rPr>
          <w:rFonts w:ascii="Lato" w:hAnsi="Lato"/>
          <w:sz w:val="28"/>
          <w:szCs w:val="28"/>
        </w:rPr>
        <w:t>Kommunikasjon</w:t>
      </w:r>
      <w:bookmarkEnd w:id="43"/>
    </w:p>
    <w:p w14:paraId="44E2E57D" w14:textId="77777777" w:rsidR="0042008B" w:rsidRPr="00EA7E11" w:rsidRDefault="0042008B" w:rsidP="0042008B">
      <w:pPr>
        <w:rPr>
          <w:rFonts w:ascii="Lato" w:hAnsi="Lato"/>
          <w:sz w:val="22"/>
          <w:szCs w:val="22"/>
        </w:rPr>
      </w:pPr>
      <w:r w:rsidRPr="00EA7E11">
        <w:rPr>
          <w:rFonts w:ascii="Lato" w:hAnsi="Lato"/>
          <w:sz w:val="22"/>
          <w:szCs w:val="22"/>
        </w:rPr>
        <w:t>Det skal forutsettes at ordinær kommunikasjon i prosjektet foregår iht. følgende prinsipper:</w:t>
      </w:r>
    </w:p>
    <w:p w14:paraId="4F8AC041" w14:textId="77777777" w:rsidR="0042008B" w:rsidRPr="00EA7E11" w:rsidRDefault="0042008B" w:rsidP="0042008B">
      <w:pPr>
        <w:rPr>
          <w:rFonts w:ascii="Lato" w:hAnsi="Lato"/>
          <w:sz w:val="22"/>
          <w:szCs w:val="22"/>
        </w:rPr>
      </w:pPr>
      <w:r w:rsidRPr="00EA7E11">
        <w:rPr>
          <w:rFonts w:ascii="Lato" w:hAnsi="Lato"/>
          <w:sz w:val="22"/>
          <w:szCs w:val="22"/>
        </w:rPr>
        <w:t>- Skriftlig kommunikasjon kan skje via e-post, brev eller notater.</w:t>
      </w:r>
    </w:p>
    <w:p w14:paraId="18FE6145" w14:textId="77777777" w:rsidR="0042008B" w:rsidRPr="00EA7E11" w:rsidRDefault="0042008B" w:rsidP="0042008B">
      <w:pPr>
        <w:rPr>
          <w:rFonts w:ascii="Lato" w:hAnsi="Lato"/>
          <w:sz w:val="22"/>
          <w:szCs w:val="22"/>
        </w:rPr>
      </w:pPr>
      <w:r w:rsidRPr="00EA7E11">
        <w:rPr>
          <w:rFonts w:ascii="Lato" w:hAnsi="Lato"/>
          <w:sz w:val="22"/>
          <w:szCs w:val="22"/>
        </w:rPr>
        <w:t>- Muntlig kommunikasjon skal dokumenteres via oppsummering i e-post med kopi til relevante aktører.</w:t>
      </w:r>
    </w:p>
    <w:p w14:paraId="71E65DDE" w14:textId="77777777" w:rsidR="0042008B" w:rsidRPr="00EA7E11" w:rsidRDefault="0042008B" w:rsidP="0042008B">
      <w:pPr>
        <w:rPr>
          <w:rFonts w:ascii="Lato" w:hAnsi="Lato"/>
          <w:sz w:val="22"/>
          <w:szCs w:val="22"/>
        </w:rPr>
      </w:pPr>
      <w:r w:rsidRPr="00EA7E11">
        <w:rPr>
          <w:rFonts w:ascii="Lato" w:hAnsi="Lato"/>
          <w:sz w:val="22"/>
          <w:szCs w:val="22"/>
        </w:rPr>
        <w:t>- All formell kommunikasjon under gjennomføringen av kontrakten skal skje på norsk.</w:t>
      </w:r>
    </w:p>
    <w:p w14:paraId="2DAC0AA1" w14:textId="77777777" w:rsidR="0042008B" w:rsidRPr="00EA7E11" w:rsidRDefault="0042008B" w:rsidP="0042008B">
      <w:pPr>
        <w:rPr>
          <w:rFonts w:ascii="Lato" w:hAnsi="Lato"/>
          <w:sz w:val="22"/>
          <w:szCs w:val="22"/>
        </w:rPr>
      </w:pPr>
      <w:r w:rsidRPr="00EA7E11">
        <w:rPr>
          <w:rFonts w:ascii="Lato" w:hAnsi="Lato"/>
          <w:sz w:val="22"/>
          <w:szCs w:val="22"/>
        </w:rPr>
        <w:t>I byggefasen skal informasjon til offentligheten i forbindelse med prosjektet gis av byggherre/prosjektleder.</w:t>
      </w:r>
    </w:p>
    <w:p w14:paraId="409424A0" w14:textId="20605FED" w:rsidR="005043AC" w:rsidRPr="006F4605" w:rsidRDefault="000D1B63" w:rsidP="006F4605">
      <w:pPr>
        <w:pStyle w:val="Overskrift3"/>
        <w:rPr>
          <w:rFonts w:ascii="Lato" w:hAnsi="Lato"/>
          <w:sz w:val="28"/>
          <w:szCs w:val="28"/>
        </w:rPr>
      </w:pPr>
      <w:bookmarkStart w:id="44" w:name="_Toc233356051"/>
      <w:r w:rsidRPr="006F4605">
        <w:rPr>
          <w:rFonts w:ascii="Lato" w:hAnsi="Lato"/>
          <w:sz w:val="28"/>
          <w:szCs w:val="28"/>
        </w:rPr>
        <w:t xml:space="preserve">D.1.2 </w:t>
      </w:r>
      <w:r w:rsidR="005043AC" w:rsidRPr="006F4605">
        <w:rPr>
          <w:rFonts w:ascii="Lato" w:hAnsi="Lato"/>
          <w:sz w:val="28"/>
          <w:szCs w:val="28"/>
        </w:rPr>
        <w:t>Distribusjon</w:t>
      </w:r>
      <w:r w:rsidR="264B098F" w:rsidRPr="006F4605">
        <w:rPr>
          <w:rFonts w:ascii="Lato" w:hAnsi="Lato"/>
          <w:sz w:val="28"/>
          <w:szCs w:val="28"/>
        </w:rPr>
        <w:t xml:space="preserve"> og ko</w:t>
      </w:r>
      <w:r w:rsidR="059D7C28" w:rsidRPr="006F4605">
        <w:rPr>
          <w:rFonts w:ascii="Lato" w:hAnsi="Lato"/>
          <w:sz w:val="28"/>
          <w:szCs w:val="28"/>
        </w:rPr>
        <w:t>rrespondanse</w:t>
      </w:r>
      <w:bookmarkEnd w:id="44"/>
    </w:p>
    <w:p w14:paraId="03B77FFE" w14:textId="61DA75AB" w:rsidR="005043AC" w:rsidRPr="00EA7E11" w:rsidRDefault="142FD4A4" w:rsidP="005043AC">
      <w:pPr>
        <w:rPr>
          <w:rFonts w:ascii="Lato" w:hAnsi="Lato"/>
          <w:sz w:val="22"/>
          <w:szCs w:val="22"/>
        </w:rPr>
      </w:pPr>
      <w:r w:rsidRPr="00EA7E11">
        <w:rPr>
          <w:rFonts w:ascii="Lato" w:hAnsi="Lato"/>
          <w:sz w:val="22"/>
          <w:szCs w:val="22"/>
        </w:rPr>
        <w:t>A</w:t>
      </w:r>
      <w:r w:rsidR="00395B57" w:rsidRPr="00EA7E11">
        <w:rPr>
          <w:rFonts w:ascii="Lato" w:hAnsi="Lato"/>
          <w:sz w:val="22"/>
          <w:szCs w:val="22"/>
        </w:rPr>
        <w:t>lle dokumenter</w:t>
      </w:r>
      <w:r w:rsidR="784947D7" w:rsidRPr="00EA7E11">
        <w:rPr>
          <w:rFonts w:ascii="Lato" w:hAnsi="Lato"/>
          <w:sz w:val="22"/>
          <w:szCs w:val="22"/>
        </w:rPr>
        <w:t xml:space="preserve"> </w:t>
      </w:r>
      <w:r w:rsidR="00395B57" w:rsidRPr="00EA7E11">
        <w:rPr>
          <w:rFonts w:ascii="Lato" w:hAnsi="Lato"/>
          <w:sz w:val="22"/>
          <w:szCs w:val="22"/>
        </w:rPr>
        <w:t>som vedrører prosjektet</w:t>
      </w:r>
      <w:r w:rsidR="26DF65AE" w:rsidRPr="00EA7E11">
        <w:rPr>
          <w:rFonts w:ascii="Lato" w:hAnsi="Lato"/>
          <w:sz w:val="22"/>
          <w:szCs w:val="22"/>
        </w:rPr>
        <w:t>,</w:t>
      </w:r>
      <w:r w:rsidR="409FEE7E" w:rsidRPr="00EA7E11">
        <w:rPr>
          <w:rFonts w:ascii="Lato" w:hAnsi="Lato"/>
          <w:sz w:val="22"/>
          <w:szCs w:val="22"/>
        </w:rPr>
        <w:t xml:space="preserve"> skal lastes opp i kommunens </w:t>
      </w:r>
      <w:r w:rsidR="41316331" w:rsidRPr="00EA7E11">
        <w:rPr>
          <w:rFonts w:ascii="Lato" w:hAnsi="Lato"/>
          <w:sz w:val="22"/>
          <w:szCs w:val="22"/>
        </w:rPr>
        <w:t>prosjektstyringsverktøy</w:t>
      </w:r>
      <w:r w:rsidR="39696343" w:rsidRPr="00EA7E11">
        <w:rPr>
          <w:rFonts w:ascii="Lato" w:hAnsi="Lato"/>
          <w:sz w:val="22"/>
          <w:szCs w:val="22"/>
        </w:rPr>
        <w:t xml:space="preserve"> og videre korrespondanse/diskusjon skal foregå der.</w:t>
      </w:r>
    </w:p>
    <w:p w14:paraId="4665DE0F" w14:textId="36815F22" w:rsidR="000458F8" w:rsidRPr="006F4605" w:rsidRDefault="000D1B63" w:rsidP="006F4605">
      <w:pPr>
        <w:pStyle w:val="Overskrift3"/>
        <w:rPr>
          <w:rFonts w:ascii="Lato" w:hAnsi="Lato"/>
          <w:sz w:val="28"/>
          <w:szCs w:val="28"/>
        </w:rPr>
      </w:pPr>
      <w:bookmarkStart w:id="45" w:name="_Toc233356052"/>
      <w:r w:rsidRPr="006F4605">
        <w:rPr>
          <w:rFonts w:ascii="Lato" w:hAnsi="Lato"/>
          <w:sz w:val="28"/>
          <w:szCs w:val="28"/>
        </w:rPr>
        <w:lastRenderedPageBreak/>
        <w:t xml:space="preserve">D.1.3 </w:t>
      </w:r>
      <w:r w:rsidR="000458F8" w:rsidRPr="006F4605">
        <w:rPr>
          <w:rFonts w:ascii="Lato" w:hAnsi="Lato"/>
          <w:sz w:val="28"/>
          <w:szCs w:val="28"/>
        </w:rPr>
        <w:t>Møter</w:t>
      </w:r>
      <w:bookmarkEnd w:id="45"/>
    </w:p>
    <w:p w14:paraId="0E25517F" w14:textId="1176848E" w:rsidR="000458F8" w:rsidRPr="00EA7E11" w:rsidRDefault="000458F8" w:rsidP="000458F8">
      <w:pPr>
        <w:rPr>
          <w:rFonts w:ascii="Lato" w:hAnsi="Lato"/>
          <w:sz w:val="22"/>
          <w:szCs w:val="22"/>
        </w:rPr>
      </w:pPr>
      <w:r w:rsidRPr="00EA7E11">
        <w:rPr>
          <w:rFonts w:ascii="Lato" w:hAnsi="Lato"/>
          <w:sz w:val="22"/>
          <w:szCs w:val="22"/>
        </w:rPr>
        <w:t xml:space="preserve">For å oppnå felles </w:t>
      </w:r>
      <w:proofErr w:type="spellStart"/>
      <w:r w:rsidRPr="00EA7E11">
        <w:rPr>
          <w:rFonts w:ascii="Lato" w:hAnsi="Lato"/>
          <w:sz w:val="22"/>
          <w:szCs w:val="22"/>
        </w:rPr>
        <w:t>kontraktsforståelse</w:t>
      </w:r>
      <w:proofErr w:type="spellEnd"/>
      <w:r w:rsidRPr="00EA7E11">
        <w:rPr>
          <w:rFonts w:ascii="Lato" w:hAnsi="Lato"/>
          <w:sz w:val="22"/>
          <w:szCs w:val="22"/>
        </w:rPr>
        <w:t xml:space="preserve"> skal det avholdes oppstartsmøte med entreprenør og</w:t>
      </w:r>
      <w:r w:rsidR="002C40B2" w:rsidRPr="00EA7E11">
        <w:rPr>
          <w:rFonts w:ascii="Lato" w:hAnsi="Lato"/>
          <w:sz w:val="22"/>
          <w:szCs w:val="22"/>
        </w:rPr>
        <w:t xml:space="preserve"> </w:t>
      </w:r>
      <w:r w:rsidRPr="00EA7E11">
        <w:rPr>
          <w:rFonts w:ascii="Lato" w:hAnsi="Lato"/>
          <w:sz w:val="22"/>
          <w:szCs w:val="22"/>
        </w:rPr>
        <w:t>byggherrens organisasjon etter kontraktsinngåelse. Oppstartsmøte skal som minimum omfatte:</w:t>
      </w:r>
    </w:p>
    <w:p w14:paraId="48B422B1" w14:textId="0F0B4BE2" w:rsidR="000458F8" w:rsidRPr="00EA7E11" w:rsidRDefault="000458F8" w:rsidP="002C40B2">
      <w:pPr>
        <w:pStyle w:val="Listeavsnitt"/>
        <w:numPr>
          <w:ilvl w:val="0"/>
          <w:numId w:val="17"/>
        </w:numPr>
        <w:rPr>
          <w:rFonts w:ascii="Lato" w:hAnsi="Lato"/>
          <w:sz w:val="22"/>
          <w:szCs w:val="22"/>
        </w:rPr>
      </w:pPr>
      <w:r w:rsidRPr="00EA7E11">
        <w:rPr>
          <w:rFonts w:ascii="Lato" w:hAnsi="Lato"/>
          <w:sz w:val="22"/>
          <w:szCs w:val="22"/>
        </w:rPr>
        <w:t>Presentasjon av deltakere</w:t>
      </w:r>
    </w:p>
    <w:p w14:paraId="41A3CAED" w14:textId="639156A3" w:rsidR="000458F8" w:rsidRPr="00EA7E11" w:rsidRDefault="000458F8" w:rsidP="002C40B2">
      <w:pPr>
        <w:pStyle w:val="Listeavsnitt"/>
        <w:numPr>
          <w:ilvl w:val="0"/>
          <w:numId w:val="17"/>
        </w:numPr>
        <w:rPr>
          <w:rFonts w:ascii="Lato" w:hAnsi="Lato"/>
          <w:sz w:val="22"/>
          <w:szCs w:val="22"/>
        </w:rPr>
      </w:pPr>
      <w:r w:rsidRPr="00EA7E11">
        <w:rPr>
          <w:rFonts w:ascii="Lato" w:hAnsi="Lato"/>
          <w:sz w:val="22"/>
          <w:szCs w:val="22"/>
        </w:rPr>
        <w:t xml:space="preserve">Utvikling av felles </w:t>
      </w:r>
      <w:proofErr w:type="spellStart"/>
      <w:r w:rsidRPr="00EA7E11">
        <w:rPr>
          <w:rFonts w:ascii="Lato" w:hAnsi="Lato"/>
          <w:sz w:val="22"/>
          <w:szCs w:val="22"/>
        </w:rPr>
        <w:t>kontraktsforståelse</w:t>
      </w:r>
      <w:proofErr w:type="spellEnd"/>
    </w:p>
    <w:p w14:paraId="43ACABC8" w14:textId="31086AB2" w:rsidR="000458F8" w:rsidRPr="00EA7E11" w:rsidRDefault="000458F8" w:rsidP="002C40B2">
      <w:pPr>
        <w:pStyle w:val="Listeavsnitt"/>
        <w:numPr>
          <w:ilvl w:val="0"/>
          <w:numId w:val="17"/>
        </w:numPr>
        <w:rPr>
          <w:rFonts w:ascii="Lato" w:hAnsi="Lato"/>
          <w:sz w:val="22"/>
          <w:szCs w:val="22"/>
        </w:rPr>
      </w:pPr>
      <w:r w:rsidRPr="00EA7E11">
        <w:rPr>
          <w:rFonts w:ascii="Lato" w:hAnsi="Lato"/>
          <w:sz w:val="22"/>
          <w:szCs w:val="22"/>
        </w:rPr>
        <w:t>SHA-/kvalitetsplan</w:t>
      </w:r>
    </w:p>
    <w:p w14:paraId="5246EEA6" w14:textId="06130530" w:rsidR="000458F8" w:rsidRPr="00EA7E11" w:rsidRDefault="000458F8" w:rsidP="002C40B2">
      <w:pPr>
        <w:pStyle w:val="Listeavsnitt"/>
        <w:numPr>
          <w:ilvl w:val="0"/>
          <w:numId w:val="17"/>
        </w:numPr>
        <w:rPr>
          <w:rFonts w:ascii="Lato" w:hAnsi="Lato"/>
          <w:sz w:val="22"/>
          <w:szCs w:val="22"/>
        </w:rPr>
      </w:pPr>
      <w:r w:rsidRPr="00EA7E11">
        <w:rPr>
          <w:rFonts w:ascii="Lato" w:hAnsi="Lato"/>
          <w:sz w:val="22"/>
          <w:szCs w:val="22"/>
        </w:rPr>
        <w:t>Ytre Miljø og HMS</w:t>
      </w:r>
    </w:p>
    <w:p w14:paraId="063E2BBA" w14:textId="3265D2E5" w:rsidR="000458F8" w:rsidRPr="00EA7E11" w:rsidRDefault="000458F8" w:rsidP="002C40B2">
      <w:pPr>
        <w:pStyle w:val="Listeavsnitt"/>
        <w:numPr>
          <w:ilvl w:val="0"/>
          <w:numId w:val="17"/>
        </w:numPr>
        <w:rPr>
          <w:rFonts w:ascii="Lato" w:hAnsi="Lato"/>
          <w:sz w:val="22"/>
          <w:szCs w:val="22"/>
        </w:rPr>
      </w:pPr>
      <w:r w:rsidRPr="00EA7E11">
        <w:rPr>
          <w:rFonts w:ascii="Lato" w:hAnsi="Lato"/>
          <w:sz w:val="22"/>
          <w:szCs w:val="22"/>
        </w:rPr>
        <w:t>Fremdrift</w:t>
      </w:r>
    </w:p>
    <w:p w14:paraId="1A2034BF" w14:textId="59ECD78D" w:rsidR="000458F8" w:rsidRPr="00EA7E11" w:rsidRDefault="000458F8" w:rsidP="002C40B2">
      <w:pPr>
        <w:pStyle w:val="Listeavsnitt"/>
        <w:numPr>
          <w:ilvl w:val="0"/>
          <w:numId w:val="17"/>
        </w:numPr>
        <w:rPr>
          <w:rFonts w:ascii="Lato" w:hAnsi="Lato"/>
          <w:sz w:val="22"/>
          <w:szCs w:val="22"/>
        </w:rPr>
      </w:pPr>
      <w:r w:rsidRPr="00EA7E11">
        <w:rPr>
          <w:rFonts w:ascii="Lato" w:hAnsi="Lato"/>
          <w:sz w:val="22"/>
          <w:szCs w:val="22"/>
        </w:rPr>
        <w:t>Økonomi, sikkerhetstillelse, forsikringer, håndtering av endringer</w:t>
      </w:r>
    </w:p>
    <w:p w14:paraId="16E97997" w14:textId="3FB7BAD0" w:rsidR="000458F8" w:rsidRPr="00EA7E11" w:rsidRDefault="000458F8" w:rsidP="002C40B2">
      <w:pPr>
        <w:pStyle w:val="Listeavsnitt"/>
        <w:numPr>
          <w:ilvl w:val="0"/>
          <w:numId w:val="17"/>
        </w:numPr>
        <w:rPr>
          <w:rFonts w:ascii="Lato" w:hAnsi="Lato"/>
          <w:sz w:val="22"/>
          <w:szCs w:val="22"/>
        </w:rPr>
      </w:pPr>
      <w:r w:rsidRPr="00EA7E11">
        <w:rPr>
          <w:rFonts w:ascii="Lato" w:hAnsi="Lato"/>
          <w:sz w:val="22"/>
          <w:szCs w:val="22"/>
        </w:rPr>
        <w:t>Andre prosjekter i nærheten/spesielle forhold</w:t>
      </w:r>
    </w:p>
    <w:p w14:paraId="063D9C33" w14:textId="77777777" w:rsidR="002C40B2" w:rsidRPr="00EA7E11" w:rsidRDefault="002C40B2" w:rsidP="002C40B2">
      <w:pPr>
        <w:pStyle w:val="Listeavsnitt"/>
        <w:numPr>
          <w:ilvl w:val="0"/>
          <w:numId w:val="17"/>
        </w:numPr>
        <w:rPr>
          <w:rFonts w:ascii="Lato" w:hAnsi="Lato"/>
          <w:sz w:val="22"/>
          <w:szCs w:val="22"/>
        </w:rPr>
      </w:pPr>
      <w:r w:rsidRPr="00EA7E11">
        <w:rPr>
          <w:rFonts w:ascii="Lato" w:hAnsi="Lato"/>
          <w:sz w:val="22"/>
          <w:szCs w:val="22"/>
        </w:rPr>
        <w:t>Kommunikasjon</w:t>
      </w:r>
    </w:p>
    <w:p w14:paraId="049DF3F9" w14:textId="163815AD" w:rsidR="002C40B2" w:rsidRPr="00EA7E11" w:rsidRDefault="002C40B2" w:rsidP="002C40B2">
      <w:pPr>
        <w:pStyle w:val="Listeavsnitt"/>
        <w:numPr>
          <w:ilvl w:val="0"/>
          <w:numId w:val="17"/>
        </w:numPr>
        <w:rPr>
          <w:rFonts w:ascii="Lato" w:hAnsi="Lato"/>
          <w:sz w:val="22"/>
          <w:szCs w:val="22"/>
        </w:rPr>
      </w:pPr>
      <w:r w:rsidRPr="00EA7E11">
        <w:rPr>
          <w:rFonts w:ascii="Lato" w:hAnsi="Lato"/>
          <w:sz w:val="22"/>
          <w:szCs w:val="22"/>
        </w:rPr>
        <w:t>Videre møtevirksomhet</w:t>
      </w:r>
    </w:p>
    <w:p w14:paraId="00A45E66" w14:textId="735990C3" w:rsidR="007371B5" w:rsidRPr="00EA7E11" w:rsidRDefault="00C615AE" w:rsidP="002C40B2">
      <w:pPr>
        <w:pStyle w:val="Listeavsnitt"/>
        <w:numPr>
          <w:ilvl w:val="0"/>
          <w:numId w:val="17"/>
        </w:numPr>
        <w:rPr>
          <w:rFonts w:ascii="Lato" w:hAnsi="Lato"/>
          <w:sz w:val="22"/>
          <w:szCs w:val="22"/>
        </w:rPr>
      </w:pPr>
      <w:r w:rsidRPr="00EA7E11">
        <w:rPr>
          <w:rFonts w:ascii="Lato" w:hAnsi="Lato"/>
          <w:sz w:val="22"/>
          <w:szCs w:val="22"/>
        </w:rPr>
        <w:t>Gjennomgang av aktuelle maler</w:t>
      </w:r>
    </w:p>
    <w:p w14:paraId="3AA547B6" w14:textId="45235A85" w:rsidR="002C40B2" w:rsidRPr="00EA7E11" w:rsidRDefault="002C40B2" w:rsidP="002C40B2">
      <w:pPr>
        <w:rPr>
          <w:rFonts w:ascii="Lato" w:hAnsi="Lato"/>
          <w:sz w:val="22"/>
          <w:szCs w:val="22"/>
        </w:rPr>
      </w:pPr>
      <w:proofErr w:type="spellStart"/>
      <w:r w:rsidRPr="00EA7E11">
        <w:rPr>
          <w:rFonts w:ascii="Lato" w:hAnsi="Lato"/>
          <w:sz w:val="22"/>
          <w:szCs w:val="22"/>
        </w:rPr>
        <w:t>Byggemøter</w:t>
      </w:r>
      <w:proofErr w:type="spellEnd"/>
      <w:r w:rsidRPr="00EA7E11">
        <w:rPr>
          <w:rFonts w:ascii="Lato" w:hAnsi="Lato"/>
          <w:sz w:val="22"/>
          <w:szCs w:val="22"/>
        </w:rPr>
        <w:t xml:space="preserve"> avholdes på byggeplass</w:t>
      </w:r>
      <w:r w:rsidR="6B5AC356" w:rsidRPr="00EA7E11">
        <w:rPr>
          <w:rFonts w:ascii="Lato" w:hAnsi="Lato"/>
          <w:sz w:val="22"/>
          <w:szCs w:val="22"/>
        </w:rPr>
        <w:t xml:space="preserve"> </w:t>
      </w:r>
      <w:r w:rsidR="3891C4E9" w:rsidRPr="00EA7E11">
        <w:rPr>
          <w:rFonts w:ascii="Lato" w:hAnsi="Lato"/>
          <w:sz w:val="22"/>
          <w:szCs w:val="22"/>
        </w:rPr>
        <w:t>og/</w:t>
      </w:r>
      <w:r w:rsidR="6B5AC356" w:rsidRPr="00EA7E11">
        <w:rPr>
          <w:rFonts w:ascii="Lato" w:hAnsi="Lato"/>
          <w:sz w:val="22"/>
          <w:szCs w:val="22"/>
        </w:rPr>
        <w:t xml:space="preserve">eller </w:t>
      </w:r>
      <w:r w:rsidR="5DDB7D85" w:rsidRPr="00EA7E11">
        <w:rPr>
          <w:rFonts w:ascii="Lato" w:hAnsi="Lato"/>
          <w:sz w:val="22"/>
          <w:szCs w:val="22"/>
        </w:rPr>
        <w:t>digitalt</w:t>
      </w:r>
      <w:r w:rsidRPr="00EA7E11">
        <w:rPr>
          <w:rFonts w:ascii="Lato" w:hAnsi="Lato"/>
          <w:sz w:val="22"/>
          <w:szCs w:val="22"/>
        </w:rPr>
        <w:t>, hver 14. dag.</w:t>
      </w:r>
      <w:r w:rsidR="001A36B8" w:rsidRPr="00EA7E11">
        <w:rPr>
          <w:rFonts w:ascii="Lato" w:hAnsi="Lato"/>
          <w:sz w:val="22"/>
          <w:szCs w:val="22"/>
        </w:rPr>
        <w:t xml:space="preserve"> </w:t>
      </w:r>
      <w:r w:rsidR="003345AC" w:rsidRPr="00EA7E11">
        <w:rPr>
          <w:rFonts w:ascii="Lato" w:hAnsi="Lato"/>
          <w:sz w:val="22"/>
          <w:szCs w:val="22"/>
        </w:rPr>
        <w:t>Deltakere i møte</w:t>
      </w:r>
      <w:r w:rsidR="00B06C02" w:rsidRPr="00EA7E11">
        <w:rPr>
          <w:rFonts w:ascii="Lato" w:hAnsi="Lato"/>
          <w:sz w:val="22"/>
          <w:szCs w:val="22"/>
        </w:rPr>
        <w:t>t</w:t>
      </w:r>
      <w:r w:rsidR="00B61128" w:rsidRPr="00EA7E11">
        <w:rPr>
          <w:rFonts w:ascii="Lato" w:hAnsi="Lato"/>
          <w:sz w:val="22"/>
          <w:szCs w:val="22"/>
        </w:rPr>
        <w:t xml:space="preserve"> omfatter:</w:t>
      </w:r>
    </w:p>
    <w:p w14:paraId="4C05F04A" w14:textId="7E156627" w:rsidR="003345AC" w:rsidRPr="00EA7E11" w:rsidRDefault="003345AC" w:rsidP="003345AC">
      <w:pPr>
        <w:pStyle w:val="Listeavsnitt"/>
        <w:numPr>
          <w:ilvl w:val="0"/>
          <w:numId w:val="18"/>
        </w:numPr>
        <w:rPr>
          <w:rFonts w:ascii="Lato" w:hAnsi="Lato"/>
          <w:sz w:val="22"/>
          <w:szCs w:val="22"/>
        </w:rPr>
      </w:pPr>
      <w:r w:rsidRPr="00EA7E11">
        <w:rPr>
          <w:rFonts w:ascii="Lato" w:hAnsi="Lato"/>
          <w:sz w:val="22"/>
          <w:szCs w:val="22"/>
        </w:rPr>
        <w:t>Prosjektleder (PL)</w:t>
      </w:r>
    </w:p>
    <w:p w14:paraId="15FCD331" w14:textId="3E7E452C" w:rsidR="003345AC" w:rsidRPr="00EA7E11" w:rsidRDefault="00DB1817" w:rsidP="003345AC">
      <w:pPr>
        <w:pStyle w:val="Listeavsnitt"/>
        <w:numPr>
          <w:ilvl w:val="0"/>
          <w:numId w:val="18"/>
        </w:numPr>
        <w:rPr>
          <w:rFonts w:ascii="Lato" w:hAnsi="Lato"/>
          <w:sz w:val="22"/>
          <w:szCs w:val="22"/>
        </w:rPr>
      </w:pPr>
      <w:r w:rsidRPr="00EA7E11">
        <w:rPr>
          <w:rFonts w:ascii="Lato" w:hAnsi="Lato"/>
          <w:sz w:val="22"/>
          <w:szCs w:val="22"/>
        </w:rPr>
        <w:t>Byggeleder (BL)</w:t>
      </w:r>
    </w:p>
    <w:p w14:paraId="0D3073FE" w14:textId="3D9D32E9" w:rsidR="00DB1817" w:rsidRPr="00EA7E11" w:rsidRDefault="00DB1817" w:rsidP="003345AC">
      <w:pPr>
        <w:pStyle w:val="Listeavsnitt"/>
        <w:numPr>
          <w:ilvl w:val="0"/>
          <w:numId w:val="18"/>
        </w:numPr>
        <w:rPr>
          <w:rFonts w:ascii="Lato" w:hAnsi="Lato"/>
          <w:sz w:val="22"/>
          <w:szCs w:val="22"/>
        </w:rPr>
      </w:pPr>
      <w:r w:rsidRPr="00EA7E11">
        <w:rPr>
          <w:rFonts w:ascii="Lato" w:hAnsi="Lato"/>
          <w:sz w:val="22"/>
          <w:szCs w:val="22"/>
        </w:rPr>
        <w:t>Rådgivere (RI)</w:t>
      </w:r>
      <w:r w:rsidR="001940A1" w:rsidRPr="00EA7E11">
        <w:rPr>
          <w:rFonts w:ascii="Lato" w:hAnsi="Lato"/>
          <w:sz w:val="22"/>
          <w:szCs w:val="22"/>
        </w:rPr>
        <w:t xml:space="preserve"> (Etter behov)</w:t>
      </w:r>
    </w:p>
    <w:p w14:paraId="2270D92F" w14:textId="53F33245" w:rsidR="00DB1817" w:rsidRPr="00EA7E11" w:rsidRDefault="00DB1817" w:rsidP="003345AC">
      <w:pPr>
        <w:pStyle w:val="Listeavsnitt"/>
        <w:numPr>
          <w:ilvl w:val="0"/>
          <w:numId w:val="18"/>
        </w:numPr>
        <w:rPr>
          <w:rFonts w:ascii="Lato" w:hAnsi="Lato"/>
          <w:sz w:val="22"/>
          <w:szCs w:val="22"/>
        </w:rPr>
      </w:pPr>
      <w:r w:rsidRPr="00EA7E11">
        <w:rPr>
          <w:rFonts w:ascii="Lato" w:hAnsi="Lato"/>
          <w:sz w:val="22"/>
          <w:szCs w:val="22"/>
        </w:rPr>
        <w:t>Byggherre (BH)</w:t>
      </w:r>
    </w:p>
    <w:p w14:paraId="33DC63BF" w14:textId="56C4DB16" w:rsidR="00B06C02" w:rsidRPr="00EA7E11" w:rsidRDefault="00B06C02" w:rsidP="003345AC">
      <w:pPr>
        <w:pStyle w:val="Listeavsnitt"/>
        <w:numPr>
          <w:ilvl w:val="0"/>
          <w:numId w:val="18"/>
        </w:numPr>
        <w:rPr>
          <w:rFonts w:ascii="Lato" w:hAnsi="Lato"/>
          <w:sz w:val="22"/>
          <w:szCs w:val="22"/>
        </w:rPr>
      </w:pPr>
      <w:proofErr w:type="spellStart"/>
      <w:r w:rsidRPr="00EA7E11">
        <w:rPr>
          <w:rFonts w:ascii="Lato" w:hAnsi="Lato"/>
          <w:sz w:val="22"/>
          <w:szCs w:val="22"/>
        </w:rPr>
        <w:t>Hovedentreprenør</w:t>
      </w:r>
      <w:proofErr w:type="spellEnd"/>
      <w:r w:rsidRPr="00EA7E11">
        <w:rPr>
          <w:rFonts w:ascii="Lato" w:hAnsi="Lato"/>
          <w:sz w:val="22"/>
          <w:szCs w:val="22"/>
        </w:rPr>
        <w:t xml:space="preserve"> (HE)</w:t>
      </w:r>
    </w:p>
    <w:p w14:paraId="5915B6EE" w14:textId="1FA4A7AB" w:rsidR="002B5647" w:rsidRPr="00EA7E11" w:rsidRDefault="002B5647" w:rsidP="003345AC">
      <w:pPr>
        <w:pStyle w:val="Listeavsnitt"/>
        <w:numPr>
          <w:ilvl w:val="0"/>
          <w:numId w:val="18"/>
        </w:numPr>
        <w:rPr>
          <w:rFonts w:ascii="Lato" w:hAnsi="Lato"/>
          <w:sz w:val="22"/>
          <w:szCs w:val="22"/>
        </w:rPr>
      </w:pPr>
      <w:r w:rsidRPr="00EA7E11">
        <w:rPr>
          <w:rFonts w:ascii="Lato" w:hAnsi="Lato"/>
          <w:sz w:val="22"/>
          <w:szCs w:val="22"/>
        </w:rPr>
        <w:t>Underentreprenør (avhengig av HE)</w:t>
      </w:r>
    </w:p>
    <w:p w14:paraId="776C0C3A" w14:textId="4A30312F" w:rsidR="002C40B2" w:rsidRPr="00EA7E11" w:rsidRDefault="002C40B2" w:rsidP="002C40B2">
      <w:pPr>
        <w:rPr>
          <w:rFonts w:ascii="Lato" w:hAnsi="Lato"/>
          <w:sz w:val="22"/>
          <w:szCs w:val="22"/>
        </w:rPr>
      </w:pPr>
      <w:r w:rsidRPr="00EA7E11">
        <w:rPr>
          <w:rFonts w:ascii="Lato" w:hAnsi="Lato"/>
          <w:sz w:val="22"/>
          <w:szCs w:val="22"/>
        </w:rPr>
        <w:t>Eventuelle andre møter (fremdriftsmøter, særmøter, prosjekteringsmøter, kontraktsmøter med</w:t>
      </w:r>
      <w:r w:rsidR="00B61128" w:rsidRPr="00EA7E11">
        <w:rPr>
          <w:rFonts w:ascii="Lato" w:hAnsi="Lato"/>
          <w:sz w:val="22"/>
          <w:szCs w:val="22"/>
        </w:rPr>
        <w:t xml:space="preserve"> </w:t>
      </w:r>
      <w:r w:rsidRPr="00EA7E11">
        <w:rPr>
          <w:rFonts w:ascii="Lato" w:hAnsi="Lato"/>
          <w:sz w:val="22"/>
          <w:szCs w:val="22"/>
        </w:rPr>
        <w:t>teknisk og økonomisk gjennomgang, osv.) avtales etter behov.</w:t>
      </w:r>
    </w:p>
    <w:p w14:paraId="1797DBF4" w14:textId="6F57CD2D" w:rsidR="00EE21A3" w:rsidRPr="004A29D8" w:rsidRDefault="000D1B63" w:rsidP="004A29D8">
      <w:pPr>
        <w:pStyle w:val="Overskrift3"/>
        <w:rPr>
          <w:rFonts w:ascii="Lato" w:hAnsi="Lato"/>
          <w:sz w:val="28"/>
          <w:szCs w:val="28"/>
        </w:rPr>
      </w:pPr>
      <w:bookmarkStart w:id="46" w:name="_Toc233356053"/>
      <w:r w:rsidRPr="004A29D8">
        <w:rPr>
          <w:rFonts w:ascii="Lato" w:hAnsi="Lato"/>
          <w:sz w:val="28"/>
          <w:szCs w:val="28"/>
        </w:rPr>
        <w:t xml:space="preserve">D.1.4 </w:t>
      </w:r>
      <w:r w:rsidR="00EE21A3" w:rsidRPr="004A29D8">
        <w:rPr>
          <w:rFonts w:ascii="Lato" w:hAnsi="Lato"/>
          <w:sz w:val="28"/>
          <w:szCs w:val="28"/>
        </w:rPr>
        <w:t>Referat</w:t>
      </w:r>
      <w:bookmarkEnd w:id="46"/>
    </w:p>
    <w:p w14:paraId="05698E8A" w14:textId="57818244" w:rsidR="004E062B" w:rsidRPr="00EA7E11" w:rsidRDefault="004E062B" w:rsidP="49CA09D3">
      <w:pPr>
        <w:rPr>
          <w:rFonts w:ascii="Lato" w:hAnsi="Lato"/>
          <w:sz w:val="22"/>
          <w:szCs w:val="22"/>
        </w:rPr>
      </w:pPr>
      <w:r w:rsidRPr="00EA7E11">
        <w:rPr>
          <w:rFonts w:ascii="Lato" w:hAnsi="Lato"/>
          <w:sz w:val="22"/>
          <w:szCs w:val="22"/>
        </w:rPr>
        <w:t xml:space="preserve">Det skal skrives referat fra alle møter og befaringer. </w:t>
      </w:r>
      <w:r w:rsidR="00BE224B" w:rsidRPr="00EA7E11">
        <w:rPr>
          <w:rFonts w:ascii="Lato" w:hAnsi="Lato"/>
          <w:sz w:val="22"/>
          <w:szCs w:val="22"/>
        </w:rPr>
        <w:t xml:space="preserve">Byggherre er ansvarlig for </w:t>
      </w:r>
      <w:r w:rsidR="00773CC0" w:rsidRPr="00EA7E11">
        <w:rPr>
          <w:rFonts w:ascii="Lato" w:hAnsi="Lato"/>
          <w:sz w:val="22"/>
          <w:szCs w:val="22"/>
        </w:rPr>
        <w:t>referatet. L</w:t>
      </w:r>
      <w:r w:rsidR="01852CFE" w:rsidRPr="00EA7E11">
        <w:rPr>
          <w:rFonts w:ascii="Lato" w:hAnsi="Lato"/>
          <w:sz w:val="22"/>
          <w:szCs w:val="22"/>
        </w:rPr>
        <w:t>astes opp i prosjektstyringsverktøyet.</w:t>
      </w:r>
      <w:r w:rsidR="0008688A" w:rsidRPr="00EA7E11">
        <w:rPr>
          <w:rFonts w:ascii="Lato" w:hAnsi="Lato"/>
          <w:sz w:val="22"/>
          <w:szCs w:val="22"/>
        </w:rPr>
        <w:t xml:space="preserve"> Skal sendes ut til høring</w:t>
      </w:r>
      <w:r w:rsidR="00907477" w:rsidRPr="00EA7E11">
        <w:rPr>
          <w:rFonts w:ascii="Lato" w:hAnsi="Lato"/>
          <w:sz w:val="22"/>
          <w:szCs w:val="22"/>
        </w:rPr>
        <w:t xml:space="preserve">, senest 3 dager etter møte. </w:t>
      </w:r>
    </w:p>
    <w:p w14:paraId="45FA0054" w14:textId="741B9889" w:rsidR="479A36BE" w:rsidRPr="004A29D8" w:rsidRDefault="000D1B63" w:rsidP="004A29D8">
      <w:pPr>
        <w:pStyle w:val="Overskrift3"/>
        <w:rPr>
          <w:rFonts w:ascii="Lato" w:hAnsi="Lato"/>
          <w:sz w:val="28"/>
          <w:szCs w:val="28"/>
        </w:rPr>
      </w:pPr>
      <w:bookmarkStart w:id="47" w:name="_Toc233356054"/>
      <w:r w:rsidRPr="004A29D8">
        <w:rPr>
          <w:rFonts w:ascii="Lato" w:hAnsi="Lato"/>
          <w:sz w:val="28"/>
          <w:szCs w:val="28"/>
        </w:rPr>
        <w:t xml:space="preserve">D.1.5 </w:t>
      </w:r>
      <w:r w:rsidR="479A36BE" w:rsidRPr="004A29D8">
        <w:rPr>
          <w:rFonts w:ascii="Lato" w:hAnsi="Lato"/>
          <w:sz w:val="28"/>
          <w:szCs w:val="28"/>
        </w:rPr>
        <w:t>Vernerunder</w:t>
      </w:r>
      <w:bookmarkEnd w:id="47"/>
    </w:p>
    <w:p w14:paraId="603802FD" w14:textId="7993AD98" w:rsidR="479A36BE" w:rsidRPr="00EA7E11" w:rsidRDefault="001203D5" w:rsidP="49CA09D3">
      <w:pPr>
        <w:rPr>
          <w:rFonts w:ascii="Lato" w:hAnsi="Lato"/>
          <w:sz w:val="22"/>
          <w:szCs w:val="22"/>
        </w:rPr>
      </w:pPr>
      <w:r w:rsidRPr="00EA7E11">
        <w:rPr>
          <w:rFonts w:ascii="Lato" w:hAnsi="Lato"/>
          <w:sz w:val="22"/>
          <w:szCs w:val="22"/>
        </w:rPr>
        <w:t xml:space="preserve">Entreprenør </w:t>
      </w:r>
      <w:r w:rsidR="008F4825" w:rsidRPr="00EA7E11">
        <w:rPr>
          <w:rFonts w:ascii="Lato" w:hAnsi="Lato"/>
          <w:sz w:val="22"/>
          <w:szCs w:val="22"/>
        </w:rPr>
        <w:t>kaller inn</w:t>
      </w:r>
      <w:r w:rsidR="479A36BE" w:rsidRPr="00EA7E11">
        <w:rPr>
          <w:rFonts w:ascii="Lato" w:hAnsi="Lato"/>
          <w:sz w:val="22"/>
          <w:szCs w:val="22"/>
        </w:rPr>
        <w:t xml:space="preserve"> til vernerunder</w:t>
      </w:r>
      <w:r w:rsidR="00763400" w:rsidRPr="00EA7E11">
        <w:rPr>
          <w:rFonts w:ascii="Lato" w:hAnsi="Lato"/>
          <w:sz w:val="22"/>
          <w:szCs w:val="22"/>
        </w:rPr>
        <w:t xml:space="preserve"> og fører referat.</w:t>
      </w:r>
      <w:r w:rsidR="479A36BE" w:rsidRPr="00EA7E11">
        <w:rPr>
          <w:rFonts w:ascii="Lato" w:hAnsi="Lato"/>
          <w:sz w:val="22"/>
          <w:szCs w:val="22"/>
        </w:rPr>
        <w:t xml:space="preserve"> Entreprenøren oppfordres ti</w:t>
      </w:r>
      <w:r w:rsidR="063F1BF0" w:rsidRPr="00EA7E11">
        <w:rPr>
          <w:rFonts w:ascii="Lato" w:hAnsi="Lato"/>
          <w:sz w:val="22"/>
          <w:szCs w:val="22"/>
        </w:rPr>
        <w:t xml:space="preserve">l å gjennomføre vernerunder på samme dag </w:t>
      </w:r>
      <w:r w:rsidR="000637DE" w:rsidRPr="00EA7E11">
        <w:rPr>
          <w:rFonts w:ascii="Lato" w:hAnsi="Lato"/>
          <w:sz w:val="22"/>
          <w:szCs w:val="22"/>
        </w:rPr>
        <w:t>som</w:t>
      </w:r>
      <w:r w:rsidR="063F1BF0" w:rsidRPr="00EA7E11">
        <w:rPr>
          <w:rFonts w:ascii="Lato" w:hAnsi="Lato"/>
          <w:sz w:val="22"/>
          <w:szCs w:val="22"/>
        </w:rPr>
        <w:t xml:space="preserve"> </w:t>
      </w:r>
      <w:proofErr w:type="spellStart"/>
      <w:r w:rsidR="063F1BF0" w:rsidRPr="00EA7E11">
        <w:rPr>
          <w:rFonts w:ascii="Lato" w:hAnsi="Lato"/>
          <w:sz w:val="22"/>
          <w:szCs w:val="22"/>
        </w:rPr>
        <w:t>byggemøte</w:t>
      </w:r>
      <w:proofErr w:type="spellEnd"/>
      <w:r w:rsidR="063F1BF0" w:rsidRPr="00EA7E11">
        <w:rPr>
          <w:rFonts w:ascii="Lato" w:hAnsi="Lato"/>
          <w:sz w:val="22"/>
          <w:szCs w:val="22"/>
        </w:rPr>
        <w:t>.</w:t>
      </w:r>
    </w:p>
    <w:p w14:paraId="32F57246" w14:textId="1C1DE23A" w:rsidR="00126A58" w:rsidRPr="004A29D8" w:rsidRDefault="000D1B63" w:rsidP="004A29D8">
      <w:pPr>
        <w:pStyle w:val="Overskrift3"/>
        <w:rPr>
          <w:rFonts w:ascii="Lato" w:hAnsi="Lato"/>
          <w:sz w:val="28"/>
          <w:szCs w:val="28"/>
        </w:rPr>
      </w:pPr>
      <w:bookmarkStart w:id="48" w:name="_Toc233356055"/>
      <w:r w:rsidRPr="004A29D8">
        <w:rPr>
          <w:rFonts w:ascii="Lato" w:hAnsi="Lato"/>
          <w:sz w:val="28"/>
          <w:szCs w:val="28"/>
        </w:rPr>
        <w:t xml:space="preserve">D.1.6 </w:t>
      </w:r>
      <w:r w:rsidR="00126A58" w:rsidRPr="004A29D8">
        <w:rPr>
          <w:rFonts w:ascii="Lato" w:hAnsi="Lato"/>
          <w:sz w:val="28"/>
          <w:szCs w:val="28"/>
        </w:rPr>
        <w:t>Rapportering fra entreprenøren</w:t>
      </w:r>
      <w:bookmarkEnd w:id="48"/>
    </w:p>
    <w:p w14:paraId="594502F1" w14:textId="2F5CBABA" w:rsidR="00A96939" w:rsidRPr="00EA7E11" w:rsidRDefault="00097782" w:rsidP="00126A58">
      <w:pPr>
        <w:rPr>
          <w:rFonts w:ascii="Lato" w:hAnsi="Lato"/>
          <w:sz w:val="22"/>
          <w:szCs w:val="22"/>
        </w:rPr>
      </w:pPr>
      <w:r w:rsidRPr="00EA7E11">
        <w:rPr>
          <w:rFonts w:ascii="Lato" w:hAnsi="Lato"/>
          <w:sz w:val="22"/>
          <w:szCs w:val="22"/>
        </w:rPr>
        <w:t>E</w:t>
      </w:r>
      <w:r w:rsidR="00126A58" w:rsidRPr="00EA7E11">
        <w:rPr>
          <w:rFonts w:ascii="Lato" w:hAnsi="Lato"/>
          <w:sz w:val="22"/>
          <w:szCs w:val="22"/>
        </w:rPr>
        <w:t xml:space="preserve">ntreprenør skal rapportere til </w:t>
      </w:r>
      <w:r w:rsidRPr="00EA7E11">
        <w:rPr>
          <w:rFonts w:ascii="Lato" w:hAnsi="Lato"/>
          <w:sz w:val="22"/>
          <w:szCs w:val="22"/>
        </w:rPr>
        <w:t>byggherre</w:t>
      </w:r>
      <w:r w:rsidR="00126A58" w:rsidRPr="00EA7E11">
        <w:rPr>
          <w:rFonts w:ascii="Lato" w:hAnsi="Lato"/>
          <w:sz w:val="22"/>
          <w:szCs w:val="22"/>
        </w:rPr>
        <w:t xml:space="preserve"> i </w:t>
      </w:r>
      <w:proofErr w:type="spellStart"/>
      <w:r w:rsidR="00126A58" w:rsidRPr="00EA7E11">
        <w:rPr>
          <w:rFonts w:ascii="Lato" w:hAnsi="Lato"/>
          <w:sz w:val="22"/>
          <w:szCs w:val="22"/>
        </w:rPr>
        <w:t>byggemøte</w:t>
      </w:r>
      <w:proofErr w:type="spellEnd"/>
      <w:r w:rsidR="00126A58" w:rsidRPr="00EA7E11">
        <w:rPr>
          <w:rFonts w:ascii="Lato" w:hAnsi="Lato"/>
          <w:sz w:val="22"/>
          <w:szCs w:val="22"/>
        </w:rPr>
        <w:t xml:space="preserve"> </w:t>
      </w:r>
      <w:r w:rsidR="00205C85" w:rsidRPr="00EA7E11">
        <w:rPr>
          <w:rFonts w:ascii="Lato" w:hAnsi="Lato"/>
          <w:sz w:val="22"/>
          <w:szCs w:val="22"/>
        </w:rPr>
        <w:t xml:space="preserve">og i månedsrapport. </w:t>
      </w:r>
    </w:p>
    <w:p w14:paraId="6D483EB3" w14:textId="0CF94EF4" w:rsidR="00EF4DFB" w:rsidRPr="00EA7E11" w:rsidRDefault="00DF7203" w:rsidP="005C27B7">
      <w:pPr>
        <w:pStyle w:val="Overskrift4"/>
      </w:pPr>
      <w:r w:rsidRPr="00EA7E11">
        <w:t xml:space="preserve">D.1.6.1 </w:t>
      </w:r>
      <w:r w:rsidR="00EF4DFB" w:rsidRPr="00EA7E11">
        <w:t xml:space="preserve">Rapportering til </w:t>
      </w:r>
      <w:proofErr w:type="spellStart"/>
      <w:r w:rsidR="00EF4DFB" w:rsidRPr="00EA7E11">
        <w:t>byggemøter</w:t>
      </w:r>
      <w:proofErr w:type="spellEnd"/>
    </w:p>
    <w:p w14:paraId="0D2DB822" w14:textId="40EA05B9" w:rsidR="00126A58" w:rsidRPr="00EA7E11" w:rsidRDefault="00EB437F" w:rsidP="00126A58">
      <w:pPr>
        <w:rPr>
          <w:rFonts w:ascii="Lato" w:hAnsi="Lato"/>
          <w:sz w:val="22"/>
          <w:szCs w:val="22"/>
        </w:rPr>
      </w:pPr>
      <w:r w:rsidRPr="00EA7E11">
        <w:rPr>
          <w:rFonts w:ascii="Lato" w:hAnsi="Lato"/>
          <w:sz w:val="22"/>
          <w:szCs w:val="22"/>
        </w:rPr>
        <w:t xml:space="preserve">Nødvendig informasjon om prosjektarbeidet skal rapporteres inn i </w:t>
      </w:r>
      <w:proofErr w:type="spellStart"/>
      <w:r w:rsidRPr="00EA7E11">
        <w:rPr>
          <w:rFonts w:ascii="Lato" w:hAnsi="Lato"/>
          <w:sz w:val="22"/>
          <w:szCs w:val="22"/>
        </w:rPr>
        <w:t>byggemøtene</w:t>
      </w:r>
      <w:proofErr w:type="spellEnd"/>
      <w:r w:rsidRPr="00EA7E11">
        <w:rPr>
          <w:rFonts w:ascii="Lato" w:hAnsi="Lato"/>
          <w:sz w:val="22"/>
          <w:szCs w:val="22"/>
        </w:rPr>
        <w:t xml:space="preserve">. </w:t>
      </w:r>
      <w:r w:rsidR="00941A14" w:rsidRPr="00EA7E11">
        <w:rPr>
          <w:rFonts w:ascii="Lato" w:hAnsi="Lato"/>
          <w:sz w:val="22"/>
          <w:szCs w:val="22"/>
        </w:rPr>
        <w:t>Følgende punkter forventes rapportert på</w:t>
      </w:r>
      <w:r w:rsidR="00126A58" w:rsidRPr="00EA7E11">
        <w:rPr>
          <w:rFonts w:ascii="Lato" w:hAnsi="Lato"/>
          <w:sz w:val="22"/>
          <w:szCs w:val="22"/>
        </w:rPr>
        <w:t xml:space="preserve">: </w:t>
      </w:r>
    </w:p>
    <w:p w14:paraId="173C263A" w14:textId="77777777" w:rsidR="00DB7202" w:rsidRPr="00EA7E11" w:rsidRDefault="00DB7202" w:rsidP="00DB7202">
      <w:pPr>
        <w:pStyle w:val="Listeavsnitt"/>
        <w:numPr>
          <w:ilvl w:val="0"/>
          <w:numId w:val="19"/>
        </w:numPr>
        <w:rPr>
          <w:rFonts w:ascii="Lato" w:hAnsi="Lato"/>
          <w:sz w:val="22"/>
          <w:szCs w:val="22"/>
        </w:rPr>
      </w:pPr>
      <w:r w:rsidRPr="00EA7E11">
        <w:rPr>
          <w:rFonts w:ascii="Lato" w:hAnsi="Lato"/>
          <w:sz w:val="22"/>
          <w:szCs w:val="22"/>
        </w:rPr>
        <w:t>Status HMS: Status vernearbeid, eventuelle avvik, arbeid i henhold til Byggherreforskriften og SHA-plan</w:t>
      </w:r>
    </w:p>
    <w:p w14:paraId="2DFD9584" w14:textId="42C41AEF" w:rsidR="00126A58" w:rsidRPr="00EA7E11" w:rsidRDefault="00126A58" w:rsidP="00126A58">
      <w:pPr>
        <w:pStyle w:val="Listeavsnitt"/>
        <w:numPr>
          <w:ilvl w:val="0"/>
          <w:numId w:val="19"/>
        </w:numPr>
        <w:rPr>
          <w:rFonts w:ascii="Lato" w:hAnsi="Lato"/>
          <w:sz w:val="22"/>
          <w:szCs w:val="22"/>
        </w:rPr>
      </w:pPr>
      <w:r w:rsidRPr="00EA7E11">
        <w:rPr>
          <w:rFonts w:ascii="Lato" w:hAnsi="Lato"/>
          <w:sz w:val="22"/>
          <w:szCs w:val="22"/>
        </w:rPr>
        <w:lastRenderedPageBreak/>
        <w:t xml:space="preserve">Fremdrift: Status med planlagt og virkelig fremdrift i henhold til detaljert fremdriftsplan inkludert underentreprenører. </w:t>
      </w:r>
    </w:p>
    <w:p w14:paraId="4C90B136" w14:textId="77777777" w:rsidR="00126A58" w:rsidRPr="00EA7E11" w:rsidRDefault="00126A58" w:rsidP="00126A58">
      <w:pPr>
        <w:pStyle w:val="Listeavsnitt"/>
        <w:numPr>
          <w:ilvl w:val="0"/>
          <w:numId w:val="19"/>
        </w:numPr>
        <w:rPr>
          <w:rFonts w:ascii="Lato" w:hAnsi="Lato"/>
          <w:sz w:val="22"/>
          <w:szCs w:val="22"/>
        </w:rPr>
      </w:pPr>
      <w:r w:rsidRPr="00EA7E11">
        <w:rPr>
          <w:rFonts w:ascii="Lato" w:hAnsi="Lato"/>
          <w:sz w:val="22"/>
          <w:szCs w:val="22"/>
        </w:rPr>
        <w:t>Avvik: Avvik i fremdrift, kvalitet og korrigerende tiltak.</w:t>
      </w:r>
    </w:p>
    <w:p w14:paraId="65EB3829" w14:textId="77777777" w:rsidR="00126A58" w:rsidRPr="00EA7E11" w:rsidRDefault="00126A58" w:rsidP="00126A58">
      <w:pPr>
        <w:pStyle w:val="Listeavsnitt"/>
        <w:numPr>
          <w:ilvl w:val="0"/>
          <w:numId w:val="19"/>
        </w:numPr>
        <w:rPr>
          <w:rFonts w:ascii="Lato" w:hAnsi="Lato"/>
          <w:sz w:val="22"/>
          <w:szCs w:val="22"/>
        </w:rPr>
      </w:pPr>
      <w:r w:rsidRPr="00EA7E11">
        <w:rPr>
          <w:rFonts w:ascii="Lato" w:hAnsi="Lato"/>
          <w:sz w:val="22"/>
          <w:szCs w:val="22"/>
        </w:rPr>
        <w:t xml:space="preserve">Endringer: Oversikt over varsler om konsekvenser av endringer i siste periode. </w:t>
      </w:r>
    </w:p>
    <w:p w14:paraId="0BD66B0B" w14:textId="77777777" w:rsidR="00126A58" w:rsidRPr="00EA7E11" w:rsidRDefault="00126A58" w:rsidP="00126A58">
      <w:pPr>
        <w:pStyle w:val="Listeavsnitt"/>
        <w:numPr>
          <w:ilvl w:val="0"/>
          <w:numId w:val="19"/>
        </w:numPr>
        <w:rPr>
          <w:rFonts w:ascii="Lato" w:hAnsi="Lato"/>
          <w:sz w:val="22"/>
          <w:szCs w:val="22"/>
        </w:rPr>
      </w:pPr>
      <w:r w:rsidRPr="00EA7E11">
        <w:rPr>
          <w:rFonts w:ascii="Lato" w:hAnsi="Lato"/>
          <w:sz w:val="22"/>
          <w:szCs w:val="22"/>
        </w:rPr>
        <w:t xml:space="preserve">Bemanning: Oversikt over egne ansatte og ansatte hos underentreprenører/sideentreprenører på byggeplassen </w:t>
      </w:r>
    </w:p>
    <w:p w14:paraId="7DF58AD9" w14:textId="6F4B832A" w:rsidR="00126A58" w:rsidRPr="00EA7E11" w:rsidRDefault="00126A58" w:rsidP="00126A58">
      <w:pPr>
        <w:pStyle w:val="Listeavsnitt"/>
        <w:numPr>
          <w:ilvl w:val="0"/>
          <w:numId w:val="19"/>
        </w:numPr>
        <w:rPr>
          <w:rFonts w:ascii="Lato" w:hAnsi="Lato"/>
          <w:sz w:val="22"/>
          <w:szCs w:val="22"/>
        </w:rPr>
      </w:pPr>
      <w:r w:rsidRPr="00EA7E11">
        <w:rPr>
          <w:rFonts w:ascii="Lato" w:hAnsi="Lato"/>
          <w:sz w:val="22"/>
          <w:szCs w:val="22"/>
        </w:rPr>
        <w:t>Planer for utførelse: Planer som skal fremlegges byggherren i forbindelse med gjennomføringen av arbeidet</w:t>
      </w:r>
    </w:p>
    <w:p w14:paraId="40C20211" w14:textId="77777777" w:rsidR="00097782" w:rsidRPr="00EA7E11" w:rsidRDefault="00097782" w:rsidP="00097782">
      <w:pPr>
        <w:pStyle w:val="Listeavsnitt"/>
        <w:numPr>
          <w:ilvl w:val="0"/>
          <w:numId w:val="19"/>
        </w:numPr>
        <w:rPr>
          <w:rFonts w:ascii="Lato" w:hAnsi="Lato"/>
          <w:sz w:val="22"/>
          <w:szCs w:val="22"/>
        </w:rPr>
      </w:pPr>
      <w:r w:rsidRPr="00EA7E11">
        <w:rPr>
          <w:rFonts w:ascii="Lato" w:hAnsi="Lato"/>
          <w:sz w:val="22"/>
          <w:szCs w:val="22"/>
        </w:rPr>
        <w:t>Tegningsleveranser: Behov for tegninger.</w:t>
      </w:r>
    </w:p>
    <w:p w14:paraId="18E236E6" w14:textId="72CF9499" w:rsidR="00126A58" w:rsidRPr="00EA7E11" w:rsidRDefault="00126A58" w:rsidP="005964E7">
      <w:pPr>
        <w:pStyle w:val="Listeavsnitt"/>
        <w:numPr>
          <w:ilvl w:val="0"/>
          <w:numId w:val="19"/>
        </w:numPr>
        <w:rPr>
          <w:rFonts w:ascii="Lato" w:hAnsi="Lato"/>
          <w:sz w:val="22"/>
          <w:szCs w:val="22"/>
        </w:rPr>
      </w:pPr>
      <w:r w:rsidRPr="00EA7E11">
        <w:rPr>
          <w:rFonts w:ascii="Lato" w:hAnsi="Lato"/>
          <w:sz w:val="22"/>
          <w:szCs w:val="22"/>
        </w:rPr>
        <w:t>Informasjon: Annen viktig informasjon</w:t>
      </w:r>
    </w:p>
    <w:p w14:paraId="07C6BED7" w14:textId="046870E9" w:rsidR="00EF4DFB" w:rsidRPr="00EA7E11" w:rsidRDefault="00DF7203" w:rsidP="005C27B7">
      <w:pPr>
        <w:pStyle w:val="Overskrift4"/>
      </w:pPr>
      <w:r w:rsidRPr="00EA7E11">
        <w:t xml:space="preserve">D.1.6.2 </w:t>
      </w:r>
      <w:r w:rsidR="00EF4DFB" w:rsidRPr="00EA7E11">
        <w:t>Månedsrapportering</w:t>
      </w:r>
    </w:p>
    <w:p w14:paraId="6E93FB18" w14:textId="77777777" w:rsidR="00EF4DFB" w:rsidRPr="00EA7E11" w:rsidRDefault="00EF4DFB" w:rsidP="00EF4DFB">
      <w:pPr>
        <w:rPr>
          <w:rFonts w:ascii="Lato" w:hAnsi="Lato"/>
          <w:sz w:val="22"/>
          <w:szCs w:val="22"/>
        </w:rPr>
      </w:pPr>
      <w:r w:rsidRPr="00EA7E11">
        <w:rPr>
          <w:rFonts w:ascii="Lato" w:hAnsi="Lato"/>
          <w:sz w:val="22"/>
          <w:szCs w:val="22"/>
        </w:rPr>
        <w:t xml:space="preserve">Månedsrapporten skal leveres senest en uke etter at perioden er avsluttet og inndeles etter følgende mønster: </w:t>
      </w:r>
    </w:p>
    <w:p w14:paraId="3E14C260" w14:textId="3EA931F8" w:rsidR="00EF4DFB" w:rsidRPr="00EA7E11" w:rsidRDefault="00D133CA" w:rsidP="00941A14">
      <w:pPr>
        <w:pStyle w:val="Listeavsnitt"/>
        <w:numPr>
          <w:ilvl w:val="0"/>
          <w:numId w:val="36"/>
        </w:numPr>
        <w:rPr>
          <w:rFonts w:ascii="Lato" w:hAnsi="Lato"/>
          <w:sz w:val="22"/>
          <w:szCs w:val="22"/>
        </w:rPr>
      </w:pPr>
      <w:r w:rsidRPr="00EA7E11">
        <w:rPr>
          <w:rFonts w:ascii="Lato" w:hAnsi="Lato"/>
          <w:sz w:val="22"/>
          <w:szCs w:val="22"/>
        </w:rPr>
        <w:t>HMS</w:t>
      </w:r>
      <w:r w:rsidR="00EF4DFB" w:rsidRPr="00EA7E11">
        <w:rPr>
          <w:rFonts w:ascii="Lato" w:hAnsi="Lato"/>
          <w:sz w:val="22"/>
          <w:szCs w:val="22"/>
        </w:rPr>
        <w:t xml:space="preserve"> </w:t>
      </w:r>
    </w:p>
    <w:p w14:paraId="6A1A03C4" w14:textId="77777777" w:rsidR="008A3118" w:rsidRPr="00EA7E11" w:rsidRDefault="008A3118" w:rsidP="008A3118">
      <w:pPr>
        <w:pStyle w:val="Listeavsnitt"/>
        <w:numPr>
          <w:ilvl w:val="0"/>
          <w:numId w:val="36"/>
        </w:numPr>
        <w:rPr>
          <w:rFonts w:ascii="Lato" w:hAnsi="Lato"/>
          <w:sz w:val="22"/>
          <w:szCs w:val="22"/>
        </w:rPr>
      </w:pPr>
      <w:r w:rsidRPr="00EA7E11">
        <w:rPr>
          <w:rFonts w:ascii="Lato" w:hAnsi="Lato"/>
          <w:sz w:val="22"/>
          <w:szCs w:val="22"/>
        </w:rPr>
        <w:t>Fremdrift</w:t>
      </w:r>
    </w:p>
    <w:p w14:paraId="7BEEC2B1" w14:textId="5D4D9E99" w:rsidR="008A3118" w:rsidRPr="00EA7E11" w:rsidRDefault="008A3118" w:rsidP="003B7B91">
      <w:pPr>
        <w:pStyle w:val="Listeavsnitt"/>
        <w:numPr>
          <w:ilvl w:val="0"/>
          <w:numId w:val="36"/>
        </w:numPr>
        <w:rPr>
          <w:rFonts w:ascii="Lato" w:hAnsi="Lato"/>
          <w:sz w:val="22"/>
          <w:szCs w:val="22"/>
        </w:rPr>
      </w:pPr>
      <w:r w:rsidRPr="00EA7E11">
        <w:rPr>
          <w:rFonts w:ascii="Lato" w:hAnsi="Lato"/>
          <w:sz w:val="22"/>
          <w:szCs w:val="22"/>
        </w:rPr>
        <w:t xml:space="preserve">Organisering/bemanning </w:t>
      </w:r>
    </w:p>
    <w:p w14:paraId="3D71C40D" w14:textId="4D00502C" w:rsidR="00EF4DFB" w:rsidRPr="00EA7E11" w:rsidRDefault="00724708" w:rsidP="00941A14">
      <w:pPr>
        <w:pStyle w:val="Listeavsnitt"/>
        <w:numPr>
          <w:ilvl w:val="0"/>
          <w:numId w:val="36"/>
        </w:numPr>
        <w:rPr>
          <w:rFonts w:ascii="Lato" w:hAnsi="Lato"/>
          <w:sz w:val="22"/>
          <w:szCs w:val="22"/>
        </w:rPr>
      </w:pPr>
      <w:r w:rsidRPr="00EA7E11">
        <w:rPr>
          <w:rFonts w:ascii="Lato" w:hAnsi="Lato"/>
          <w:sz w:val="22"/>
          <w:szCs w:val="22"/>
        </w:rPr>
        <w:t>Økon</w:t>
      </w:r>
      <w:r w:rsidR="00115D05" w:rsidRPr="00EA7E11">
        <w:rPr>
          <w:rFonts w:ascii="Lato" w:hAnsi="Lato"/>
          <w:sz w:val="22"/>
          <w:szCs w:val="22"/>
        </w:rPr>
        <w:t>omi</w:t>
      </w:r>
    </w:p>
    <w:p w14:paraId="201087E5" w14:textId="387095B6" w:rsidR="00985A1D" w:rsidRPr="00EA7E11" w:rsidRDefault="00985A1D" w:rsidP="003B7B91">
      <w:pPr>
        <w:pStyle w:val="Listeavsnitt"/>
        <w:numPr>
          <w:ilvl w:val="0"/>
          <w:numId w:val="36"/>
        </w:numPr>
        <w:rPr>
          <w:rFonts w:ascii="Lato" w:hAnsi="Lato"/>
          <w:sz w:val="22"/>
          <w:szCs w:val="22"/>
        </w:rPr>
      </w:pPr>
      <w:r w:rsidRPr="00EA7E11">
        <w:rPr>
          <w:rFonts w:ascii="Lato" w:hAnsi="Lato"/>
          <w:sz w:val="22"/>
          <w:szCs w:val="22"/>
        </w:rPr>
        <w:t xml:space="preserve">Endringer </w:t>
      </w:r>
    </w:p>
    <w:p w14:paraId="41534737" w14:textId="37AB3C5B" w:rsidR="00D92B0C" w:rsidRPr="00EA7E11" w:rsidRDefault="00D92B0C" w:rsidP="003B7B91">
      <w:pPr>
        <w:pStyle w:val="Listeavsnitt"/>
        <w:numPr>
          <w:ilvl w:val="0"/>
          <w:numId w:val="36"/>
        </w:numPr>
        <w:rPr>
          <w:rFonts w:ascii="Lato" w:hAnsi="Lato"/>
          <w:sz w:val="22"/>
          <w:szCs w:val="22"/>
        </w:rPr>
      </w:pPr>
      <w:r w:rsidRPr="00EA7E11">
        <w:rPr>
          <w:rFonts w:ascii="Lato" w:hAnsi="Lato"/>
          <w:sz w:val="22"/>
          <w:szCs w:val="22"/>
        </w:rPr>
        <w:t>Ytre miljø</w:t>
      </w:r>
    </w:p>
    <w:p w14:paraId="3F373052" w14:textId="70DBB90D" w:rsidR="00D92B0C" w:rsidRPr="00EA7E11" w:rsidRDefault="00D92B0C" w:rsidP="003B7B91">
      <w:pPr>
        <w:pStyle w:val="Listeavsnitt"/>
        <w:numPr>
          <w:ilvl w:val="0"/>
          <w:numId w:val="36"/>
        </w:numPr>
        <w:rPr>
          <w:rFonts w:ascii="Lato" w:hAnsi="Lato"/>
          <w:sz w:val="22"/>
          <w:szCs w:val="22"/>
        </w:rPr>
      </w:pPr>
      <w:r w:rsidRPr="00EA7E11">
        <w:rPr>
          <w:rFonts w:ascii="Lato" w:hAnsi="Lato"/>
          <w:sz w:val="22"/>
          <w:szCs w:val="22"/>
        </w:rPr>
        <w:t>Kvalitetssikring</w:t>
      </w:r>
    </w:p>
    <w:p w14:paraId="00E3DAC9" w14:textId="2F11C625" w:rsidR="00EF4DFB" w:rsidRPr="00EA7E11" w:rsidRDefault="00553E30" w:rsidP="00941A14">
      <w:pPr>
        <w:pStyle w:val="Listeavsnitt"/>
        <w:numPr>
          <w:ilvl w:val="0"/>
          <w:numId w:val="36"/>
        </w:numPr>
        <w:rPr>
          <w:rFonts w:ascii="Lato" w:hAnsi="Lato"/>
          <w:sz w:val="22"/>
          <w:szCs w:val="22"/>
        </w:rPr>
      </w:pPr>
      <w:r w:rsidRPr="00EA7E11">
        <w:rPr>
          <w:rFonts w:ascii="Lato" w:hAnsi="Lato"/>
          <w:sz w:val="22"/>
          <w:szCs w:val="22"/>
        </w:rPr>
        <w:t>Forhold som krever avklaring fra byggherre</w:t>
      </w:r>
      <w:r w:rsidR="00EF4DFB" w:rsidRPr="00EA7E11">
        <w:rPr>
          <w:rFonts w:ascii="Lato" w:hAnsi="Lato"/>
          <w:sz w:val="22"/>
          <w:szCs w:val="22"/>
        </w:rPr>
        <w:t xml:space="preserve"> </w:t>
      </w:r>
    </w:p>
    <w:p w14:paraId="0AE78557" w14:textId="4A3157F8" w:rsidR="00EF4DFB" w:rsidRPr="00EA7E11" w:rsidRDefault="008A3118" w:rsidP="000E1B4D">
      <w:pPr>
        <w:pStyle w:val="Listeavsnitt"/>
        <w:numPr>
          <w:ilvl w:val="0"/>
          <w:numId w:val="36"/>
        </w:numPr>
        <w:rPr>
          <w:rFonts w:ascii="Lato" w:hAnsi="Lato"/>
          <w:sz w:val="22"/>
          <w:szCs w:val="22"/>
        </w:rPr>
      </w:pPr>
      <w:r w:rsidRPr="00EA7E11">
        <w:rPr>
          <w:rFonts w:ascii="Lato" w:hAnsi="Lato"/>
          <w:sz w:val="22"/>
          <w:szCs w:val="22"/>
        </w:rPr>
        <w:t>Evt</w:t>
      </w:r>
      <w:r w:rsidR="00A665DD" w:rsidRPr="00EA7E11">
        <w:rPr>
          <w:rFonts w:ascii="Lato" w:hAnsi="Lato"/>
          <w:sz w:val="22"/>
          <w:szCs w:val="22"/>
        </w:rPr>
        <w:t>.</w:t>
      </w:r>
      <w:r w:rsidRPr="00EA7E11">
        <w:rPr>
          <w:rFonts w:ascii="Lato" w:hAnsi="Lato"/>
          <w:sz w:val="22"/>
          <w:szCs w:val="22"/>
        </w:rPr>
        <w:t xml:space="preserve"> annet</w:t>
      </w:r>
    </w:p>
    <w:p w14:paraId="3C097BDE" w14:textId="2FB8DA38" w:rsidR="00153356" w:rsidRPr="004A29D8" w:rsidRDefault="008860CC" w:rsidP="004A29D8">
      <w:pPr>
        <w:pStyle w:val="Overskrift3"/>
        <w:rPr>
          <w:rFonts w:ascii="Lato" w:hAnsi="Lato"/>
          <w:sz w:val="28"/>
          <w:szCs w:val="28"/>
        </w:rPr>
      </w:pPr>
      <w:bookmarkStart w:id="49" w:name="_Toc233356056"/>
      <w:r w:rsidRPr="004A29D8">
        <w:rPr>
          <w:rFonts w:ascii="Lato" w:hAnsi="Lato"/>
          <w:sz w:val="28"/>
          <w:szCs w:val="28"/>
        </w:rPr>
        <w:t xml:space="preserve">D.1.7 </w:t>
      </w:r>
      <w:r w:rsidR="00B14B2F" w:rsidRPr="004A29D8">
        <w:rPr>
          <w:rFonts w:ascii="Lato" w:hAnsi="Lato"/>
          <w:sz w:val="28"/>
          <w:szCs w:val="28"/>
        </w:rPr>
        <w:t>Faktureringsrutiner</w:t>
      </w:r>
      <w:bookmarkEnd w:id="49"/>
    </w:p>
    <w:p w14:paraId="4A06C8B7" w14:textId="4B033494" w:rsidR="009677BF" w:rsidRPr="00EA7E11" w:rsidRDefault="001C3D63" w:rsidP="00A76694">
      <w:pPr>
        <w:rPr>
          <w:rFonts w:ascii="Lato" w:hAnsi="Lato"/>
          <w:sz w:val="22"/>
          <w:szCs w:val="22"/>
        </w:rPr>
      </w:pPr>
      <w:r w:rsidRPr="00EA7E11">
        <w:rPr>
          <w:rFonts w:ascii="Lato" w:hAnsi="Lato"/>
          <w:sz w:val="22"/>
          <w:szCs w:val="22"/>
        </w:rPr>
        <w:t xml:space="preserve">Fakturagrunnlag skal leveres byggherre </w:t>
      </w:r>
      <w:r w:rsidR="000B3223" w:rsidRPr="00EA7E11">
        <w:rPr>
          <w:rFonts w:ascii="Lato" w:hAnsi="Lato"/>
          <w:sz w:val="22"/>
          <w:szCs w:val="22"/>
        </w:rPr>
        <w:t>for</w:t>
      </w:r>
      <w:r w:rsidRPr="00EA7E11">
        <w:rPr>
          <w:rFonts w:ascii="Lato" w:hAnsi="Lato"/>
          <w:sz w:val="22"/>
          <w:szCs w:val="22"/>
        </w:rPr>
        <w:t xml:space="preserve"> gjennomgang </w:t>
      </w:r>
      <w:r w:rsidR="000B3223" w:rsidRPr="00EA7E11">
        <w:rPr>
          <w:rFonts w:ascii="Lato" w:hAnsi="Lato"/>
          <w:sz w:val="22"/>
          <w:szCs w:val="22"/>
        </w:rPr>
        <w:t xml:space="preserve">minimum 4 dager før fakturering. </w:t>
      </w:r>
      <w:r w:rsidR="00021579" w:rsidRPr="00EA7E11">
        <w:rPr>
          <w:rFonts w:ascii="Lato" w:hAnsi="Lato"/>
          <w:sz w:val="22"/>
          <w:szCs w:val="22"/>
        </w:rPr>
        <w:br/>
      </w:r>
      <w:r w:rsidR="00021579" w:rsidRPr="00EA7E11">
        <w:rPr>
          <w:rFonts w:ascii="Lato" w:hAnsi="Lato"/>
          <w:sz w:val="22"/>
          <w:szCs w:val="22"/>
        </w:rPr>
        <w:br/>
      </w:r>
      <w:r w:rsidR="442542F7" w:rsidRPr="00EA7E11">
        <w:rPr>
          <w:rFonts w:ascii="Lato" w:hAnsi="Lato"/>
          <w:sz w:val="22"/>
          <w:szCs w:val="22"/>
        </w:rPr>
        <w:t>Alle fakturaer skal inneholde akkumulert sum av tidligere fakturert beløp.</w:t>
      </w:r>
    </w:p>
    <w:p w14:paraId="54CA4605" w14:textId="6B01158F" w:rsidR="009677BF" w:rsidRPr="00EA7E11" w:rsidRDefault="442542F7" w:rsidP="49CA09D3">
      <w:pPr>
        <w:rPr>
          <w:rFonts w:ascii="Lato" w:hAnsi="Lato"/>
          <w:sz w:val="22"/>
          <w:szCs w:val="22"/>
        </w:rPr>
      </w:pPr>
      <w:r w:rsidRPr="00EA7E11">
        <w:rPr>
          <w:rFonts w:ascii="Lato" w:hAnsi="Lato"/>
          <w:sz w:val="22"/>
          <w:szCs w:val="22"/>
        </w:rPr>
        <w:t>Det tillates ikke delutbetaling av mottatt faktura. Om entreprenøren sender faktura hvor det inngår poster som ikke er omforent, skal entreprenøren sende kreditfaktura på hele den aktuelle faktura, og deretter ny faktura på de omforente beløp. Entreprenørens krav i forbindelse med beløp som ikke er omforente, opprettholdes ved at disse fremsettes i eget krav.</w:t>
      </w:r>
    </w:p>
    <w:p w14:paraId="7925AF24" w14:textId="3003322D" w:rsidR="00A76694" w:rsidRPr="00EA7E11" w:rsidRDefault="00A76694" w:rsidP="00A76694">
      <w:pPr>
        <w:rPr>
          <w:rFonts w:ascii="Lato" w:hAnsi="Lato"/>
          <w:sz w:val="22"/>
          <w:szCs w:val="22"/>
        </w:rPr>
      </w:pPr>
      <w:r w:rsidRPr="00EA7E11">
        <w:rPr>
          <w:rFonts w:ascii="Lato" w:hAnsi="Lato"/>
          <w:sz w:val="22"/>
          <w:szCs w:val="22"/>
        </w:rPr>
        <w:t xml:space="preserve">Lillestrøm kommune sin fakturaadresse er </w:t>
      </w:r>
      <w:proofErr w:type="spellStart"/>
      <w:r w:rsidRPr="00EA7E11">
        <w:rPr>
          <w:rFonts w:ascii="Lato" w:hAnsi="Lato"/>
          <w:sz w:val="22"/>
          <w:szCs w:val="22"/>
        </w:rPr>
        <w:t>ehf</w:t>
      </w:r>
      <w:proofErr w:type="spellEnd"/>
      <w:r w:rsidRPr="00EA7E11">
        <w:rPr>
          <w:rFonts w:ascii="Lato" w:hAnsi="Lato"/>
          <w:sz w:val="22"/>
          <w:szCs w:val="22"/>
        </w:rPr>
        <w:t>-faktura til organisasjonsnummer 820 710</w:t>
      </w:r>
      <w:r w:rsidR="00941A14" w:rsidRPr="00EA7E11">
        <w:rPr>
          <w:rFonts w:ascii="Lato" w:hAnsi="Lato"/>
          <w:sz w:val="22"/>
          <w:szCs w:val="22"/>
        </w:rPr>
        <w:t> </w:t>
      </w:r>
      <w:r w:rsidRPr="00EA7E11">
        <w:rPr>
          <w:rFonts w:ascii="Lato" w:hAnsi="Lato"/>
          <w:sz w:val="22"/>
          <w:szCs w:val="22"/>
        </w:rPr>
        <w:t>592.</w:t>
      </w:r>
    </w:p>
    <w:p w14:paraId="05A8C0C4" w14:textId="14A9C60E" w:rsidR="00941A14" w:rsidRPr="00EA7E11" w:rsidRDefault="00941A14" w:rsidP="00A76694">
      <w:pPr>
        <w:rPr>
          <w:rFonts w:ascii="Lato" w:hAnsi="Lato"/>
          <w:sz w:val="22"/>
          <w:szCs w:val="22"/>
        </w:rPr>
      </w:pPr>
      <w:r w:rsidRPr="00EA7E11">
        <w:rPr>
          <w:rFonts w:ascii="Lato" w:hAnsi="Lato"/>
          <w:sz w:val="22"/>
          <w:szCs w:val="22"/>
        </w:rPr>
        <w:t>Betalingsfrist settes til 30 dager fra fakturadato.</w:t>
      </w:r>
    </w:p>
    <w:p w14:paraId="24010D74" w14:textId="5B1BB818" w:rsidR="00A76694" w:rsidRPr="00EA7E11" w:rsidRDefault="00BA35C1" w:rsidP="0063676D">
      <w:pPr>
        <w:rPr>
          <w:rFonts w:ascii="Lato" w:hAnsi="Lato"/>
          <w:sz w:val="22"/>
          <w:szCs w:val="22"/>
        </w:rPr>
      </w:pPr>
      <w:r w:rsidRPr="00EA7E11">
        <w:rPr>
          <w:rFonts w:ascii="Lato" w:hAnsi="Lato"/>
          <w:sz w:val="22"/>
          <w:szCs w:val="22"/>
        </w:rPr>
        <w:t>Alle fakturaer skal merkes med:</w:t>
      </w:r>
    </w:p>
    <w:p w14:paraId="517255DF" w14:textId="3F7FFC85" w:rsidR="00BA35C1" w:rsidRPr="00EA7E11" w:rsidRDefault="00BA35C1" w:rsidP="00BA35C1">
      <w:pPr>
        <w:pStyle w:val="Listeavsnitt"/>
        <w:numPr>
          <w:ilvl w:val="0"/>
          <w:numId w:val="25"/>
        </w:numPr>
        <w:rPr>
          <w:rFonts w:ascii="Lato" w:hAnsi="Lato"/>
          <w:sz w:val="22"/>
          <w:szCs w:val="22"/>
        </w:rPr>
      </w:pPr>
      <w:r w:rsidRPr="00EA7E11">
        <w:rPr>
          <w:rFonts w:ascii="Lato" w:hAnsi="Lato"/>
          <w:sz w:val="22"/>
          <w:szCs w:val="22"/>
        </w:rPr>
        <w:t>Navn på prosjektet</w:t>
      </w:r>
    </w:p>
    <w:p w14:paraId="2C07598D" w14:textId="3E88B053" w:rsidR="00BA35C1" w:rsidRPr="00EA7E11" w:rsidRDefault="00751CD9" w:rsidP="00BA35C1">
      <w:pPr>
        <w:pStyle w:val="Listeavsnitt"/>
        <w:numPr>
          <w:ilvl w:val="0"/>
          <w:numId w:val="25"/>
        </w:numPr>
        <w:rPr>
          <w:rFonts w:ascii="Lato" w:hAnsi="Lato"/>
          <w:sz w:val="22"/>
          <w:szCs w:val="22"/>
        </w:rPr>
      </w:pPr>
      <w:proofErr w:type="spellStart"/>
      <w:r w:rsidRPr="00EA7E11">
        <w:rPr>
          <w:rFonts w:ascii="Lato" w:hAnsi="Lato"/>
          <w:sz w:val="22"/>
          <w:szCs w:val="22"/>
        </w:rPr>
        <w:t>Bestillernummer</w:t>
      </w:r>
      <w:proofErr w:type="spellEnd"/>
    </w:p>
    <w:p w14:paraId="6BFB313F" w14:textId="3F877ABC" w:rsidR="00751CD9" w:rsidRPr="00EA7E11" w:rsidRDefault="00751CD9" w:rsidP="00BA35C1">
      <w:pPr>
        <w:pStyle w:val="Listeavsnitt"/>
        <w:numPr>
          <w:ilvl w:val="0"/>
          <w:numId w:val="25"/>
        </w:numPr>
        <w:rPr>
          <w:rFonts w:ascii="Lato" w:hAnsi="Lato"/>
          <w:sz w:val="22"/>
          <w:szCs w:val="22"/>
        </w:rPr>
      </w:pPr>
      <w:r w:rsidRPr="00EA7E11">
        <w:rPr>
          <w:rFonts w:ascii="Lato" w:hAnsi="Lato"/>
          <w:sz w:val="22"/>
          <w:szCs w:val="22"/>
        </w:rPr>
        <w:t>Kontaktperson i kommunen</w:t>
      </w:r>
    </w:p>
    <w:p w14:paraId="41C67BFF" w14:textId="2C1DA318" w:rsidR="0063676D" w:rsidRPr="00EA7E11" w:rsidRDefault="0063676D" w:rsidP="0063676D">
      <w:pPr>
        <w:rPr>
          <w:rFonts w:ascii="Lato" w:hAnsi="Lato"/>
          <w:sz w:val="22"/>
          <w:szCs w:val="22"/>
        </w:rPr>
      </w:pPr>
      <w:r w:rsidRPr="00EA7E11">
        <w:rPr>
          <w:rFonts w:ascii="Lato" w:hAnsi="Lato"/>
          <w:sz w:val="22"/>
          <w:szCs w:val="22"/>
        </w:rPr>
        <w:lastRenderedPageBreak/>
        <w:t xml:space="preserve">Det skal sendes separate fakturaer for: </w:t>
      </w:r>
    </w:p>
    <w:p w14:paraId="7572D978" w14:textId="77777777" w:rsidR="0063676D" w:rsidRPr="00EA7E11" w:rsidRDefault="0063676D" w:rsidP="0063676D">
      <w:pPr>
        <w:pStyle w:val="Listeavsnitt"/>
        <w:numPr>
          <w:ilvl w:val="0"/>
          <w:numId w:val="23"/>
        </w:numPr>
        <w:rPr>
          <w:rFonts w:ascii="Lato" w:hAnsi="Lato"/>
          <w:sz w:val="22"/>
          <w:szCs w:val="22"/>
        </w:rPr>
      </w:pPr>
      <w:r w:rsidRPr="00EA7E11">
        <w:rPr>
          <w:rFonts w:ascii="Lato" w:hAnsi="Lato"/>
          <w:sz w:val="22"/>
          <w:szCs w:val="22"/>
        </w:rPr>
        <w:t xml:space="preserve">Kontraktsarbeider </w:t>
      </w:r>
    </w:p>
    <w:p w14:paraId="02DC9CC3" w14:textId="77777777" w:rsidR="0063676D" w:rsidRPr="00EA7E11" w:rsidRDefault="0063676D" w:rsidP="0063676D">
      <w:pPr>
        <w:pStyle w:val="Listeavsnitt"/>
        <w:numPr>
          <w:ilvl w:val="0"/>
          <w:numId w:val="23"/>
        </w:numPr>
        <w:rPr>
          <w:rFonts w:ascii="Lato" w:hAnsi="Lato"/>
          <w:sz w:val="22"/>
          <w:szCs w:val="22"/>
        </w:rPr>
      </w:pPr>
      <w:r w:rsidRPr="00EA7E11">
        <w:rPr>
          <w:rFonts w:ascii="Lato" w:hAnsi="Lato"/>
          <w:sz w:val="22"/>
          <w:szCs w:val="22"/>
        </w:rPr>
        <w:t xml:space="preserve">Endringer </w:t>
      </w:r>
    </w:p>
    <w:p w14:paraId="40D8421F" w14:textId="77777777" w:rsidR="00054CA4" w:rsidRPr="00EA7E11" w:rsidRDefault="00054CA4" w:rsidP="00054CA4">
      <w:pPr>
        <w:rPr>
          <w:rFonts w:ascii="Lato" w:hAnsi="Lato"/>
          <w:sz w:val="22"/>
          <w:szCs w:val="22"/>
        </w:rPr>
      </w:pPr>
      <w:r w:rsidRPr="00EA7E11">
        <w:rPr>
          <w:rFonts w:ascii="Lato" w:hAnsi="Lato"/>
          <w:sz w:val="22"/>
          <w:szCs w:val="22"/>
        </w:rPr>
        <w:t xml:space="preserve">Faktura knyttet til oppdrag som honoreres etter medgått tid skal alltid dokumenteres med timelister. </w:t>
      </w:r>
    </w:p>
    <w:p w14:paraId="362D2C2D" w14:textId="617CE021" w:rsidR="00054CA4" w:rsidRPr="00EA7E11" w:rsidRDefault="00054CA4" w:rsidP="00054CA4">
      <w:pPr>
        <w:rPr>
          <w:rFonts w:ascii="Lato" w:hAnsi="Lato"/>
          <w:sz w:val="22"/>
          <w:szCs w:val="22"/>
        </w:rPr>
      </w:pPr>
      <w:r w:rsidRPr="00EA7E11">
        <w:rPr>
          <w:rFonts w:ascii="Lato" w:hAnsi="Lato"/>
          <w:sz w:val="22"/>
          <w:szCs w:val="22"/>
        </w:rPr>
        <w:t xml:space="preserve">Faktura knyttet til varsel om endring skal være påført aktuelt EM-nummer.    </w:t>
      </w:r>
    </w:p>
    <w:p w14:paraId="37F2D8C3" w14:textId="77777777" w:rsidR="00A76694" w:rsidRPr="00EA7E11" w:rsidRDefault="00A76694" w:rsidP="00A76694">
      <w:pPr>
        <w:rPr>
          <w:rFonts w:ascii="Lato" w:hAnsi="Lato"/>
          <w:sz w:val="22"/>
          <w:szCs w:val="22"/>
        </w:rPr>
      </w:pPr>
      <w:r w:rsidRPr="00EA7E11">
        <w:rPr>
          <w:rFonts w:ascii="Lato" w:hAnsi="Lato"/>
          <w:sz w:val="22"/>
          <w:szCs w:val="22"/>
        </w:rPr>
        <w:t>Sluttfaktura skal være merket spesielt.</w:t>
      </w:r>
    </w:p>
    <w:p w14:paraId="0EAF3E1D" w14:textId="289562CC" w:rsidR="00A76694" w:rsidRPr="00EA7E11" w:rsidRDefault="009A5F1F" w:rsidP="00054CA4">
      <w:pPr>
        <w:rPr>
          <w:rFonts w:ascii="Lato" w:hAnsi="Lato"/>
          <w:sz w:val="22"/>
          <w:szCs w:val="22"/>
        </w:rPr>
      </w:pPr>
      <w:r w:rsidRPr="00EA7E11">
        <w:rPr>
          <w:rFonts w:ascii="Lato" w:hAnsi="Lato"/>
          <w:sz w:val="22"/>
          <w:szCs w:val="22"/>
        </w:rPr>
        <w:t>Fakturaer som ikke tilfredsstiller ovennevnte krav må krediteres i sin helhet, og ny riktig faktura må utstedes.</w:t>
      </w:r>
    </w:p>
    <w:p w14:paraId="4F4ADE44" w14:textId="4F66F8ED" w:rsidR="007E06C2" w:rsidRPr="004A29D8" w:rsidRDefault="008860CC" w:rsidP="004A29D8">
      <w:pPr>
        <w:pStyle w:val="Overskrift3"/>
        <w:rPr>
          <w:rFonts w:ascii="Lato" w:hAnsi="Lato"/>
          <w:sz w:val="28"/>
          <w:szCs w:val="28"/>
        </w:rPr>
      </w:pPr>
      <w:bookmarkStart w:id="50" w:name="_Toc233356057"/>
      <w:r w:rsidRPr="004A29D8">
        <w:rPr>
          <w:rFonts w:ascii="Lato" w:hAnsi="Lato"/>
          <w:sz w:val="28"/>
          <w:szCs w:val="28"/>
        </w:rPr>
        <w:t xml:space="preserve">D.1.8 </w:t>
      </w:r>
      <w:r w:rsidR="007E06C2" w:rsidRPr="004A29D8">
        <w:rPr>
          <w:rFonts w:ascii="Lato" w:hAnsi="Lato"/>
          <w:sz w:val="28"/>
          <w:szCs w:val="28"/>
        </w:rPr>
        <w:t>Kvalitetssikring</w:t>
      </w:r>
      <w:bookmarkEnd w:id="50"/>
    </w:p>
    <w:p w14:paraId="64D32EB2" w14:textId="57D622C6" w:rsidR="00D80F0B" w:rsidRPr="00EA7E11" w:rsidRDefault="00241C76" w:rsidP="00D80F0B">
      <w:pPr>
        <w:rPr>
          <w:rFonts w:ascii="Lato" w:hAnsi="Lato"/>
          <w:sz w:val="22"/>
          <w:szCs w:val="22"/>
        </w:rPr>
      </w:pPr>
      <w:r w:rsidRPr="00EA7E11">
        <w:rPr>
          <w:rFonts w:ascii="Lato" w:hAnsi="Lato"/>
          <w:sz w:val="22"/>
          <w:szCs w:val="22"/>
        </w:rPr>
        <w:t xml:space="preserve">For å sikre at byggherren får et produkt som er i overensstemmelse med kontrakten, skal entreprenøren kvalitetssikre arbeidet i hele byggefasen. </w:t>
      </w:r>
      <w:r w:rsidR="00D80F0B" w:rsidRPr="00EA7E11">
        <w:rPr>
          <w:rFonts w:ascii="Lato" w:hAnsi="Lato"/>
          <w:sz w:val="22"/>
          <w:szCs w:val="22"/>
        </w:rPr>
        <w:t xml:space="preserve">Videre skal entreprenøren forsikre seg om at underentreprenører har tilstrekkelig innsikt og kunnskap om det arbeidet de skal utføre. </w:t>
      </w:r>
    </w:p>
    <w:p w14:paraId="265EC41A" w14:textId="3A4D7ED0" w:rsidR="00320264" w:rsidRPr="00EA7E11" w:rsidRDefault="008860CC" w:rsidP="005C27B7">
      <w:pPr>
        <w:pStyle w:val="Overskrift4"/>
      </w:pPr>
      <w:bookmarkStart w:id="51" w:name="_Toc176859923"/>
      <w:r w:rsidRPr="00EA7E11">
        <w:t xml:space="preserve">D.1.8.1 </w:t>
      </w:r>
      <w:r w:rsidR="00320264" w:rsidRPr="00EA7E11">
        <w:t>Entreprenørens kvalitetskontroll</w:t>
      </w:r>
      <w:bookmarkEnd w:id="51"/>
    </w:p>
    <w:p w14:paraId="1C95DB03" w14:textId="77777777" w:rsidR="00320264" w:rsidRPr="00EA7E11" w:rsidRDefault="00320264" w:rsidP="00320264">
      <w:pPr>
        <w:rPr>
          <w:rFonts w:ascii="Lato" w:hAnsi="Lato"/>
          <w:sz w:val="22"/>
          <w:szCs w:val="22"/>
        </w:rPr>
      </w:pPr>
      <w:r w:rsidRPr="00EA7E11">
        <w:rPr>
          <w:rFonts w:ascii="Lato" w:hAnsi="Lato"/>
          <w:sz w:val="22"/>
          <w:szCs w:val="22"/>
        </w:rPr>
        <w:t>Entreprenør skal utarbeide og vedlikeholde prosjekttilpassede kontrollplaner og tilhørende sjekklister for eget arbeid, med bakgrunn i en dokumentert risikovurdering.</w:t>
      </w:r>
    </w:p>
    <w:p w14:paraId="3BFFB318" w14:textId="77777777" w:rsidR="00320264" w:rsidRPr="00EA7E11" w:rsidRDefault="00320264" w:rsidP="00320264">
      <w:pPr>
        <w:rPr>
          <w:rFonts w:ascii="Lato" w:hAnsi="Lato"/>
          <w:sz w:val="22"/>
          <w:szCs w:val="22"/>
        </w:rPr>
      </w:pPr>
      <w:r w:rsidRPr="00EA7E11">
        <w:rPr>
          <w:rFonts w:ascii="Lato" w:hAnsi="Lato"/>
          <w:sz w:val="22"/>
          <w:szCs w:val="22"/>
        </w:rPr>
        <w:t xml:space="preserve">Kontrollplanene skal vise hva som skal kontrolleres, av hvem (kontrollform), når (hvor ofte), metoden som skal benyttes og hvordan kontrollen skal dokumenteres for å sikre at aktiviteten er gjennomført i overensstemmelse med </w:t>
      </w:r>
      <w:proofErr w:type="spellStart"/>
      <w:r w:rsidRPr="00EA7E11">
        <w:rPr>
          <w:rFonts w:ascii="Lato" w:hAnsi="Lato"/>
          <w:sz w:val="22"/>
          <w:szCs w:val="22"/>
        </w:rPr>
        <w:t>kontraktsgrunnlaget</w:t>
      </w:r>
      <w:proofErr w:type="spellEnd"/>
      <w:r w:rsidRPr="00EA7E11">
        <w:rPr>
          <w:rFonts w:ascii="Lato" w:hAnsi="Lato"/>
          <w:sz w:val="22"/>
          <w:szCs w:val="22"/>
        </w:rPr>
        <w:t>.</w:t>
      </w:r>
    </w:p>
    <w:p w14:paraId="5B86719D" w14:textId="77777777" w:rsidR="00320264" w:rsidRPr="00EA7E11" w:rsidRDefault="00320264" w:rsidP="00320264">
      <w:pPr>
        <w:rPr>
          <w:rFonts w:ascii="Lato" w:hAnsi="Lato"/>
          <w:sz w:val="22"/>
          <w:szCs w:val="22"/>
        </w:rPr>
      </w:pPr>
      <w:r w:rsidRPr="00EA7E11">
        <w:rPr>
          <w:rFonts w:ascii="Lato" w:hAnsi="Lato"/>
          <w:sz w:val="22"/>
          <w:szCs w:val="22"/>
        </w:rPr>
        <w:t xml:space="preserve">Kontrollplanene skal også synliggjøre hvordan Byggherrens mulighet til kontroll kan gjennomføres, spesielt i de tilfeller der hvor arbeidene ikke lar seg inspisere i ettertid. Sjekklistene skal bl.a. gi henvisning til tegnings- og </w:t>
      </w:r>
      <w:proofErr w:type="spellStart"/>
      <w:r w:rsidRPr="00EA7E11">
        <w:rPr>
          <w:rFonts w:ascii="Lato" w:hAnsi="Lato"/>
          <w:sz w:val="22"/>
          <w:szCs w:val="22"/>
        </w:rPr>
        <w:t>revisjonsnrummer</w:t>
      </w:r>
      <w:proofErr w:type="spellEnd"/>
      <w:r w:rsidRPr="00EA7E11">
        <w:rPr>
          <w:rFonts w:ascii="Lato" w:hAnsi="Lato"/>
          <w:sz w:val="22"/>
          <w:szCs w:val="22"/>
        </w:rPr>
        <w:t>, samt beskrivelsesposter og gitte toleranser.</w:t>
      </w:r>
    </w:p>
    <w:p w14:paraId="4FC18254" w14:textId="77777777" w:rsidR="00320264" w:rsidRPr="00EA7E11" w:rsidRDefault="00320264" w:rsidP="00320264">
      <w:pPr>
        <w:rPr>
          <w:rFonts w:ascii="Lato" w:hAnsi="Lato"/>
          <w:sz w:val="22"/>
          <w:szCs w:val="22"/>
        </w:rPr>
      </w:pPr>
      <w:r w:rsidRPr="00EA7E11">
        <w:rPr>
          <w:rFonts w:ascii="Lato" w:hAnsi="Lato"/>
          <w:sz w:val="22"/>
          <w:szCs w:val="22"/>
        </w:rPr>
        <w:t>Entreprenør skal sikre og kunne dokumentere at underentreprenørene utarbeider og vedlikeholder kontrollplaner for arbeid de er ansvarlig for.</w:t>
      </w:r>
    </w:p>
    <w:p w14:paraId="4DB1B8BE" w14:textId="77777777" w:rsidR="00320264" w:rsidRPr="00EA7E11" w:rsidRDefault="00320264" w:rsidP="00320264">
      <w:pPr>
        <w:rPr>
          <w:rFonts w:ascii="Lato" w:hAnsi="Lato"/>
          <w:sz w:val="22"/>
          <w:szCs w:val="22"/>
        </w:rPr>
      </w:pPr>
      <w:r w:rsidRPr="00EA7E11">
        <w:rPr>
          <w:rFonts w:ascii="Lato" w:hAnsi="Lato"/>
          <w:sz w:val="22"/>
          <w:szCs w:val="22"/>
        </w:rPr>
        <w:t xml:space="preserve">Dokumentasjon for gjennomført egenkontroll skal fremlegges løpende i </w:t>
      </w:r>
      <w:proofErr w:type="spellStart"/>
      <w:r w:rsidRPr="00EA7E11">
        <w:rPr>
          <w:rFonts w:ascii="Lato" w:hAnsi="Lato"/>
          <w:sz w:val="22"/>
          <w:szCs w:val="22"/>
        </w:rPr>
        <w:t>byggemøter</w:t>
      </w:r>
      <w:proofErr w:type="spellEnd"/>
      <w:r w:rsidRPr="00EA7E11">
        <w:rPr>
          <w:rFonts w:ascii="Lato" w:hAnsi="Lato"/>
          <w:sz w:val="22"/>
          <w:szCs w:val="22"/>
        </w:rPr>
        <w:t xml:space="preserve"> eller egne særmøter.</w:t>
      </w:r>
    </w:p>
    <w:p w14:paraId="36091DE7" w14:textId="7C0EB19D" w:rsidR="00320264" w:rsidRPr="00EA7E11" w:rsidRDefault="008860CC" w:rsidP="005C27B7">
      <w:pPr>
        <w:pStyle w:val="Overskrift4"/>
      </w:pPr>
      <w:bookmarkStart w:id="52" w:name="_Toc176859924"/>
      <w:r w:rsidRPr="00EA7E11">
        <w:t xml:space="preserve">D.1.8.2 </w:t>
      </w:r>
      <w:r w:rsidR="00043739" w:rsidRPr="00EA7E11">
        <w:t>P</w:t>
      </w:r>
      <w:r w:rsidR="00320264" w:rsidRPr="00EA7E11">
        <w:t>rosjektspesifikk kvalitetsplan</w:t>
      </w:r>
      <w:bookmarkEnd w:id="52"/>
    </w:p>
    <w:p w14:paraId="16CCE855" w14:textId="77777777" w:rsidR="00320264" w:rsidRPr="00EA7E11" w:rsidRDefault="00320264" w:rsidP="00320264">
      <w:pPr>
        <w:rPr>
          <w:rFonts w:ascii="Lato" w:hAnsi="Lato"/>
          <w:sz w:val="22"/>
          <w:szCs w:val="22"/>
        </w:rPr>
      </w:pPr>
      <w:r w:rsidRPr="00EA7E11">
        <w:rPr>
          <w:rFonts w:ascii="Lato" w:hAnsi="Lato"/>
          <w:sz w:val="22"/>
          <w:szCs w:val="22"/>
        </w:rPr>
        <w:t>Entreprenøren skal ha et dokumentert og iverksatt kvalitetssystem for prosjektering og utførelse. Kvalitetsplanen skal beskrive alle de aktivitetene, som entreprenør vil iverksette for å sikre at arbeidet blir utført og levert i henhold til kontrakten.</w:t>
      </w:r>
    </w:p>
    <w:p w14:paraId="4DF9CE4F" w14:textId="77777777" w:rsidR="00320264" w:rsidRPr="00EA7E11" w:rsidRDefault="00320264" w:rsidP="00320264">
      <w:pPr>
        <w:rPr>
          <w:rFonts w:ascii="Lato" w:hAnsi="Lato"/>
          <w:sz w:val="22"/>
          <w:szCs w:val="22"/>
        </w:rPr>
      </w:pPr>
      <w:r w:rsidRPr="00EA7E11">
        <w:rPr>
          <w:rFonts w:ascii="Lato" w:hAnsi="Lato"/>
          <w:sz w:val="22"/>
          <w:szCs w:val="22"/>
        </w:rPr>
        <w:t xml:space="preserve">Prosjektspesifikk kvalitetsplan skal godkjennes av Byggherrens prosjektledelse før arbeidene påbegynnes. </w:t>
      </w:r>
    </w:p>
    <w:p w14:paraId="036C86D8" w14:textId="77777777" w:rsidR="00320264" w:rsidRPr="00EA7E11" w:rsidRDefault="00320264" w:rsidP="00320264">
      <w:pPr>
        <w:rPr>
          <w:rFonts w:ascii="Lato" w:hAnsi="Lato"/>
          <w:sz w:val="22"/>
          <w:szCs w:val="22"/>
        </w:rPr>
      </w:pPr>
      <w:r w:rsidRPr="00EA7E11">
        <w:rPr>
          <w:rFonts w:ascii="Lato" w:hAnsi="Lato"/>
          <w:sz w:val="22"/>
          <w:szCs w:val="22"/>
        </w:rPr>
        <w:t>Den prosjektspesifikke kvalitetsplanen skal minimum inneholde følgende informasjon:</w:t>
      </w:r>
    </w:p>
    <w:p w14:paraId="757DAD49" w14:textId="77777777" w:rsidR="00320264" w:rsidRPr="00EA7E11" w:rsidRDefault="00320264" w:rsidP="00320264">
      <w:pPr>
        <w:pStyle w:val="Listeavsnitt"/>
        <w:numPr>
          <w:ilvl w:val="0"/>
          <w:numId w:val="53"/>
        </w:numPr>
        <w:rPr>
          <w:rFonts w:ascii="Lato" w:hAnsi="Lato"/>
          <w:sz w:val="22"/>
          <w:szCs w:val="22"/>
        </w:rPr>
      </w:pPr>
      <w:r w:rsidRPr="00EA7E11">
        <w:rPr>
          <w:rFonts w:ascii="Lato" w:hAnsi="Lato"/>
          <w:sz w:val="22"/>
          <w:szCs w:val="22"/>
        </w:rPr>
        <w:lastRenderedPageBreak/>
        <w:t>Entreprenørens organisasjon og kvalitetsansvarlige</w:t>
      </w:r>
    </w:p>
    <w:p w14:paraId="716DB8C9" w14:textId="77777777" w:rsidR="00320264" w:rsidRPr="00EA7E11" w:rsidRDefault="00320264" w:rsidP="00320264">
      <w:pPr>
        <w:pStyle w:val="Listeavsnitt"/>
        <w:numPr>
          <w:ilvl w:val="0"/>
          <w:numId w:val="53"/>
        </w:numPr>
        <w:rPr>
          <w:rFonts w:ascii="Lato" w:hAnsi="Lato"/>
          <w:sz w:val="22"/>
          <w:szCs w:val="22"/>
        </w:rPr>
      </w:pPr>
      <w:r w:rsidRPr="00EA7E11">
        <w:rPr>
          <w:rFonts w:ascii="Lato" w:hAnsi="Lato"/>
          <w:sz w:val="22"/>
          <w:szCs w:val="22"/>
        </w:rPr>
        <w:t>Underentreprenørers og de prosjekterende sin organisasjon og kvalitetsansvarlige</w:t>
      </w:r>
    </w:p>
    <w:p w14:paraId="1956ED2F" w14:textId="77777777" w:rsidR="00320264" w:rsidRPr="00EA7E11" w:rsidRDefault="00320264" w:rsidP="00320264">
      <w:pPr>
        <w:pStyle w:val="Listeavsnitt"/>
        <w:numPr>
          <w:ilvl w:val="0"/>
          <w:numId w:val="53"/>
        </w:numPr>
        <w:rPr>
          <w:rFonts w:ascii="Lato" w:hAnsi="Lato"/>
          <w:sz w:val="22"/>
          <w:szCs w:val="22"/>
        </w:rPr>
      </w:pPr>
      <w:r w:rsidRPr="00EA7E11">
        <w:rPr>
          <w:rFonts w:ascii="Lato" w:hAnsi="Lato"/>
          <w:sz w:val="22"/>
          <w:szCs w:val="22"/>
        </w:rPr>
        <w:t>Kvalitetsplan for prosjektet</w:t>
      </w:r>
    </w:p>
    <w:p w14:paraId="0187AB4B" w14:textId="69F858A4" w:rsidR="00AA3A4E" w:rsidRPr="005C27B7" w:rsidRDefault="00320264" w:rsidP="00AA3A4E">
      <w:pPr>
        <w:pStyle w:val="Listeavsnitt"/>
        <w:numPr>
          <w:ilvl w:val="0"/>
          <w:numId w:val="53"/>
        </w:numPr>
        <w:rPr>
          <w:rFonts w:ascii="Lato" w:hAnsi="Lato"/>
          <w:sz w:val="22"/>
          <w:szCs w:val="22"/>
        </w:rPr>
      </w:pPr>
      <w:r w:rsidRPr="00EA7E11">
        <w:rPr>
          <w:rFonts w:ascii="Lato" w:hAnsi="Lato"/>
          <w:sz w:val="22"/>
          <w:szCs w:val="22"/>
        </w:rPr>
        <w:t>Rutine for avviksbehandling</w:t>
      </w:r>
    </w:p>
    <w:p w14:paraId="7188F91A" w14:textId="13A18F26" w:rsidR="007E06C2" w:rsidRPr="004A29D8" w:rsidRDefault="00614B8E" w:rsidP="004A29D8">
      <w:pPr>
        <w:pStyle w:val="Overskrift3"/>
        <w:rPr>
          <w:rFonts w:ascii="Lato" w:hAnsi="Lato"/>
          <w:sz w:val="28"/>
          <w:szCs w:val="28"/>
        </w:rPr>
      </w:pPr>
      <w:bookmarkStart w:id="53" w:name="_Toc233356058"/>
      <w:r w:rsidRPr="004A29D8">
        <w:rPr>
          <w:rFonts w:ascii="Lato" w:hAnsi="Lato"/>
          <w:sz w:val="28"/>
          <w:szCs w:val="28"/>
        </w:rPr>
        <w:t xml:space="preserve">D.1.9 </w:t>
      </w:r>
      <w:r w:rsidR="007E06C2" w:rsidRPr="004A29D8">
        <w:rPr>
          <w:rFonts w:ascii="Lato" w:hAnsi="Lato"/>
          <w:sz w:val="28"/>
          <w:szCs w:val="28"/>
        </w:rPr>
        <w:t>Sikkerhet, helse og arbeidsmiljø (SHA)</w:t>
      </w:r>
      <w:bookmarkEnd w:id="53"/>
    </w:p>
    <w:p w14:paraId="5A9183B7" w14:textId="7FCC5A52" w:rsidR="00CF6EEE" w:rsidRPr="00EA7E11" w:rsidRDefault="00614B8E" w:rsidP="005C27B7">
      <w:pPr>
        <w:pStyle w:val="Overskrift4"/>
      </w:pPr>
      <w:r w:rsidRPr="00EA7E11">
        <w:t xml:space="preserve">D.1.9.1 </w:t>
      </w:r>
      <w:r w:rsidR="00CF6EEE" w:rsidRPr="00EA7E11">
        <w:t>Målsetning og SHA-plan</w:t>
      </w:r>
    </w:p>
    <w:p w14:paraId="1B76D6CE" w14:textId="5A36E887" w:rsidR="00CF6EEE" w:rsidRPr="00EA7E11" w:rsidRDefault="00CF6EEE" w:rsidP="00CF6EEE">
      <w:pPr>
        <w:tabs>
          <w:tab w:val="left" w:pos="5417"/>
        </w:tabs>
        <w:rPr>
          <w:rFonts w:ascii="Lato" w:hAnsi="Lato"/>
          <w:sz w:val="22"/>
          <w:szCs w:val="22"/>
        </w:rPr>
      </w:pPr>
      <w:r w:rsidRPr="00EA7E11">
        <w:rPr>
          <w:rFonts w:ascii="Lato" w:hAnsi="Lato"/>
          <w:sz w:val="22"/>
          <w:szCs w:val="22"/>
        </w:rPr>
        <w:t>Entreprenøren skal ha samme målsetning for SHA i prosjektet som Byggherren. Byggherrens målsetning for SHA-arbeidet er beskrevet i vedlagt SHA-plan</w:t>
      </w:r>
      <w:r w:rsidR="003D79D2" w:rsidRPr="00EA7E11">
        <w:rPr>
          <w:rFonts w:ascii="Lato" w:hAnsi="Lato"/>
          <w:sz w:val="22"/>
          <w:szCs w:val="22"/>
        </w:rPr>
        <w:t>.</w:t>
      </w:r>
    </w:p>
    <w:p w14:paraId="391B4FB7" w14:textId="17D16140" w:rsidR="00CF6EEE" w:rsidRPr="00EA7E11" w:rsidRDefault="00CF6EEE" w:rsidP="00CF6EEE">
      <w:pPr>
        <w:tabs>
          <w:tab w:val="left" w:pos="5417"/>
        </w:tabs>
        <w:rPr>
          <w:rFonts w:ascii="Lato" w:hAnsi="Lato"/>
          <w:sz w:val="22"/>
          <w:szCs w:val="22"/>
        </w:rPr>
      </w:pPr>
      <w:r w:rsidRPr="00EA7E11">
        <w:rPr>
          <w:rFonts w:ascii="Lato" w:hAnsi="Lato"/>
          <w:sz w:val="22"/>
          <w:szCs w:val="22"/>
        </w:rPr>
        <w:t>Det er entreprenørens ansvar å følge opp HMS i gjennomføringsfasen. Dette skal medtas i entreprenørens tilbud.</w:t>
      </w:r>
    </w:p>
    <w:p w14:paraId="67CDDFC4" w14:textId="70C6A972" w:rsidR="00CF6EEE" w:rsidRPr="00EA7E11" w:rsidRDefault="00614B8E" w:rsidP="005C27B7">
      <w:pPr>
        <w:pStyle w:val="Overskrift4"/>
      </w:pPr>
      <w:bookmarkStart w:id="54" w:name="_Toc176859928"/>
      <w:r w:rsidRPr="00EA7E11">
        <w:t xml:space="preserve">D.1.9.2 </w:t>
      </w:r>
      <w:r w:rsidR="00CF6EEE" w:rsidRPr="00EA7E11">
        <w:t>Brudd på krav til SHA/HMS</w:t>
      </w:r>
      <w:bookmarkEnd w:id="54"/>
    </w:p>
    <w:p w14:paraId="600E5C8F" w14:textId="77777777" w:rsidR="00CF6EEE" w:rsidRPr="00EA7E11" w:rsidRDefault="00CF6EEE" w:rsidP="00CF6EEE">
      <w:pPr>
        <w:tabs>
          <w:tab w:val="left" w:pos="5417"/>
        </w:tabs>
        <w:rPr>
          <w:rFonts w:ascii="Lato" w:hAnsi="Lato"/>
          <w:sz w:val="22"/>
          <w:szCs w:val="22"/>
        </w:rPr>
      </w:pPr>
      <w:r w:rsidRPr="00EA7E11">
        <w:rPr>
          <w:rFonts w:ascii="Lato" w:hAnsi="Lato"/>
          <w:sz w:val="22"/>
          <w:szCs w:val="22"/>
        </w:rPr>
        <w:t>Byggherren har myndighet til uten forhåndsvarsel å stoppe ethvert arbeide på byggeplassen dersom arbeider blir utført i strid med de til enhver tid gjeldende krav til SHA/HMS.</w:t>
      </w:r>
    </w:p>
    <w:p w14:paraId="2201CB8B" w14:textId="1E19F216" w:rsidR="00CF6EEE" w:rsidRPr="00EA7E11" w:rsidRDefault="00614B8E" w:rsidP="005C27B7">
      <w:pPr>
        <w:pStyle w:val="Overskrift4"/>
      </w:pPr>
      <w:bookmarkStart w:id="55" w:name="_Toc176859929"/>
      <w:r w:rsidRPr="00EA7E11">
        <w:t xml:space="preserve">D.1.9.3 </w:t>
      </w:r>
      <w:r w:rsidR="00CF6EEE" w:rsidRPr="00EA7E11">
        <w:t>SHA-roller</w:t>
      </w:r>
      <w:bookmarkEnd w:id="55"/>
    </w:p>
    <w:p w14:paraId="39EA550F" w14:textId="3709D7E0" w:rsidR="00CF6EEE" w:rsidRPr="00EA7E11" w:rsidRDefault="00C84165" w:rsidP="005C27B7">
      <w:pPr>
        <w:pStyle w:val="Overskrift4"/>
      </w:pPr>
      <w:r w:rsidRPr="00EA7E11">
        <w:t xml:space="preserve">D.1.9.3.1 </w:t>
      </w:r>
      <w:proofErr w:type="spellStart"/>
      <w:r w:rsidR="00CF6EEE" w:rsidRPr="00EA7E11">
        <w:t>Hovedbedrift</w:t>
      </w:r>
      <w:proofErr w:type="spellEnd"/>
    </w:p>
    <w:p w14:paraId="6DCDF7D0" w14:textId="77777777" w:rsidR="00CF6EEE" w:rsidRPr="00EA7E11" w:rsidRDefault="00CF6EEE" w:rsidP="00CF6EEE">
      <w:pPr>
        <w:tabs>
          <w:tab w:val="left" w:pos="5417"/>
        </w:tabs>
        <w:rPr>
          <w:rFonts w:ascii="Lato" w:hAnsi="Lato"/>
          <w:sz w:val="22"/>
          <w:szCs w:val="22"/>
        </w:rPr>
      </w:pPr>
      <w:r w:rsidRPr="00EA7E11">
        <w:rPr>
          <w:rFonts w:ascii="Lato" w:hAnsi="Lato"/>
          <w:sz w:val="22"/>
          <w:szCs w:val="22"/>
        </w:rPr>
        <w:t xml:space="preserve">Entreprenøren skal være </w:t>
      </w:r>
      <w:proofErr w:type="spellStart"/>
      <w:r w:rsidRPr="00EA7E11">
        <w:rPr>
          <w:rFonts w:ascii="Lato" w:hAnsi="Lato"/>
          <w:sz w:val="22"/>
          <w:szCs w:val="22"/>
        </w:rPr>
        <w:t>Hovedbedrift</w:t>
      </w:r>
      <w:proofErr w:type="spellEnd"/>
      <w:r w:rsidRPr="00EA7E11">
        <w:rPr>
          <w:rFonts w:ascii="Lato" w:hAnsi="Lato"/>
          <w:sz w:val="22"/>
          <w:szCs w:val="22"/>
        </w:rPr>
        <w:t xml:space="preserve"> i henhold til Arbeidsmiljøloven og Internkontrollforskriften. </w:t>
      </w:r>
    </w:p>
    <w:p w14:paraId="16790CA9" w14:textId="7F1F81BB" w:rsidR="00CF6EEE" w:rsidRPr="00EA7E11" w:rsidRDefault="00FD1CC9" w:rsidP="005C27B7">
      <w:pPr>
        <w:pStyle w:val="Overskrift4"/>
      </w:pPr>
      <w:r w:rsidRPr="00EA7E11">
        <w:t xml:space="preserve">D.1.9.3.2 </w:t>
      </w:r>
      <w:r w:rsidR="00CF6EEE" w:rsidRPr="00EA7E11">
        <w:t>SHA-koordinator utførelse (KU)</w:t>
      </w:r>
    </w:p>
    <w:p w14:paraId="3CE7783A" w14:textId="6ACD2F24" w:rsidR="00CF6EEE" w:rsidRPr="00EA7E11" w:rsidRDefault="00CF6EEE" w:rsidP="00CF6EEE">
      <w:pPr>
        <w:tabs>
          <w:tab w:val="left" w:pos="5417"/>
        </w:tabs>
        <w:rPr>
          <w:rFonts w:ascii="Lato" w:hAnsi="Lato"/>
          <w:sz w:val="22"/>
          <w:szCs w:val="22"/>
        </w:rPr>
      </w:pPr>
      <w:r w:rsidRPr="00EA7E11">
        <w:rPr>
          <w:rFonts w:ascii="Lato" w:hAnsi="Lato"/>
          <w:sz w:val="22"/>
          <w:szCs w:val="22"/>
        </w:rPr>
        <w:t>SHA-</w:t>
      </w:r>
      <w:r w:rsidR="00723701" w:rsidRPr="00EA7E11">
        <w:rPr>
          <w:rFonts w:ascii="Lato" w:hAnsi="Lato"/>
          <w:sz w:val="22"/>
          <w:szCs w:val="22"/>
        </w:rPr>
        <w:t>koordinator (</w:t>
      </w:r>
      <w:r w:rsidRPr="00EA7E11">
        <w:rPr>
          <w:rFonts w:ascii="Lato" w:hAnsi="Lato"/>
          <w:sz w:val="22"/>
          <w:szCs w:val="22"/>
        </w:rPr>
        <w:t>KU) skal følge krav i henhold til Byggherreforskriften.</w:t>
      </w:r>
    </w:p>
    <w:p w14:paraId="16FC11D4" w14:textId="3A1B804F" w:rsidR="00CF6EEE" w:rsidRPr="00EA7E11" w:rsidRDefault="00CF6EEE" w:rsidP="00CF6EEE">
      <w:pPr>
        <w:tabs>
          <w:tab w:val="left" w:pos="5417"/>
        </w:tabs>
        <w:rPr>
          <w:rFonts w:ascii="Lato" w:hAnsi="Lato"/>
          <w:sz w:val="22"/>
          <w:szCs w:val="22"/>
        </w:rPr>
      </w:pPr>
      <w:r w:rsidRPr="00EA7E11">
        <w:rPr>
          <w:rFonts w:ascii="Lato" w:hAnsi="Lato"/>
          <w:sz w:val="22"/>
          <w:szCs w:val="22"/>
        </w:rPr>
        <w:t>Byggherre er ansvarlig for at Byggherreforskriftens krav ivaretas i SHA-plan og koordinering under prosjektering og utførelse. Prosjektets SHA-organisasjonskart er vist i Byggherrens SHA-plan</w:t>
      </w:r>
      <w:r w:rsidR="003D79D2" w:rsidRPr="00EA7E11">
        <w:rPr>
          <w:rFonts w:ascii="Lato" w:hAnsi="Lato"/>
          <w:sz w:val="22"/>
          <w:szCs w:val="22"/>
        </w:rPr>
        <w:t>.</w:t>
      </w:r>
    </w:p>
    <w:p w14:paraId="067383ED" w14:textId="30312AE0" w:rsidR="00CF6EEE" w:rsidRPr="00EA7E11" w:rsidRDefault="00614B8E" w:rsidP="005C27B7">
      <w:pPr>
        <w:pStyle w:val="Overskrift4"/>
      </w:pPr>
      <w:bookmarkStart w:id="56" w:name="_Toc176859930"/>
      <w:r w:rsidRPr="00EA7E11">
        <w:t xml:space="preserve">D.1.9.4 </w:t>
      </w:r>
      <w:r w:rsidR="00CF6EEE" w:rsidRPr="00EA7E11">
        <w:t>HMS-p</w:t>
      </w:r>
      <w:bookmarkEnd w:id="56"/>
      <w:r w:rsidR="00D745B1" w:rsidRPr="00EA7E11">
        <w:t>lan</w:t>
      </w:r>
    </w:p>
    <w:p w14:paraId="1898BDCB" w14:textId="3E25087A" w:rsidR="00CF6EEE" w:rsidRPr="00EA7E11" w:rsidRDefault="00CF6EEE" w:rsidP="00CF6EEE">
      <w:pPr>
        <w:tabs>
          <w:tab w:val="left" w:pos="5417"/>
        </w:tabs>
        <w:rPr>
          <w:rFonts w:ascii="Lato" w:hAnsi="Lato"/>
          <w:sz w:val="22"/>
          <w:szCs w:val="22"/>
        </w:rPr>
      </w:pPr>
      <w:r w:rsidRPr="00EA7E11">
        <w:rPr>
          <w:rFonts w:ascii="Lato" w:hAnsi="Lato"/>
          <w:sz w:val="22"/>
          <w:szCs w:val="22"/>
        </w:rPr>
        <w:t>Entreprenøren skal utarbeide en HMS-p</w:t>
      </w:r>
      <w:r w:rsidR="0022095B" w:rsidRPr="00EA7E11">
        <w:rPr>
          <w:rFonts w:ascii="Lato" w:hAnsi="Lato"/>
          <w:sz w:val="22"/>
          <w:szCs w:val="22"/>
        </w:rPr>
        <w:t>lan</w:t>
      </w:r>
      <w:r w:rsidRPr="00EA7E11">
        <w:rPr>
          <w:rFonts w:ascii="Lato" w:hAnsi="Lato"/>
          <w:sz w:val="22"/>
          <w:szCs w:val="22"/>
        </w:rPr>
        <w:t xml:space="preserve"> som oversendes til byggherren for godkjenning før oppstart av arbeidene. Den skal bygge på entreprenørens eget internkontrollsystem, kontraktens krav og byggherrens SHA-plan tilpasset </w:t>
      </w:r>
      <w:r w:rsidR="0022095B" w:rsidRPr="00EA7E11">
        <w:rPr>
          <w:rFonts w:ascii="Lato" w:hAnsi="Lato"/>
          <w:sz w:val="22"/>
          <w:szCs w:val="22"/>
        </w:rPr>
        <w:t>den aktuelle kontrakten</w:t>
      </w:r>
      <w:r w:rsidRPr="00EA7E11">
        <w:rPr>
          <w:rFonts w:ascii="Lato" w:hAnsi="Lato"/>
          <w:sz w:val="22"/>
          <w:szCs w:val="22"/>
        </w:rPr>
        <w:t>. Gjenværende risikoforhold som avdekkes under egen planlegging, skal entreprenøren innarbeide i sine planer for kontraktsarbeidene.</w:t>
      </w:r>
    </w:p>
    <w:p w14:paraId="36B5CC0B" w14:textId="77777777" w:rsidR="00CF6EEE" w:rsidRPr="00EA7E11" w:rsidRDefault="00CF6EEE" w:rsidP="00CF6EEE">
      <w:pPr>
        <w:tabs>
          <w:tab w:val="left" w:pos="5417"/>
        </w:tabs>
        <w:rPr>
          <w:rFonts w:ascii="Lato" w:hAnsi="Lato"/>
          <w:sz w:val="22"/>
          <w:szCs w:val="22"/>
        </w:rPr>
      </w:pPr>
      <w:r w:rsidRPr="00EA7E11">
        <w:rPr>
          <w:rFonts w:ascii="Lato" w:hAnsi="Lato"/>
          <w:sz w:val="22"/>
          <w:szCs w:val="22"/>
        </w:rPr>
        <w:t>Planen skal inneholde spesifikke tiltak knyttet til alt arbeid som kan påvirke SHA, herunder forebyggende tiltak.</w:t>
      </w:r>
    </w:p>
    <w:p w14:paraId="77619DC8" w14:textId="03E541BB" w:rsidR="00CF6EEE" w:rsidRPr="00EA7E11" w:rsidRDefault="00CF6EEE" w:rsidP="00CF6EEE">
      <w:pPr>
        <w:tabs>
          <w:tab w:val="left" w:pos="5417"/>
        </w:tabs>
        <w:rPr>
          <w:rFonts w:ascii="Lato" w:hAnsi="Lato"/>
          <w:sz w:val="22"/>
          <w:szCs w:val="22"/>
        </w:rPr>
      </w:pPr>
      <w:r w:rsidRPr="00EA7E11">
        <w:rPr>
          <w:rFonts w:ascii="Lato" w:hAnsi="Lato"/>
          <w:sz w:val="22"/>
          <w:szCs w:val="22"/>
        </w:rPr>
        <w:t>HMS-p</w:t>
      </w:r>
      <w:r w:rsidR="00D801D0" w:rsidRPr="00EA7E11">
        <w:rPr>
          <w:rFonts w:ascii="Lato" w:hAnsi="Lato"/>
          <w:sz w:val="22"/>
          <w:szCs w:val="22"/>
        </w:rPr>
        <w:t xml:space="preserve">lan </w:t>
      </w:r>
      <w:r w:rsidRPr="00EA7E11">
        <w:rPr>
          <w:rFonts w:ascii="Lato" w:hAnsi="Lato"/>
          <w:sz w:val="22"/>
          <w:szCs w:val="22"/>
        </w:rPr>
        <w:t>skal være lett tilgjengelig og gjøres kjent på arbeidsplassen. Entreprenørens HMS- p</w:t>
      </w:r>
      <w:r w:rsidR="00D801D0" w:rsidRPr="00EA7E11">
        <w:rPr>
          <w:rFonts w:ascii="Lato" w:hAnsi="Lato"/>
          <w:sz w:val="22"/>
          <w:szCs w:val="22"/>
        </w:rPr>
        <w:t>lan</w:t>
      </w:r>
      <w:r w:rsidRPr="00EA7E11">
        <w:rPr>
          <w:rFonts w:ascii="Lato" w:hAnsi="Lato"/>
          <w:sz w:val="22"/>
          <w:szCs w:val="22"/>
        </w:rPr>
        <w:t xml:space="preserve"> skal ha følgende vedlegg:</w:t>
      </w:r>
    </w:p>
    <w:p w14:paraId="76EEEF0C" w14:textId="77777777" w:rsidR="00CF6EEE" w:rsidRPr="00EA7E11" w:rsidRDefault="00CF6EEE" w:rsidP="00CF6EEE">
      <w:pPr>
        <w:pStyle w:val="Listeavsnitt"/>
        <w:numPr>
          <w:ilvl w:val="0"/>
          <w:numId w:val="54"/>
        </w:numPr>
        <w:tabs>
          <w:tab w:val="left" w:pos="5417"/>
        </w:tabs>
        <w:rPr>
          <w:rFonts w:ascii="Lato" w:hAnsi="Lato"/>
          <w:sz w:val="22"/>
          <w:szCs w:val="22"/>
        </w:rPr>
      </w:pPr>
      <w:r w:rsidRPr="00EA7E11">
        <w:rPr>
          <w:rFonts w:ascii="Lato" w:hAnsi="Lato"/>
          <w:sz w:val="22"/>
          <w:szCs w:val="22"/>
        </w:rPr>
        <w:t>Plan som viser SHA-organisasjon med navn og beskrivelse av ansvar.</w:t>
      </w:r>
    </w:p>
    <w:p w14:paraId="4755A70E" w14:textId="77777777" w:rsidR="00CF6EEE" w:rsidRPr="00EA7E11" w:rsidRDefault="00CF6EEE" w:rsidP="00CF6EEE">
      <w:pPr>
        <w:pStyle w:val="Listeavsnitt"/>
        <w:numPr>
          <w:ilvl w:val="0"/>
          <w:numId w:val="54"/>
        </w:numPr>
        <w:tabs>
          <w:tab w:val="left" w:pos="5417"/>
        </w:tabs>
        <w:rPr>
          <w:rFonts w:ascii="Lato" w:hAnsi="Lato"/>
          <w:sz w:val="22"/>
          <w:szCs w:val="22"/>
        </w:rPr>
      </w:pPr>
      <w:r w:rsidRPr="00EA7E11">
        <w:rPr>
          <w:rFonts w:ascii="Lato" w:hAnsi="Lato"/>
          <w:sz w:val="22"/>
          <w:szCs w:val="22"/>
        </w:rPr>
        <w:lastRenderedPageBreak/>
        <w:t>Kontrollplan for SHA- arbeidet; denne settes opp med alle relevante SHA-aktiviteter, tilsvarendekontrollplaner for andre typer oppgaver relatert til kvalitet.</w:t>
      </w:r>
    </w:p>
    <w:p w14:paraId="3BF69C21" w14:textId="77777777" w:rsidR="00CF6EEE" w:rsidRPr="00EA7E11" w:rsidRDefault="00CF6EEE" w:rsidP="00CF6EEE">
      <w:pPr>
        <w:pStyle w:val="Listeavsnitt"/>
        <w:numPr>
          <w:ilvl w:val="0"/>
          <w:numId w:val="54"/>
        </w:numPr>
        <w:tabs>
          <w:tab w:val="left" w:pos="5417"/>
        </w:tabs>
        <w:rPr>
          <w:rFonts w:ascii="Lato" w:hAnsi="Lato"/>
          <w:sz w:val="22"/>
          <w:szCs w:val="22"/>
        </w:rPr>
      </w:pPr>
      <w:r w:rsidRPr="00EA7E11">
        <w:rPr>
          <w:rFonts w:ascii="Lato" w:hAnsi="Lato"/>
          <w:sz w:val="22"/>
          <w:szCs w:val="22"/>
        </w:rPr>
        <w:t>Entreprenørens varslingsrutiner.</w:t>
      </w:r>
    </w:p>
    <w:p w14:paraId="7ED061DF" w14:textId="60451F26" w:rsidR="00CF6EEE" w:rsidRPr="00EA7E11" w:rsidRDefault="00CF6EEE" w:rsidP="00CF6EEE">
      <w:pPr>
        <w:tabs>
          <w:tab w:val="left" w:pos="5417"/>
        </w:tabs>
        <w:rPr>
          <w:rFonts w:ascii="Lato" w:hAnsi="Lato"/>
          <w:sz w:val="22"/>
          <w:szCs w:val="22"/>
        </w:rPr>
      </w:pPr>
      <w:r w:rsidRPr="00EA7E11">
        <w:rPr>
          <w:rFonts w:ascii="Lato" w:hAnsi="Lato"/>
          <w:sz w:val="22"/>
          <w:szCs w:val="22"/>
        </w:rPr>
        <w:t>Entreprenøren er ansvarlig for å ajourføre HMS-p</w:t>
      </w:r>
      <w:r w:rsidR="00D801D0" w:rsidRPr="00EA7E11">
        <w:rPr>
          <w:rFonts w:ascii="Lato" w:hAnsi="Lato"/>
          <w:sz w:val="22"/>
          <w:szCs w:val="22"/>
        </w:rPr>
        <w:t>lanen</w:t>
      </w:r>
      <w:r w:rsidRPr="00EA7E11">
        <w:rPr>
          <w:rFonts w:ascii="Lato" w:hAnsi="Lato"/>
          <w:sz w:val="22"/>
          <w:szCs w:val="22"/>
        </w:rPr>
        <w:t xml:space="preserve"> fortløpende gjennom hele prosjektet.</w:t>
      </w:r>
    </w:p>
    <w:p w14:paraId="1B444734" w14:textId="56A58502" w:rsidR="00CF6EEE" w:rsidRPr="00EA7E11" w:rsidRDefault="00614B8E" w:rsidP="005C27B7">
      <w:pPr>
        <w:pStyle w:val="Overskrift4"/>
        <w:rPr>
          <w:sz w:val="32"/>
          <w:szCs w:val="32"/>
        </w:rPr>
      </w:pPr>
      <w:bookmarkStart w:id="57" w:name="_Toc176859932"/>
      <w:r w:rsidRPr="00EA7E11">
        <w:t xml:space="preserve">D.1.9.5 </w:t>
      </w:r>
      <w:r w:rsidR="003B3091" w:rsidRPr="00EA7E11">
        <w:t>M</w:t>
      </w:r>
      <w:r w:rsidR="00CF6EEE" w:rsidRPr="00EA7E11">
        <w:t>annskapslister</w:t>
      </w:r>
      <w:bookmarkEnd w:id="57"/>
    </w:p>
    <w:p w14:paraId="4C3F2261" w14:textId="77777777" w:rsidR="00EA35DA" w:rsidRPr="00EA7E11" w:rsidRDefault="00EA35DA" w:rsidP="00EA35DA">
      <w:pPr>
        <w:rPr>
          <w:rFonts w:ascii="Lato" w:hAnsi="Lato"/>
          <w:sz w:val="22"/>
          <w:szCs w:val="22"/>
        </w:rPr>
      </w:pPr>
      <w:r w:rsidRPr="00EA7E11">
        <w:rPr>
          <w:rFonts w:ascii="Lato" w:hAnsi="Lato"/>
          <w:sz w:val="22"/>
          <w:szCs w:val="22"/>
        </w:rPr>
        <w:t>Entreprenøren skal etablere elektronisk mannskapsregistreringssystem for byggeplassen iht. til byggherreforskriftens krav til oversiktslister. Systemet skal vise kontraktspyramiden, hvilke arbeidstakere og virksomheter som utfører arbeid på byggeplassen. Byggherren skal ha innsyn i systemet. Alle arbeidere skal hver dag registrere seg ved arbeidsstart.</w:t>
      </w:r>
    </w:p>
    <w:p w14:paraId="783056EB" w14:textId="763502E6" w:rsidR="001D6C9C" w:rsidRPr="00EA7E11" w:rsidRDefault="00614B8E" w:rsidP="005C27B7">
      <w:pPr>
        <w:pStyle w:val="Overskrift4"/>
      </w:pPr>
      <w:bookmarkStart w:id="58" w:name="_Toc176859934"/>
      <w:r w:rsidRPr="00EA7E11">
        <w:t xml:space="preserve">D.1.9.6 </w:t>
      </w:r>
      <w:r w:rsidR="001D6C9C" w:rsidRPr="00EA7E11">
        <w:t>Vernerunder</w:t>
      </w:r>
    </w:p>
    <w:p w14:paraId="37DE525A" w14:textId="6518D3DC" w:rsidR="001D6C9C" w:rsidRPr="00EA7E11" w:rsidRDefault="001D6C9C" w:rsidP="001D6C9C">
      <w:pPr>
        <w:tabs>
          <w:tab w:val="left" w:pos="5417"/>
        </w:tabs>
        <w:rPr>
          <w:rFonts w:ascii="Lato" w:hAnsi="Lato"/>
          <w:sz w:val="22"/>
          <w:szCs w:val="22"/>
        </w:rPr>
      </w:pPr>
      <w:r w:rsidRPr="00EA7E11">
        <w:rPr>
          <w:rFonts w:ascii="Lato" w:hAnsi="Lato"/>
          <w:sz w:val="22"/>
          <w:szCs w:val="22"/>
        </w:rPr>
        <w:t xml:space="preserve">Entreprenøren som </w:t>
      </w:r>
      <w:proofErr w:type="spellStart"/>
      <w:r w:rsidRPr="00EA7E11">
        <w:rPr>
          <w:rFonts w:ascii="Lato" w:hAnsi="Lato"/>
          <w:sz w:val="22"/>
          <w:szCs w:val="22"/>
        </w:rPr>
        <w:t>hovedbedrift</w:t>
      </w:r>
      <w:proofErr w:type="spellEnd"/>
      <w:r w:rsidRPr="00EA7E11">
        <w:rPr>
          <w:rFonts w:ascii="Lato" w:hAnsi="Lato"/>
          <w:sz w:val="22"/>
          <w:szCs w:val="22"/>
        </w:rPr>
        <w:t xml:space="preserve"> skal samordne egne og underentreprenørers SHA-arbeid og HMS-rutiner i kontraktstiden, slik at myndighetenes krav og tiltakshaverens intensjoner til helse, miljø og sikkerhet overholdes.</w:t>
      </w:r>
    </w:p>
    <w:p w14:paraId="57B60304" w14:textId="3260F381" w:rsidR="001D6C9C" w:rsidRPr="00EA7E11" w:rsidRDefault="001D6C9C" w:rsidP="001D6C9C">
      <w:pPr>
        <w:tabs>
          <w:tab w:val="left" w:pos="5417"/>
        </w:tabs>
        <w:rPr>
          <w:rFonts w:ascii="Lato" w:hAnsi="Lato"/>
          <w:sz w:val="22"/>
          <w:szCs w:val="22"/>
        </w:rPr>
      </w:pPr>
      <w:r w:rsidRPr="00EA7E11">
        <w:rPr>
          <w:rFonts w:ascii="Lato" w:hAnsi="Lato"/>
          <w:sz w:val="22"/>
          <w:szCs w:val="22"/>
        </w:rPr>
        <w:t>Dette medfører bl.a. regelmessig avholdelse av vernerunder mv. inkl. protokollering av aktuelle forhold som krever utbedring samt oppfølging av samme.</w:t>
      </w:r>
    </w:p>
    <w:p w14:paraId="01B6BE26" w14:textId="3ECA606B" w:rsidR="00CF6EEE" w:rsidRPr="00EA7E11" w:rsidRDefault="00614B8E" w:rsidP="005C27B7">
      <w:pPr>
        <w:pStyle w:val="Overskrift4"/>
      </w:pPr>
      <w:r w:rsidRPr="00EA7E11">
        <w:t xml:space="preserve">D.1.9.7 </w:t>
      </w:r>
      <w:r w:rsidR="00CF6EEE" w:rsidRPr="00EA7E11">
        <w:t>Sikker jobbanalyse</w:t>
      </w:r>
      <w:bookmarkEnd w:id="58"/>
    </w:p>
    <w:p w14:paraId="4A8E952B" w14:textId="77777777" w:rsidR="00CF6EEE" w:rsidRPr="00EA7E11" w:rsidRDefault="00CF6EEE" w:rsidP="00CF6EEE">
      <w:pPr>
        <w:tabs>
          <w:tab w:val="left" w:pos="5417"/>
        </w:tabs>
        <w:rPr>
          <w:rFonts w:ascii="Lato" w:hAnsi="Lato"/>
          <w:sz w:val="22"/>
          <w:szCs w:val="22"/>
        </w:rPr>
      </w:pPr>
      <w:r w:rsidRPr="00EA7E11">
        <w:rPr>
          <w:rFonts w:ascii="Lato" w:hAnsi="Lato"/>
          <w:sz w:val="22"/>
          <w:szCs w:val="22"/>
        </w:rPr>
        <w:t>SJA skal omfatte gjennomgang av arbeidsoperasjonen, ivaretagelse av risikoreduserende tiltak, vurdering av risikofaktorer/uønskede hendelser, samt fastsettelse av krav til verneutstyr og sikringstiltak.</w:t>
      </w:r>
    </w:p>
    <w:p w14:paraId="5AFD7AB2" w14:textId="77777777" w:rsidR="00CF6EEE" w:rsidRPr="00EA7E11" w:rsidRDefault="00CF6EEE" w:rsidP="00CF6EEE">
      <w:pPr>
        <w:tabs>
          <w:tab w:val="left" w:pos="5417"/>
        </w:tabs>
        <w:rPr>
          <w:rFonts w:ascii="Lato" w:hAnsi="Lato"/>
          <w:sz w:val="22"/>
          <w:szCs w:val="22"/>
        </w:rPr>
      </w:pPr>
      <w:r w:rsidRPr="00EA7E11">
        <w:rPr>
          <w:rFonts w:ascii="Lato" w:hAnsi="Lato"/>
          <w:sz w:val="22"/>
          <w:szCs w:val="22"/>
        </w:rPr>
        <w:t>Entreprenør er ansvarlig for at sine underentreprenører/-leverandører gjennomfører SJA for egne arbeider.</w:t>
      </w:r>
    </w:p>
    <w:p w14:paraId="4958E3F8" w14:textId="65CCE7E4" w:rsidR="00CF6EEE" w:rsidRPr="00EA7E11" w:rsidRDefault="00CF6EEE" w:rsidP="00CF6EEE">
      <w:pPr>
        <w:tabs>
          <w:tab w:val="left" w:pos="5417"/>
        </w:tabs>
        <w:rPr>
          <w:rFonts w:ascii="Lato" w:hAnsi="Lato"/>
          <w:sz w:val="22"/>
          <w:szCs w:val="22"/>
        </w:rPr>
      </w:pPr>
      <w:r w:rsidRPr="00EA7E11">
        <w:rPr>
          <w:rFonts w:ascii="Lato" w:hAnsi="Lato"/>
          <w:sz w:val="22"/>
          <w:szCs w:val="22"/>
        </w:rPr>
        <w:t xml:space="preserve">Signerte SJA-skjema arkiveres i </w:t>
      </w:r>
      <w:r w:rsidR="001D6C9C" w:rsidRPr="00EA7E11">
        <w:rPr>
          <w:rFonts w:ascii="Lato" w:hAnsi="Lato"/>
          <w:sz w:val="22"/>
          <w:szCs w:val="22"/>
        </w:rPr>
        <w:t>prosjekthotellet.</w:t>
      </w:r>
    </w:p>
    <w:p w14:paraId="1FBF6E4A" w14:textId="558B7F9A" w:rsidR="00CF6EEE" w:rsidRPr="00EA7E11" w:rsidRDefault="00614B8E" w:rsidP="005C27B7">
      <w:pPr>
        <w:pStyle w:val="Overskrift4"/>
      </w:pPr>
      <w:bookmarkStart w:id="59" w:name="_Toc176859936"/>
      <w:r w:rsidRPr="00EA7E11">
        <w:t xml:space="preserve">D.1.9.8 </w:t>
      </w:r>
      <w:r w:rsidR="00CF6EEE" w:rsidRPr="00EA7E11">
        <w:t>HMS-tavle</w:t>
      </w:r>
      <w:bookmarkEnd w:id="59"/>
    </w:p>
    <w:p w14:paraId="0DF6D0C5" w14:textId="345F0AA6" w:rsidR="00CF6EEE" w:rsidRPr="00EA7E11" w:rsidRDefault="00CF6EEE" w:rsidP="00CF6EEE">
      <w:pPr>
        <w:tabs>
          <w:tab w:val="left" w:pos="5417"/>
        </w:tabs>
        <w:rPr>
          <w:rFonts w:ascii="Lato" w:hAnsi="Lato"/>
          <w:sz w:val="22"/>
          <w:szCs w:val="22"/>
        </w:rPr>
      </w:pPr>
      <w:r w:rsidRPr="00EA7E11">
        <w:rPr>
          <w:rFonts w:ascii="Lato" w:hAnsi="Lato"/>
          <w:sz w:val="22"/>
          <w:szCs w:val="22"/>
        </w:rPr>
        <w:t>Entreprenør</w:t>
      </w:r>
      <w:r w:rsidR="00DC69EA" w:rsidRPr="00EA7E11">
        <w:rPr>
          <w:rFonts w:ascii="Lato" w:hAnsi="Lato"/>
          <w:sz w:val="22"/>
          <w:szCs w:val="22"/>
        </w:rPr>
        <w:t>en</w:t>
      </w:r>
      <w:r w:rsidRPr="00EA7E11">
        <w:rPr>
          <w:rFonts w:ascii="Lato" w:hAnsi="Lato"/>
          <w:sz w:val="22"/>
          <w:szCs w:val="22"/>
        </w:rPr>
        <w:t xml:space="preserve"> skal etablere informasjonstavle for HMS i henhold til listen under. Informasjonen på tavlene skal til enhver tid være oppdaterte.</w:t>
      </w:r>
    </w:p>
    <w:p w14:paraId="50B3DEC5" w14:textId="77777777" w:rsidR="00CF6EEE" w:rsidRPr="00EA7E11" w:rsidRDefault="00CF6EEE" w:rsidP="00CF6EEE">
      <w:pPr>
        <w:tabs>
          <w:tab w:val="left" w:pos="5417"/>
        </w:tabs>
        <w:rPr>
          <w:rFonts w:ascii="Lato" w:hAnsi="Lato"/>
          <w:sz w:val="22"/>
          <w:szCs w:val="22"/>
        </w:rPr>
      </w:pPr>
      <w:r w:rsidRPr="00EA7E11">
        <w:rPr>
          <w:rFonts w:ascii="Lato" w:hAnsi="Lato"/>
          <w:sz w:val="22"/>
          <w:szCs w:val="22"/>
        </w:rPr>
        <w:t>Krav til innhold er:</w:t>
      </w:r>
    </w:p>
    <w:p w14:paraId="1F76172A" w14:textId="77777777" w:rsidR="00CF6EEE" w:rsidRPr="00EA7E11" w:rsidRDefault="00CF6EEE" w:rsidP="00CF6EEE">
      <w:pPr>
        <w:pStyle w:val="Listeavsnitt"/>
        <w:numPr>
          <w:ilvl w:val="0"/>
          <w:numId w:val="55"/>
        </w:numPr>
        <w:tabs>
          <w:tab w:val="left" w:pos="5417"/>
        </w:tabs>
        <w:rPr>
          <w:rFonts w:ascii="Lato" w:hAnsi="Lato"/>
          <w:sz w:val="22"/>
          <w:szCs w:val="22"/>
        </w:rPr>
      </w:pPr>
      <w:r w:rsidRPr="00EA7E11">
        <w:rPr>
          <w:rFonts w:ascii="Lato" w:hAnsi="Lato"/>
          <w:sz w:val="22"/>
          <w:szCs w:val="22"/>
        </w:rPr>
        <w:t>Forhåndsmelding til Arbeidstilsynet</w:t>
      </w:r>
    </w:p>
    <w:p w14:paraId="106379CE" w14:textId="77777777" w:rsidR="00CF6EEE" w:rsidRPr="00EA7E11" w:rsidRDefault="00CF6EEE" w:rsidP="00CF6EEE">
      <w:pPr>
        <w:pStyle w:val="Listeavsnitt"/>
        <w:numPr>
          <w:ilvl w:val="0"/>
          <w:numId w:val="55"/>
        </w:numPr>
        <w:tabs>
          <w:tab w:val="left" w:pos="5417"/>
        </w:tabs>
        <w:rPr>
          <w:rFonts w:ascii="Lato" w:hAnsi="Lato"/>
          <w:sz w:val="22"/>
          <w:szCs w:val="22"/>
        </w:rPr>
      </w:pPr>
      <w:r w:rsidRPr="00EA7E11">
        <w:rPr>
          <w:rFonts w:ascii="Lato" w:hAnsi="Lato"/>
          <w:sz w:val="22"/>
          <w:szCs w:val="22"/>
        </w:rPr>
        <w:t>Riggplan (siste oppdaterte)</w:t>
      </w:r>
    </w:p>
    <w:p w14:paraId="53449B9E" w14:textId="77777777" w:rsidR="00CF6EEE" w:rsidRPr="00EA7E11" w:rsidRDefault="00CF6EEE" w:rsidP="00CF6EEE">
      <w:pPr>
        <w:pStyle w:val="Listeavsnitt"/>
        <w:numPr>
          <w:ilvl w:val="0"/>
          <w:numId w:val="55"/>
        </w:numPr>
        <w:tabs>
          <w:tab w:val="left" w:pos="5417"/>
        </w:tabs>
        <w:rPr>
          <w:rFonts w:ascii="Lato" w:hAnsi="Lato"/>
          <w:sz w:val="22"/>
          <w:szCs w:val="22"/>
        </w:rPr>
      </w:pPr>
      <w:r w:rsidRPr="00EA7E11">
        <w:rPr>
          <w:rFonts w:ascii="Lato" w:hAnsi="Lato"/>
          <w:sz w:val="22"/>
          <w:szCs w:val="22"/>
        </w:rPr>
        <w:t>Varslingsplan for ulykker og nestenulykker</w:t>
      </w:r>
    </w:p>
    <w:p w14:paraId="0A12D6B1" w14:textId="77777777" w:rsidR="00CF6EEE" w:rsidRPr="00EA7E11" w:rsidRDefault="00CF6EEE" w:rsidP="00CF6EEE">
      <w:pPr>
        <w:pStyle w:val="Listeavsnitt"/>
        <w:numPr>
          <w:ilvl w:val="0"/>
          <w:numId w:val="55"/>
        </w:numPr>
        <w:tabs>
          <w:tab w:val="left" w:pos="5417"/>
        </w:tabs>
        <w:rPr>
          <w:rFonts w:ascii="Lato" w:hAnsi="Lato"/>
          <w:sz w:val="22"/>
          <w:szCs w:val="22"/>
        </w:rPr>
      </w:pPr>
      <w:r w:rsidRPr="00EA7E11">
        <w:rPr>
          <w:rFonts w:ascii="Lato" w:hAnsi="Lato"/>
          <w:sz w:val="22"/>
          <w:szCs w:val="22"/>
        </w:rPr>
        <w:t>SHA-organisasjonskart for byggeplassen inkl. verneombud</w:t>
      </w:r>
    </w:p>
    <w:p w14:paraId="0FC2F30F" w14:textId="77777777" w:rsidR="00CF6EEE" w:rsidRPr="00EA7E11" w:rsidRDefault="00CF6EEE" w:rsidP="00CF6EEE">
      <w:pPr>
        <w:pStyle w:val="Listeavsnitt"/>
        <w:numPr>
          <w:ilvl w:val="0"/>
          <w:numId w:val="55"/>
        </w:numPr>
        <w:tabs>
          <w:tab w:val="left" w:pos="5417"/>
        </w:tabs>
        <w:rPr>
          <w:rFonts w:ascii="Lato" w:hAnsi="Lato"/>
          <w:sz w:val="22"/>
          <w:szCs w:val="22"/>
        </w:rPr>
      </w:pPr>
      <w:r w:rsidRPr="00EA7E11">
        <w:rPr>
          <w:rFonts w:ascii="Lato" w:hAnsi="Lato"/>
          <w:sz w:val="22"/>
          <w:szCs w:val="22"/>
        </w:rPr>
        <w:t>Samordningsskjema (utvidet)</w:t>
      </w:r>
    </w:p>
    <w:p w14:paraId="44F3471D" w14:textId="1F53E3EE" w:rsidR="00CF6EEE" w:rsidRPr="00EA7E11" w:rsidRDefault="008617F2" w:rsidP="00CF6EEE">
      <w:pPr>
        <w:pStyle w:val="Listeavsnitt"/>
        <w:numPr>
          <w:ilvl w:val="0"/>
          <w:numId w:val="55"/>
        </w:numPr>
        <w:tabs>
          <w:tab w:val="left" w:pos="5417"/>
        </w:tabs>
        <w:rPr>
          <w:rFonts w:ascii="Lato" w:hAnsi="Lato"/>
          <w:sz w:val="22"/>
          <w:szCs w:val="22"/>
        </w:rPr>
      </w:pPr>
      <w:r w:rsidRPr="00EA7E11">
        <w:rPr>
          <w:rFonts w:ascii="Lato" w:hAnsi="Lato"/>
          <w:sz w:val="22"/>
          <w:szCs w:val="22"/>
        </w:rPr>
        <w:t>Referat fra forrige vernerunde</w:t>
      </w:r>
    </w:p>
    <w:p w14:paraId="43FBF402" w14:textId="77777777" w:rsidR="00CF6EEE" w:rsidRPr="00EA7E11" w:rsidRDefault="00CF6EEE" w:rsidP="00CF6EEE">
      <w:pPr>
        <w:pStyle w:val="Listeavsnitt"/>
        <w:numPr>
          <w:ilvl w:val="0"/>
          <w:numId w:val="55"/>
        </w:numPr>
        <w:tabs>
          <w:tab w:val="left" w:pos="5417"/>
        </w:tabs>
        <w:rPr>
          <w:rFonts w:ascii="Lato" w:hAnsi="Lato"/>
          <w:sz w:val="22"/>
          <w:szCs w:val="22"/>
        </w:rPr>
      </w:pPr>
      <w:r w:rsidRPr="00EA7E11">
        <w:rPr>
          <w:rFonts w:ascii="Lato" w:hAnsi="Lato"/>
          <w:sz w:val="22"/>
          <w:szCs w:val="22"/>
        </w:rPr>
        <w:t>Fremdriftsplan m/SJA-aktiviteter</w:t>
      </w:r>
    </w:p>
    <w:p w14:paraId="33CCCDB7" w14:textId="77777777" w:rsidR="00CF6EEE" w:rsidRPr="00EA7E11" w:rsidRDefault="00CF6EEE" w:rsidP="00CF6EEE">
      <w:pPr>
        <w:pStyle w:val="Listeavsnitt"/>
        <w:numPr>
          <w:ilvl w:val="0"/>
          <w:numId w:val="55"/>
        </w:numPr>
        <w:tabs>
          <w:tab w:val="left" w:pos="5417"/>
        </w:tabs>
        <w:rPr>
          <w:rFonts w:ascii="Lato" w:hAnsi="Lato"/>
          <w:sz w:val="22"/>
          <w:szCs w:val="22"/>
        </w:rPr>
      </w:pPr>
      <w:r w:rsidRPr="00EA7E11">
        <w:rPr>
          <w:rFonts w:ascii="Lato" w:hAnsi="Lato"/>
          <w:sz w:val="22"/>
          <w:szCs w:val="22"/>
        </w:rPr>
        <w:t>SHA-plan, inkl. risikoanalyse</w:t>
      </w:r>
    </w:p>
    <w:p w14:paraId="52FCA8EA" w14:textId="62EF4C56" w:rsidR="00CF6EEE" w:rsidRPr="00EA7E11" w:rsidRDefault="00614B8E" w:rsidP="005C27B7">
      <w:pPr>
        <w:pStyle w:val="Overskrift4"/>
      </w:pPr>
      <w:bookmarkStart w:id="60" w:name="_Toc176859937"/>
      <w:r w:rsidRPr="00EA7E11">
        <w:lastRenderedPageBreak/>
        <w:t>D.</w:t>
      </w:r>
      <w:r w:rsidR="00440197" w:rsidRPr="00EA7E11">
        <w:t xml:space="preserve">1.9.9 </w:t>
      </w:r>
      <w:r w:rsidR="00CF6EEE" w:rsidRPr="00EA7E11">
        <w:t>Sikkerhetsbestemmelser</w:t>
      </w:r>
      <w:bookmarkEnd w:id="60"/>
    </w:p>
    <w:p w14:paraId="41E90521" w14:textId="77777777" w:rsidR="00CF6EEE" w:rsidRPr="00EA7E11" w:rsidRDefault="00CF6EEE" w:rsidP="00CF6EEE">
      <w:pPr>
        <w:tabs>
          <w:tab w:val="left" w:pos="5417"/>
        </w:tabs>
        <w:rPr>
          <w:rFonts w:ascii="Lato" w:hAnsi="Lato"/>
          <w:sz w:val="22"/>
          <w:szCs w:val="22"/>
        </w:rPr>
      </w:pPr>
      <w:r w:rsidRPr="00EA7E11">
        <w:rPr>
          <w:rFonts w:ascii="Lato" w:hAnsi="Lato"/>
          <w:sz w:val="22"/>
          <w:szCs w:val="22"/>
        </w:rPr>
        <w:t>Entreprenøren plikter å sette seg inn og følge prosjektets sikkerhetsbestemmelser som gjelder for denne byggeplassen:</w:t>
      </w:r>
    </w:p>
    <w:p w14:paraId="2376A0F3"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 xml:space="preserve">Alle på byggeplassen skal registrere seg daglig i oversiktslister og </w:t>
      </w:r>
      <w:proofErr w:type="spellStart"/>
      <w:r w:rsidRPr="00EA7E11">
        <w:rPr>
          <w:rFonts w:ascii="Lato" w:hAnsi="Lato"/>
          <w:sz w:val="22"/>
          <w:szCs w:val="22"/>
        </w:rPr>
        <w:t>byggebransjens</w:t>
      </w:r>
      <w:proofErr w:type="spellEnd"/>
      <w:r w:rsidRPr="00EA7E11">
        <w:rPr>
          <w:rFonts w:ascii="Lato" w:hAnsi="Lato"/>
          <w:sz w:val="22"/>
          <w:szCs w:val="22"/>
        </w:rPr>
        <w:t xml:space="preserve"> ID-kort skal være gyldig og bæres lett synlig. Alle renholdere skal i tillegg ha gyldig HMS-kort for </w:t>
      </w:r>
      <w:proofErr w:type="spellStart"/>
      <w:r w:rsidRPr="00EA7E11">
        <w:rPr>
          <w:rFonts w:ascii="Lato" w:hAnsi="Lato"/>
          <w:sz w:val="22"/>
          <w:szCs w:val="22"/>
        </w:rPr>
        <w:t>renholdsbransjen</w:t>
      </w:r>
      <w:proofErr w:type="spellEnd"/>
      <w:r w:rsidRPr="00EA7E11">
        <w:rPr>
          <w:rFonts w:ascii="Lato" w:hAnsi="Lato"/>
          <w:sz w:val="22"/>
          <w:szCs w:val="22"/>
        </w:rPr>
        <w:t xml:space="preserve"> (hvitt kort).</w:t>
      </w:r>
    </w:p>
    <w:p w14:paraId="19095B94"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Alle på byggeplass skal gis nødvendig HMS/SHA-opplæring til personell som er tilknyttet byggeplassen. Gjennomført opplæring skal dokumenteres.</w:t>
      </w:r>
    </w:p>
    <w:p w14:paraId="170AF351"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Alle arbeidstakere skal informeres om og underskrive på skjema med personlig sikkerhetsinformasjon (fortrinnsvis på eget språk) ved førstedags fremmøte på byggeplass.</w:t>
      </w:r>
    </w:p>
    <w:p w14:paraId="1A2526E5"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Sikker Jobb Analyse gjennomføres før oppstart hvis det anses nødvendig.</w:t>
      </w:r>
    </w:p>
    <w:p w14:paraId="1E51E913"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Ingen må utføre arbeid uten godkjent opplæring når det er et krav</w:t>
      </w:r>
    </w:p>
    <w:p w14:paraId="47673520"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Uønskede hendelser (RUH) rapporters i henhold til prosjektets rutiner at strakstiltak iverksettes hvis nødvendig</w:t>
      </w:r>
    </w:p>
    <w:p w14:paraId="5D6DE171"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 xml:space="preserve">Alle på byggeplassen bruker </w:t>
      </w:r>
      <w:proofErr w:type="gramStart"/>
      <w:r w:rsidRPr="00EA7E11">
        <w:rPr>
          <w:rFonts w:ascii="Lato" w:hAnsi="Lato"/>
          <w:sz w:val="22"/>
          <w:szCs w:val="22"/>
        </w:rPr>
        <w:t>påkrevet</w:t>
      </w:r>
      <w:proofErr w:type="gramEnd"/>
      <w:r w:rsidRPr="00EA7E11">
        <w:rPr>
          <w:rFonts w:ascii="Lato" w:hAnsi="Lato"/>
          <w:sz w:val="22"/>
          <w:szCs w:val="22"/>
        </w:rPr>
        <w:t xml:space="preserve"> verneutstyr (minimum hjelm, vernesko og synlighetstøy)</w:t>
      </w:r>
    </w:p>
    <w:p w14:paraId="5B6E9D91"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Gangveier, stillaser, rømningsveier og arbeidsområder holdes ryddige og uten snublefare</w:t>
      </w:r>
    </w:p>
    <w:p w14:paraId="3D9FA4A2"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Brannfarlig avfall skal legges i spesielle beholdere</w:t>
      </w:r>
    </w:p>
    <w:p w14:paraId="307BB657"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Søl fra olje og andre brennbare stoffer skal fjernes umiddelbart etter dette blir oppdaget</w:t>
      </w:r>
    </w:p>
    <w:p w14:paraId="150EF921"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Personlig sikring skal benyttes ved arbeid i høyden (f. eks fallsele) hvor felles sikringstiltak ikke er mulig eller ikke er ferdig etablert.</w:t>
      </w:r>
    </w:p>
    <w:p w14:paraId="7A783270"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Stiger og gardintrapper skal benyttes kun inntil 1m høyde, arbeider over 1m skal kun skje med stillas eller annen egnet arbeidsplattform. Stiger og gardintrapper skal (selv under 1m) ikke benyttes dersom:</w:t>
      </w:r>
    </w:p>
    <w:p w14:paraId="7033EF84" w14:textId="77777777" w:rsidR="00CF6EEE" w:rsidRPr="00EA7E11" w:rsidRDefault="00CF6EEE" w:rsidP="00CF6EEE">
      <w:pPr>
        <w:pStyle w:val="Listeavsnitt"/>
        <w:numPr>
          <w:ilvl w:val="1"/>
          <w:numId w:val="56"/>
        </w:numPr>
        <w:tabs>
          <w:tab w:val="left" w:pos="5417"/>
        </w:tabs>
        <w:rPr>
          <w:rFonts w:ascii="Lato" w:hAnsi="Lato"/>
          <w:sz w:val="22"/>
          <w:szCs w:val="22"/>
        </w:rPr>
      </w:pPr>
      <w:r w:rsidRPr="00EA7E11">
        <w:rPr>
          <w:rFonts w:ascii="Lato" w:hAnsi="Lato"/>
          <w:sz w:val="22"/>
          <w:szCs w:val="22"/>
        </w:rPr>
        <w:t>det skal håndteres noe med begge hendene (eks; bormaskiner, spikerpistol eller lignende)</w:t>
      </w:r>
    </w:p>
    <w:p w14:paraId="13788C79" w14:textId="77777777" w:rsidR="00CF6EEE" w:rsidRPr="00EA7E11" w:rsidRDefault="00CF6EEE" w:rsidP="00CF6EEE">
      <w:pPr>
        <w:pStyle w:val="Listeavsnitt"/>
        <w:numPr>
          <w:ilvl w:val="1"/>
          <w:numId w:val="56"/>
        </w:numPr>
        <w:tabs>
          <w:tab w:val="left" w:pos="5417"/>
        </w:tabs>
        <w:rPr>
          <w:rFonts w:ascii="Lato" w:hAnsi="Lato"/>
          <w:sz w:val="22"/>
          <w:szCs w:val="22"/>
        </w:rPr>
      </w:pPr>
      <w:r w:rsidRPr="00EA7E11">
        <w:rPr>
          <w:rFonts w:ascii="Lato" w:hAnsi="Lato"/>
          <w:sz w:val="22"/>
          <w:szCs w:val="22"/>
        </w:rPr>
        <w:t>det kreves bruk av kraft</w:t>
      </w:r>
    </w:p>
    <w:p w14:paraId="12B1B8A1" w14:textId="77777777" w:rsidR="00CF6EEE" w:rsidRPr="00EA7E11" w:rsidRDefault="00CF6EEE" w:rsidP="00CF6EEE">
      <w:pPr>
        <w:pStyle w:val="Listeavsnitt"/>
        <w:numPr>
          <w:ilvl w:val="1"/>
          <w:numId w:val="56"/>
        </w:numPr>
        <w:tabs>
          <w:tab w:val="left" w:pos="5417"/>
        </w:tabs>
        <w:rPr>
          <w:rFonts w:ascii="Lato" w:hAnsi="Lato"/>
          <w:sz w:val="22"/>
          <w:szCs w:val="22"/>
        </w:rPr>
      </w:pPr>
      <w:r w:rsidRPr="00EA7E11">
        <w:rPr>
          <w:rFonts w:ascii="Lato" w:hAnsi="Lato"/>
          <w:sz w:val="22"/>
          <w:szCs w:val="22"/>
        </w:rPr>
        <w:t>det skal håndteres tunge eller store ting</w:t>
      </w:r>
    </w:p>
    <w:p w14:paraId="4704B495" w14:textId="77777777" w:rsidR="00CF6EEE" w:rsidRPr="00EA7E11" w:rsidRDefault="00CF6EEE" w:rsidP="00CF6EEE">
      <w:pPr>
        <w:pStyle w:val="Listeavsnitt"/>
        <w:numPr>
          <w:ilvl w:val="1"/>
          <w:numId w:val="56"/>
        </w:numPr>
        <w:tabs>
          <w:tab w:val="left" w:pos="5417"/>
        </w:tabs>
        <w:rPr>
          <w:rFonts w:ascii="Lato" w:hAnsi="Lato"/>
          <w:sz w:val="22"/>
          <w:szCs w:val="22"/>
        </w:rPr>
      </w:pPr>
      <w:r w:rsidRPr="00EA7E11">
        <w:rPr>
          <w:rFonts w:ascii="Lato" w:hAnsi="Lato"/>
          <w:sz w:val="22"/>
          <w:szCs w:val="22"/>
        </w:rPr>
        <w:t>arbeidene skal foregå på et stort område</w:t>
      </w:r>
    </w:p>
    <w:p w14:paraId="1A908588" w14:textId="77777777" w:rsidR="00CF6EEE" w:rsidRPr="00EA7E11" w:rsidRDefault="00CF6EEE" w:rsidP="00CF6EEE">
      <w:pPr>
        <w:pStyle w:val="Listeavsnitt"/>
        <w:numPr>
          <w:ilvl w:val="1"/>
          <w:numId w:val="56"/>
        </w:numPr>
        <w:tabs>
          <w:tab w:val="left" w:pos="5417"/>
        </w:tabs>
        <w:rPr>
          <w:rFonts w:ascii="Lato" w:hAnsi="Lato"/>
          <w:sz w:val="22"/>
          <w:szCs w:val="22"/>
        </w:rPr>
      </w:pPr>
      <w:r w:rsidRPr="00EA7E11">
        <w:rPr>
          <w:rFonts w:ascii="Lato" w:hAnsi="Lato"/>
          <w:sz w:val="22"/>
          <w:szCs w:val="22"/>
        </w:rPr>
        <w:t>underlag ikke er helt plant</w:t>
      </w:r>
    </w:p>
    <w:p w14:paraId="355F7E3C" w14:textId="77777777" w:rsidR="00CF6EEE" w:rsidRPr="00EA7E11" w:rsidRDefault="00CF6EEE" w:rsidP="00CF6EEE">
      <w:pPr>
        <w:pStyle w:val="Listeavsnitt"/>
        <w:numPr>
          <w:ilvl w:val="1"/>
          <w:numId w:val="56"/>
        </w:numPr>
        <w:tabs>
          <w:tab w:val="left" w:pos="5417"/>
        </w:tabs>
        <w:rPr>
          <w:rFonts w:ascii="Lato" w:hAnsi="Lato"/>
          <w:sz w:val="22"/>
          <w:szCs w:val="22"/>
        </w:rPr>
      </w:pPr>
      <w:r w:rsidRPr="00EA7E11">
        <w:rPr>
          <w:rFonts w:ascii="Lato" w:hAnsi="Lato"/>
          <w:sz w:val="22"/>
          <w:szCs w:val="22"/>
        </w:rPr>
        <w:t>det skal arbeides på siden av stigen</w:t>
      </w:r>
    </w:p>
    <w:p w14:paraId="2B7A96BE" w14:textId="77777777" w:rsidR="00CF6EEE" w:rsidRPr="00EA7E11" w:rsidRDefault="00CF6EEE" w:rsidP="00CF6EEE">
      <w:pPr>
        <w:pStyle w:val="Listeavsnitt"/>
        <w:numPr>
          <w:ilvl w:val="1"/>
          <w:numId w:val="56"/>
        </w:numPr>
        <w:tabs>
          <w:tab w:val="left" w:pos="5417"/>
        </w:tabs>
        <w:rPr>
          <w:rFonts w:ascii="Lato" w:hAnsi="Lato"/>
          <w:sz w:val="22"/>
          <w:szCs w:val="22"/>
        </w:rPr>
      </w:pPr>
      <w:r w:rsidRPr="00EA7E11">
        <w:rPr>
          <w:rFonts w:ascii="Lato" w:hAnsi="Lato"/>
          <w:sz w:val="22"/>
          <w:szCs w:val="22"/>
        </w:rPr>
        <w:t xml:space="preserve">CE-merking </w:t>
      </w:r>
      <w:proofErr w:type="gramStart"/>
      <w:r w:rsidRPr="00EA7E11">
        <w:rPr>
          <w:rFonts w:ascii="Lato" w:hAnsi="Lato"/>
          <w:sz w:val="22"/>
          <w:szCs w:val="22"/>
        </w:rPr>
        <w:t>mangler</w:t>
      </w:r>
      <w:proofErr w:type="gramEnd"/>
      <w:r w:rsidRPr="00EA7E11">
        <w:rPr>
          <w:rFonts w:ascii="Lato" w:hAnsi="Lato"/>
          <w:sz w:val="22"/>
          <w:szCs w:val="22"/>
        </w:rPr>
        <w:t xml:space="preserve"> eller det er skader på vanger eller trinn</w:t>
      </w:r>
    </w:p>
    <w:p w14:paraId="18F5D3CA"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Stillas eller annen trygg arbeidsplattform skal benyttes dersom arbeider i høyden ikke innfrir det forutsetningene over. Stillaser (inklusive rullestillaser) skal:</w:t>
      </w:r>
    </w:p>
    <w:p w14:paraId="29CA9AEA" w14:textId="77777777" w:rsidR="00CF6EEE" w:rsidRPr="00EA7E11" w:rsidRDefault="00CF6EEE" w:rsidP="00CF6EEE">
      <w:pPr>
        <w:pStyle w:val="Listeavsnitt"/>
        <w:numPr>
          <w:ilvl w:val="1"/>
          <w:numId w:val="56"/>
        </w:numPr>
        <w:tabs>
          <w:tab w:val="left" w:pos="5417"/>
        </w:tabs>
        <w:rPr>
          <w:rFonts w:ascii="Lato" w:hAnsi="Lato"/>
          <w:sz w:val="22"/>
          <w:szCs w:val="22"/>
        </w:rPr>
      </w:pPr>
      <w:r w:rsidRPr="00EA7E11">
        <w:rPr>
          <w:rFonts w:ascii="Lato" w:hAnsi="Lato"/>
          <w:sz w:val="22"/>
          <w:szCs w:val="22"/>
        </w:rPr>
        <w:t>monteres i henhold til monteringsanvisning</w:t>
      </w:r>
    </w:p>
    <w:p w14:paraId="5CA5D521" w14:textId="77777777" w:rsidR="00CF6EEE" w:rsidRPr="00EA7E11" w:rsidRDefault="00CF6EEE" w:rsidP="00CF6EEE">
      <w:pPr>
        <w:pStyle w:val="Listeavsnitt"/>
        <w:numPr>
          <w:ilvl w:val="1"/>
          <w:numId w:val="56"/>
        </w:numPr>
        <w:tabs>
          <w:tab w:val="left" w:pos="5417"/>
        </w:tabs>
        <w:rPr>
          <w:rFonts w:ascii="Lato" w:hAnsi="Lato"/>
          <w:sz w:val="22"/>
          <w:szCs w:val="22"/>
        </w:rPr>
      </w:pPr>
      <w:r w:rsidRPr="00EA7E11">
        <w:rPr>
          <w:rFonts w:ascii="Lato" w:hAnsi="Lato"/>
          <w:sz w:val="22"/>
          <w:szCs w:val="22"/>
        </w:rPr>
        <w:t>ha rekkverk ved arbeider over 1m – også under 1m om arbeidet tilsier det</w:t>
      </w:r>
    </w:p>
    <w:p w14:paraId="60EE2FD3" w14:textId="77777777" w:rsidR="00CF6EEE" w:rsidRPr="00EA7E11" w:rsidRDefault="00CF6EEE" w:rsidP="00CF6EEE">
      <w:pPr>
        <w:pStyle w:val="Listeavsnitt"/>
        <w:numPr>
          <w:ilvl w:val="1"/>
          <w:numId w:val="56"/>
        </w:numPr>
        <w:tabs>
          <w:tab w:val="left" w:pos="5417"/>
        </w:tabs>
        <w:rPr>
          <w:rFonts w:ascii="Lato" w:hAnsi="Lato"/>
          <w:sz w:val="22"/>
          <w:szCs w:val="22"/>
        </w:rPr>
      </w:pPr>
      <w:r w:rsidRPr="00EA7E11">
        <w:rPr>
          <w:rFonts w:ascii="Lato" w:hAnsi="Lato"/>
          <w:sz w:val="22"/>
          <w:szCs w:val="22"/>
        </w:rPr>
        <w:t>være merket med eier, status (stengt – åpen)</w:t>
      </w:r>
    </w:p>
    <w:p w14:paraId="2CAD8D84" w14:textId="77777777" w:rsidR="00CF6EEE" w:rsidRPr="00EA7E11" w:rsidRDefault="00CF6EEE" w:rsidP="00CF6EEE">
      <w:pPr>
        <w:pStyle w:val="Listeavsnitt"/>
        <w:numPr>
          <w:ilvl w:val="1"/>
          <w:numId w:val="56"/>
        </w:numPr>
        <w:tabs>
          <w:tab w:val="left" w:pos="5417"/>
        </w:tabs>
        <w:rPr>
          <w:rFonts w:ascii="Lato" w:hAnsi="Lato"/>
          <w:sz w:val="22"/>
          <w:szCs w:val="22"/>
        </w:rPr>
      </w:pPr>
      <w:r w:rsidRPr="00EA7E11">
        <w:rPr>
          <w:rFonts w:ascii="Lato" w:hAnsi="Lato"/>
          <w:sz w:val="22"/>
          <w:szCs w:val="22"/>
        </w:rPr>
        <w:t>være CE-merket</w:t>
      </w:r>
    </w:p>
    <w:p w14:paraId="191ACEF5"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lastRenderedPageBreak/>
        <w:t>Dokumentasjon for sertifikatpliktige maskiner og utstyr skal foreligge på byggeplassen, og kjøretøy og maskiner skal ha lett synlig informasjon om entreprenørens navn og telefonnummer.</w:t>
      </w:r>
    </w:p>
    <w:p w14:paraId="348243DA"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 xml:space="preserve">Det skal være etablert rutiner for jevnlig kontroll av anlegg og utstyr, som for eksempel stillas, løfteutstyr, løftestropper, brannslukningsapparater, maskiner </w:t>
      </w:r>
      <w:proofErr w:type="spellStart"/>
      <w:r w:rsidRPr="00EA7E11">
        <w:rPr>
          <w:rFonts w:ascii="Lato" w:hAnsi="Lato"/>
          <w:sz w:val="22"/>
          <w:szCs w:val="22"/>
        </w:rPr>
        <w:t>etc</w:t>
      </w:r>
      <w:proofErr w:type="spellEnd"/>
      <w:r w:rsidRPr="00EA7E11">
        <w:rPr>
          <w:rFonts w:ascii="Lato" w:hAnsi="Lato"/>
          <w:sz w:val="22"/>
          <w:szCs w:val="22"/>
        </w:rPr>
        <w:t>, og at anlegg/utstyr tilknyttet entreprenøren som har krav til årlig kontroll/sertifisering, dokumenteres spesielt. Tilsvarende kontroll gjelder også for anlegg og utstyr til aktører nedover i kontraktskjeden. Kontrollene skal dokumenteres.</w:t>
      </w:r>
    </w:p>
    <w:p w14:paraId="0471DA8A"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Alle aktører på byggeplassen skal ha nødvendig godkjente sertifikater og kompetansebevis, og skal kunne dokumentere dette.</w:t>
      </w:r>
    </w:p>
    <w:p w14:paraId="1ED99988"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 xml:space="preserve">Det skal ikke arbeide </w:t>
      </w:r>
      <w:proofErr w:type="spellStart"/>
      <w:r w:rsidRPr="00EA7E11">
        <w:rPr>
          <w:rFonts w:ascii="Lato" w:hAnsi="Lato"/>
          <w:sz w:val="22"/>
          <w:szCs w:val="22"/>
        </w:rPr>
        <w:t>èn</w:t>
      </w:r>
      <w:proofErr w:type="spellEnd"/>
      <w:r w:rsidRPr="00EA7E11">
        <w:rPr>
          <w:rFonts w:ascii="Lato" w:hAnsi="Lato"/>
          <w:sz w:val="22"/>
          <w:szCs w:val="22"/>
        </w:rPr>
        <w:t xml:space="preserve"> person alene på byggeplassen</w:t>
      </w:r>
    </w:p>
    <w:p w14:paraId="1CE3AF21"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Alle besøkende skal registreres</w:t>
      </w:r>
    </w:p>
    <w:p w14:paraId="65C24BB8" w14:textId="77777777" w:rsidR="00CF6EEE" w:rsidRPr="00EA7E11" w:rsidRDefault="00CF6EEE" w:rsidP="00CF6EEE">
      <w:pPr>
        <w:pStyle w:val="Listeavsnitt"/>
        <w:numPr>
          <w:ilvl w:val="0"/>
          <w:numId w:val="56"/>
        </w:numPr>
        <w:tabs>
          <w:tab w:val="left" w:pos="5417"/>
        </w:tabs>
        <w:rPr>
          <w:rFonts w:ascii="Lato" w:hAnsi="Lato"/>
          <w:sz w:val="22"/>
          <w:szCs w:val="22"/>
        </w:rPr>
      </w:pPr>
      <w:r w:rsidRPr="00EA7E11">
        <w:rPr>
          <w:rFonts w:ascii="Lato" w:hAnsi="Lato"/>
          <w:sz w:val="22"/>
          <w:szCs w:val="22"/>
        </w:rPr>
        <w:t>Det skal være tilstrekkelig personlig verneutstyr til utlån for besøkende</w:t>
      </w:r>
    </w:p>
    <w:p w14:paraId="095CC54C" w14:textId="4D01FDFF" w:rsidR="00AA3A4E" w:rsidRPr="00EA7E11" w:rsidRDefault="00CF6EEE" w:rsidP="008617F2">
      <w:pPr>
        <w:tabs>
          <w:tab w:val="left" w:pos="5417"/>
        </w:tabs>
        <w:rPr>
          <w:rFonts w:ascii="Lato" w:hAnsi="Lato"/>
          <w:sz w:val="22"/>
          <w:szCs w:val="22"/>
        </w:rPr>
      </w:pPr>
      <w:r w:rsidRPr="00EA7E11">
        <w:rPr>
          <w:rFonts w:ascii="Lato" w:hAnsi="Lato"/>
          <w:sz w:val="22"/>
          <w:szCs w:val="22"/>
        </w:rPr>
        <w:t>Dette er minimumskrav - strengere krav kan gjelde for denne byggeplassen eller for den enkelte arbeidsgiver.</w:t>
      </w:r>
    </w:p>
    <w:p w14:paraId="1AC595B5" w14:textId="2162CAE7" w:rsidR="007E06C2" w:rsidRPr="000C503D" w:rsidRDefault="00440197" w:rsidP="000C503D">
      <w:pPr>
        <w:pStyle w:val="Overskrift3"/>
        <w:rPr>
          <w:rFonts w:ascii="Lato" w:hAnsi="Lato"/>
          <w:sz w:val="28"/>
          <w:szCs w:val="28"/>
        </w:rPr>
      </w:pPr>
      <w:bookmarkStart w:id="61" w:name="_Toc233356059"/>
      <w:r w:rsidRPr="000C503D">
        <w:rPr>
          <w:rFonts w:ascii="Lato" w:hAnsi="Lato"/>
          <w:sz w:val="28"/>
          <w:szCs w:val="28"/>
        </w:rPr>
        <w:t>D.1</w:t>
      </w:r>
      <w:r w:rsidR="00802D56">
        <w:rPr>
          <w:rFonts w:ascii="Lato" w:hAnsi="Lato"/>
          <w:sz w:val="28"/>
          <w:szCs w:val="28"/>
        </w:rPr>
        <w:t>.10</w:t>
      </w:r>
      <w:r w:rsidRPr="000C503D">
        <w:rPr>
          <w:rFonts w:ascii="Lato" w:hAnsi="Lato"/>
          <w:sz w:val="28"/>
          <w:szCs w:val="28"/>
        </w:rPr>
        <w:t xml:space="preserve"> </w:t>
      </w:r>
      <w:r w:rsidR="007E06C2" w:rsidRPr="000C503D">
        <w:rPr>
          <w:rFonts w:ascii="Lato" w:hAnsi="Lato"/>
          <w:sz w:val="28"/>
          <w:szCs w:val="28"/>
        </w:rPr>
        <w:t>Øvrige bestemmelser</w:t>
      </w:r>
      <w:bookmarkEnd w:id="61"/>
    </w:p>
    <w:p w14:paraId="2644F952" w14:textId="129DE4EC" w:rsidR="00767B2F" w:rsidRPr="00EA7E11" w:rsidRDefault="00EA644A" w:rsidP="00B129E7">
      <w:pPr>
        <w:rPr>
          <w:rFonts w:ascii="Lato" w:hAnsi="Lato"/>
          <w:sz w:val="22"/>
          <w:szCs w:val="22"/>
        </w:rPr>
      </w:pPr>
      <w:r w:rsidRPr="00EA7E11">
        <w:rPr>
          <w:rFonts w:ascii="Lato" w:hAnsi="Lato"/>
          <w:sz w:val="22"/>
          <w:szCs w:val="22"/>
        </w:rPr>
        <w:t xml:space="preserve">Før arbeidene igangsettes skal det foreligge arbeidsvarslingsplan, skiltplan og avfallsplan som </w:t>
      </w:r>
      <w:r w:rsidR="00927949" w:rsidRPr="00EA7E11">
        <w:rPr>
          <w:rFonts w:ascii="Lato" w:hAnsi="Lato"/>
          <w:sz w:val="22"/>
          <w:szCs w:val="22"/>
        </w:rPr>
        <w:t>skal</w:t>
      </w:r>
      <w:r w:rsidRPr="00EA7E11">
        <w:rPr>
          <w:rFonts w:ascii="Lato" w:hAnsi="Lato"/>
          <w:sz w:val="22"/>
          <w:szCs w:val="22"/>
        </w:rPr>
        <w:t xml:space="preserve"> godkjen</w:t>
      </w:r>
      <w:r w:rsidR="00927949" w:rsidRPr="00EA7E11">
        <w:rPr>
          <w:rFonts w:ascii="Lato" w:hAnsi="Lato"/>
          <w:sz w:val="22"/>
          <w:szCs w:val="22"/>
        </w:rPr>
        <w:t>nes</w:t>
      </w:r>
      <w:r w:rsidRPr="00EA7E11">
        <w:rPr>
          <w:rFonts w:ascii="Lato" w:hAnsi="Lato"/>
          <w:sz w:val="22"/>
          <w:szCs w:val="22"/>
        </w:rPr>
        <w:t xml:space="preserve"> av byggherren.  </w:t>
      </w:r>
    </w:p>
    <w:p w14:paraId="201A5AC9" w14:textId="20B760EF" w:rsidR="00767B2F" w:rsidRPr="005C27B7" w:rsidRDefault="00440197" w:rsidP="005C27B7">
      <w:pPr>
        <w:pStyle w:val="Overskrift3"/>
        <w:rPr>
          <w:rFonts w:ascii="Lato" w:hAnsi="Lato"/>
          <w:sz w:val="28"/>
          <w:szCs w:val="28"/>
        </w:rPr>
      </w:pPr>
      <w:bookmarkStart w:id="62" w:name="_Toc233356060"/>
      <w:r w:rsidRPr="005C27B7">
        <w:rPr>
          <w:rFonts w:ascii="Lato" w:hAnsi="Lato"/>
          <w:sz w:val="28"/>
          <w:szCs w:val="28"/>
        </w:rPr>
        <w:t>D.1</w:t>
      </w:r>
      <w:r w:rsidR="00802D56">
        <w:rPr>
          <w:rFonts w:ascii="Lato" w:hAnsi="Lato"/>
          <w:sz w:val="28"/>
          <w:szCs w:val="28"/>
        </w:rPr>
        <w:t>.11</w:t>
      </w:r>
      <w:r w:rsidRPr="005C27B7">
        <w:rPr>
          <w:rFonts w:ascii="Lato" w:hAnsi="Lato"/>
          <w:sz w:val="28"/>
          <w:szCs w:val="28"/>
        </w:rPr>
        <w:t xml:space="preserve"> </w:t>
      </w:r>
      <w:r w:rsidR="00767B2F" w:rsidRPr="005C27B7">
        <w:rPr>
          <w:rFonts w:ascii="Lato" w:hAnsi="Lato"/>
          <w:sz w:val="28"/>
          <w:szCs w:val="28"/>
        </w:rPr>
        <w:t>Grensemerker</w:t>
      </w:r>
      <w:bookmarkEnd w:id="62"/>
    </w:p>
    <w:p w14:paraId="7917F7CD" w14:textId="2829BFEE" w:rsidR="00E21B6A" w:rsidRPr="00EA7E11" w:rsidRDefault="00767B2F" w:rsidP="00E21B6A">
      <w:pPr>
        <w:rPr>
          <w:rFonts w:ascii="Lato" w:hAnsi="Lato"/>
          <w:sz w:val="22"/>
          <w:szCs w:val="22"/>
        </w:rPr>
      </w:pPr>
      <w:r w:rsidRPr="00EA7E11">
        <w:rPr>
          <w:rFonts w:ascii="Lato" w:hAnsi="Lato"/>
          <w:sz w:val="22"/>
          <w:szCs w:val="22"/>
        </w:rPr>
        <w:t xml:space="preserve">Om grensemerker må fjernes for utførelse, må </w:t>
      </w:r>
      <w:r w:rsidR="00B816A5" w:rsidRPr="00EA7E11">
        <w:rPr>
          <w:rFonts w:ascii="Lato" w:hAnsi="Lato"/>
          <w:sz w:val="22"/>
          <w:szCs w:val="22"/>
        </w:rPr>
        <w:t>byggherre</w:t>
      </w:r>
      <w:r w:rsidRPr="00EA7E11">
        <w:rPr>
          <w:rFonts w:ascii="Lato" w:hAnsi="Lato"/>
          <w:sz w:val="22"/>
          <w:szCs w:val="22"/>
        </w:rPr>
        <w:t xml:space="preserve"> omgående varsles. </w:t>
      </w:r>
    </w:p>
    <w:p w14:paraId="2E0AD619" w14:textId="6E3365E9" w:rsidR="002670E8" w:rsidRPr="00EA7E11" w:rsidRDefault="00C03B1E" w:rsidP="00B129E7">
      <w:pPr>
        <w:rPr>
          <w:rFonts w:ascii="Lato" w:hAnsi="Lato"/>
          <w:sz w:val="22"/>
          <w:szCs w:val="22"/>
        </w:rPr>
      </w:pPr>
      <w:r w:rsidRPr="00EA7E11">
        <w:rPr>
          <w:rFonts w:ascii="Lato" w:hAnsi="Lato"/>
          <w:sz w:val="22"/>
          <w:szCs w:val="22"/>
        </w:rPr>
        <w:t>Bygg</w:t>
      </w:r>
      <w:r w:rsidR="00EA5147" w:rsidRPr="00EA7E11">
        <w:rPr>
          <w:rFonts w:ascii="Lato" w:hAnsi="Lato"/>
          <w:sz w:val="22"/>
          <w:szCs w:val="22"/>
        </w:rPr>
        <w:t xml:space="preserve">herre </w:t>
      </w:r>
      <w:r w:rsidR="00745D42" w:rsidRPr="00EA7E11">
        <w:rPr>
          <w:rFonts w:ascii="Lato" w:hAnsi="Lato"/>
          <w:sz w:val="22"/>
          <w:szCs w:val="22"/>
        </w:rPr>
        <w:t xml:space="preserve">rekvirer </w:t>
      </w:r>
      <w:r w:rsidR="00CD3FED" w:rsidRPr="00EA7E11">
        <w:rPr>
          <w:rFonts w:ascii="Lato" w:hAnsi="Lato"/>
          <w:sz w:val="22"/>
          <w:szCs w:val="22"/>
        </w:rPr>
        <w:t xml:space="preserve">en grensepåvisning dersom noen grensemerker blir påvirket av anlegget. </w:t>
      </w:r>
    </w:p>
    <w:p w14:paraId="75F65636" w14:textId="4809EAA6" w:rsidR="00EA644A" w:rsidRPr="005C27B7" w:rsidRDefault="00440197" w:rsidP="005C27B7">
      <w:pPr>
        <w:pStyle w:val="Overskrift3"/>
        <w:rPr>
          <w:rFonts w:ascii="Lato" w:hAnsi="Lato"/>
          <w:sz w:val="28"/>
          <w:szCs w:val="28"/>
        </w:rPr>
      </w:pPr>
      <w:bookmarkStart w:id="63" w:name="_Toc233356061"/>
      <w:r w:rsidRPr="005C27B7">
        <w:rPr>
          <w:rFonts w:ascii="Lato" w:hAnsi="Lato"/>
          <w:sz w:val="28"/>
          <w:szCs w:val="28"/>
        </w:rPr>
        <w:t>D.</w:t>
      </w:r>
      <w:r w:rsidR="009C20F6" w:rsidRPr="005C27B7">
        <w:rPr>
          <w:rFonts w:ascii="Lato" w:hAnsi="Lato"/>
          <w:sz w:val="28"/>
          <w:szCs w:val="28"/>
        </w:rPr>
        <w:t>1</w:t>
      </w:r>
      <w:r w:rsidR="00802D56">
        <w:rPr>
          <w:rFonts w:ascii="Lato" w:hAnsi="Lato"/>
          <w:sz w:val="28"/>
          <w:szCs w:val="28"/>
        </w:rPr>
        <w:t>.12</w:t>
      </w:r>
      <w:r w:rsidR="009C20F6" w:rsidRPr="005C27B7">
        <w:rPr>
          <w:rFonts w:ascii="Lato" w:hAnsi="Lato"/>
          <w:sz w:val="28"/>
          <w:szCs w:val="28"/>
        </w:rPr>
        <w:t xml:space="preserve"> </w:t>
      </w:r>
      <w:r w:rsidR="00312053" w:rsidRPr="005C27B7">
        <w:rPr>
          <w:rFonts w:ascii="Lato" w:hAnsi="Lato"/>
          <w:sz w:val="28"/>
          <w:szCs w:val="28"/>
        </w:rPr>
        <w:t>FDV-dokumentasjon</w:t>
      </w:r>
      <w:bookmarkEnd w:id="63"/>
    </w:p>
    <w:p w14:paraId="2F27D7ED" w14:textId="21CFD05E" w:rsidR="00312053" w:rsidRPr="00EA7E11" w:rsidRDefault="00312053" w:rsidP="00312053">
      <w:pPr>
        <w:rPr>
          <w:rFonts w:ascii="Lato" w:hAnsi="Lato"/>
          <w:sz w:val="22"/>
          <w:szCs w:val="22"/>
        </w:rPr>
      </w:pPr>
      <w:r w:rsidRPr="00EA7E11">
        <w:rPr>
          <w:rFonts w:ascii="Lato" w:hAnsi="Lato"/>
          <w:sz w:val="22"/>
          <w:szCs w:val="22"/>
        </w:rPr>
        <w:t xml:space="preserve">FDV-dokumentasjon skal leveres </w:t>
      </w:r>
      <w:r w:rsidR="2E1D9AEA" w:rsidRPr="00EA7E11">
        <w:rPr>
          <w:rFonts w:ascii="Lato" w:hAnsi="Lato"/>
          <w:sz w:val="22"/>
          <w:szCs w:val="22"/>
        </w:rPr>
        <w:t xml:space="preserve">elektronisk </w:t>
      </w:r>
      <w:r w:rsidRPr="00EA7E11">
        <w:rPr>
          <w:rFonts w:ascii="Lato" w:hAnsi="Lato"/>
          <w:sz w:val="22"/>
          <w:szCs w:val="22"/>
        </w:rPr>
        <w:t xml:space="preserve">og </w:t>
      </w:r>
      <w:r w:rsidR="001369EC" w:rsidRPr="00EA7E11">
        <w:rPr>
          <w:rFonts w:ascii="Lato" w:hAnsi="Lato"/>
          <w:sz w:val="22"/>
          <w:szCs w:val="22"/>
        </w:rPr>
        <w:t>i henhold til E.1 Frister</w:t>
      </w:r>
      <w:r w:rsidRPr="00EA7E11">
        <w:rPr>
          <w:rFonts w:ascii="Lato" w:hAnsi="Lato"/>
          <w:sz w:val="22"/>
          <w:szCs w:val="22"/>
        </w:rPr>
        <w:t xml:space="preserve">. </w:t>
      </w:r>
    </w:p>
    <w:p w14:paraId="03587D15" w14:textId="4C113AD3" w:rsidR="007E06C2" w:rsidRPr="00EA7E11" w:rsidRDefault="007B2D0D" w:rsidP="007E06C2">
      <w:pPr>
        <w:rPr>
          <w:rFonts w:ascii="Lato" w:hAnsi="Lato"/>
          <w:sz w:val="22"/>
          <w:szCs w:val="22"/>
        </w:rPr>
      </w:pPr>
      <w:r w:rsidRPr="00EA7E11">
        <w:rPr>
          <w:rFonts w:ascii="Lato" w:hAnsi="Lato"/>
          <w:sz w:val="22"/>
          <w:szCs w:val="22"/>
        </w:rPr>
        <w:t>FDV-dokumentasjonen skal foreligge som en tilstrekkelig og nødvendig dokumentasjon over installasjoners og anlegg</w:t>
      </w:r>
      <w:r w:rsidR="00267479" w:rsidRPr="00EA7E11">
        <w:rPr>
          <w:rFonts w:ascii="Lato" w:hAnsi="Lato"/>
          <w:sz w:val="22"/>
          <w:szCs w:val="22"/>
        </w:rPr>
        <w:t>et</w:t>
      </w:r>
      <w:r w:rsidRPr="00EA7E11">
        <w:rPr>
          <w:rFonts w:ascii="Lato" w:hAnsi="Lato"/>
          <w:sz w:val="22"/>
          <w:szCs w:val="22"/>
        </w:rPr>
        <w:t>s egenskaper, som grunnlag for hvordan igangsetting, forvaltning, drift og vedlikehold av installasjoner og anlegg skal utføres på tilfredsstillende måte.</w:t>
      </w:r>
    </w:p>
    <w:p w14:paraId="547C5387" w14:textId="1CD62B42" w:rsidR="007B2D0D" w:rsidRPr="00EA7E11" w:rsidRDefault="007B2D0D" w:rsidP="007B2D0D">
      <w:pPr>
        <w:rPr>
          <w:rFonts w:ascii="Lato" w:hAnsi="Lato"/>
          <w:sz w:val="22"/>
          <w:szCs w:val="22"/>
        </w:rPr>
      </w:pPr>
      <w:r w:rsidRPr="00EA7E11">
        <w:rPr>
          <w:rFonts w:ascii="Lato" w:hAnsi="Lato"/>
          <w:sz w:val="22"/>
          <w:szCs w:val="22"/>
        </w:rPr>
        <w:t>FDV-dokumentasjonen skal leveres på norsk.</w:t>
      </w:r>
    </w:p>
    <w:p w14:paraId="6A3F3A47" w14:textId="75691F56" w:rsidR="002F5410" w:rsidRPr="00EA7E11" w:rsidRDefault="00062431" w:rsidP="00062431">
      <w:pPr>
        <w:rPr>
          <w:rFonts w:ascii="Lato" w:hAnsi="Lato"/>
          <w:sz w:val="22"/>
          <w:szCs w:val="22"/>
        </w:rPr>
      </w:pPr>
      <w:r w:rsidRPr="00EA7E11">
        <w:rPr>
          <w:rFonts w:ascii="Lato" w:hAnsi="Lato"/>
          <w:sz w:val="22"/>
          <w:szCs w:val="22"/>
        </w:rPr>
        <w:t xml:space="preserve">Hvis annet ikke er avtalt skal FDV-dokumentasjon være i henhold til </w:t>
      </w:r>
      <w:r w:rsidR="007D117C" w:rsidRPr="00EA7E11">
        <w:rPr>
          <w:rFonts w:ascii="Lato" w:hAnsi="Lato"/>
          <w:sz w:val="22"/>
          <w:szCs w:val="22"/>
        </w:rPr>
        <w:t>kommunens VA-norm, vei-norm og veilysnorm.</w:t>
      </w:r>
      <w:r w:rsidRPr="00EA7E11">
        <w:rPr>
          <w:rFonts w:ascii="Lato" w:hAnsi="Lato"/>
          <w:sz w:val="22"/>
          <w:szCs w:val="22"/>
        </w:rPr>
        <w:t xml:space="preserve"> </w:t>
      </w:r>
    </w:p>
    <w:p w14:paraId="32884891" w14:textId="27B98702" w:rsidR="00441A74" w:rsidRPr="005C27B7" w:rsidRDefault="009C20F6" w:rsidP="005C27B7">
      <w:pPr>
        <w:pStyle w:val="Overskrift3"/>
        <w:rPr>
          <w:rFonts w:ascii="Lato" w:hAnsi="Lato"/>
          <w:sz w:val="28"/>
          <w:szCs w:val="28"/>
        </w:rPr>
      </w:pPr>
      <w:bookmarkStart w:id="64" w:name="_Toc233356062"/>
      <w:r w:rsidRPr="005C27B7">
        <w:rPr>
          <w:rFonts w:ascii="Lato" w:hAnsi="Lato"/>
          <w:sz w:val="28"/>
          <w:szCs w:val="28"/>
        </w:rPr>
        <w:t>D.1</w:t>
      </w:r>
      <w:r w:rsidR="00802D56">
        <w:rPr>
          <w:rFonts w:ascii="Lato" w:hAnsi="Lato"/>
          <w:sz w:val="28"/>
          <w:szCs w:val="28"/>
        </w:rPr>
        <w:t>.13</w:t>
      </w:r>
      <w:r w:rsidRPr="005C27B7">
        <w:rPr>
          <w:rFonts w:ascii="Lato" w:hAnsi="Lato"/>
          <w:sz w:val="28"/>
          <w:szCs w:val="28"/>
        </w:rPr>
        <w:t xml:space="preserve"> </w:t>
      </w:r>
      <w:r w:rsidR="00BC4481" w:rsidRPr="005C27B7">
        <w:rPr>
          <w:rFonts w:ascii="Lato" w:hAnsi="Lato"/>
          <w:sz w:val="28"/>
          <w:szCs w:val="28"/>
        </w:rPr>
        <w:t>Overtakelse</w:t>
      </w:r>
      <w:bookmarkEnd w:id="64"/>
    </w:p>
    <w:p w14:paraId="3F2AE3E4" w14:textId="1B460AB2" w:rsidR="00946062" w:rsidRPr="00EA7E11" w:rsidRDefault="00946062" w:rsidP="00946062">
      <w:pPr>
        <w:rPr>
          <w:rFonts w:ascii="Lato" w:hAnsi="Lato"/>
          <w:sz w:val="22"/>
          <w:szCs w:val="22"/>
        </w:rPr>
      </w:pPr>
      <w:r w:rsidRPr="00EA7E11">
        <w:rPr>
          <w:rFonts w:ascii="Lato" w:hAnsi="Lato"/>
          <w:sz w:val="22"/>
          <w:szCs w:val="22"/>
        </w:rPr>
        <w:t xml:space="preserve">Entreprenøren skal i rimelig tid </w:t>
      </w:r>
      <w:r w:rsidR="003B591B" w:rsidRPr="00EA7E11">
        <w:rPr>
          <w:rFonts w:ascii="Lato" w:hAnsi="Lato"/>
          <w:sz w:val="22"/>
          <w:szCs w:val="22"/>
        </w:rPr>
        <w:t>varsle byggherre</w:t>
      </w:r>
      <w:r w:rsidRPr="00EA7E11">
        <w:rPr>
          <w:rFonts w:ascii="Lato" w:hAnsi="Lato"/>
          <w:sz w:val="22"/>
          <w:szCs w:val="22"/>
        </w:rPr>
        <w:t xml:space="preserve"> om når kontraktsarbeidet vil bli ferdig for overtagelse og innkalle til ferdigbefaring</w:t>
      </w:r>
      <w:r w:rsidR="00141B63" w:rsidRPr="00EA7E11">
        <w:rPr>
          <w:rFonts w:ascii="Lato" w:hAnsi="Lato"/>
          <w:sz w:val="22"/>
          <w:szCs w:val="22"/>
        </w:rPr>
        <w:t>.</w:t>
      </w:r>
      <w:r w:rsidR="00230763" w:rsidRPr="00EA7E11">
        <w:rPr>
          <w:rFonts w:ascii="Lato" w:hAnsi="Lato"/>
          <w:sz w:val="22"/>
          <w:szCs w:val="22"/>
        </w:rPr>
        <w:t xml:space="preserve"> </w:t>
      </w:r>
      <w:r w:rsidR="008F732F" w:rsidRPr="00EA7E11">
        <w:rPr>
          <w:rFonts w:ascii="Lato" w:hAnsi="Lato"/>
          <w:sz w:val="22"/>
          <w:szCs w:val="22"/>
        </w:rPr>
        <w:t>Byggherre</w:t>
      </w:r>
      <w:r w:rsidRPr="00EA7E11">
        <w:rPr>
          <w:rFonts w:ascii="Lato" w:hAnsi="Lato"/>
          <w:sz w:val="22"/>
          <w:szCs w:val="22"/>
        </w:rPr>
        <w:t xml:space="preserve"> skriver referat</w:t>
      </w:r>
      <w:r w:rsidR="00393149" w:rsidRPr="00EA7E11">
        <w:rPr>
          <w:rFonts w:ascii="Lato" w:hAnsi="Lato"/>
          <w:sz w:val="22"/>
          <w:szCs w:val="22"/>
        </w:rPr>
        <w:t xml:space="preserve"> fra </w:t>
      </w:r>
      <w:r w:rsidR="005C7CF6" w:rsidRPr="00EA7E11">
        <w:rPr>
          <w:rFonts w:ascii="Lato" w:hAnsi="Lato"/>
          <w:sz w:val="22"/>
          <w:szCs w:val="22"/>
        </w:rPr>
        <w:t>overtagelsen</w:t>
      </w:r>
      <w:r w:rsidRPr="00EA7E11">
        <w:rPr>
          <w:rFonts w:ascii="Lato" w:hAnsi="Lato"/>
          <w:sz w:val="22"/>
          <w:szCs w:val="22"/>
        </w:rPr>
        <w:t xml:space="preserve">. Utgangspunktet for </w:t>
      </w:r>
      <w:r w:rsidR="00997BF5" w:rsidRPr="00EA7E11">
        <w:rPr>
          <w:rFonts w:ascii="Lato" w:hAnsi="Lato"/>
          <w:sz w:val="22"/>
          <w:szCs w:val="22"/>
        </w:rPr>
        <w:t>overtagelsen</w:t>
      </w:r>
      <w:r w:rsidRPr="00EA7E11">
        <w:rPr>
          <w:rFonts w:ascii="Lato" w:hAnsi="Lato"/>
          <w:sz w:val="22"/>
          <w:szCs w:val="22"/>
        </w:rPr>
        <w:t xml:space="preserve"> er at alt er ferdig. </w:t>
      </w:r>
      <w:r w:rsidR="00677A63" w:rsidRPr="00EA7E11">
        <w:rPr>
          <w:rFonts w:ascii="Lato" w:hAnsi="Lato"/>
          <w:sz w:val="22"/>
          <w:szCs w:val="22"/>
        </w:rPr>
        <w:t>Sluttdokumentasjon skal leveres i henhold til E.1 Frister.</w:t>
      </w:r>
    </w:p>
    <w:p w14:paraId="59A4F611" w14:textId="28DE9725" w:rsidR="004B6E55" w:rsidRPr="00EA7E11" w:rsidRDefault="004B6E55" w:rsidP="00946062">
      <w:pPr>
        <w:rPr>
          <w:rFonts w:ascii="Lato" w:hAnsi="Lato"/>
          <w:sz w:val="22"/>
          <w:szCs w:val="22"/>
        </w:rPr>
      </w:pPr>
      <w:r w:rsidRPr="00EA7E11">
        <w:rPr>
          <w:rFonts w:ascii="Lato" w:hAnsi="Lato"/>
          <w:sz w:val="22"/>
          <w:szCs w:val="22"/>
        </w:rPr>
        <w:t>Sluttdokumentasjon skal inneholde:</w:t>
      </w:r>
    </w:p>
    <w:p w14:paraId="6B757D63" w14:textId="77777777" w:rsidR="00946062" w:rsidRPr="00EA7E11" w:rsidRDefault="00946062" w:rsidP="00946062">
      <w:pPr>
        <w:pStyle w:val="Listeavsnitt"/>
        <w:numPr>
          <w:ilvl w:val="0"/>
          <w:numId w:val="28"/>
        </w:numPr>
        <w:rPr>
          <w:rFonts w:ascii="Lato" w:hAnsi="Lato"/>
          <w:sz w:val="22"/>
          <w:szCs w:val="22"/>
        </w:rPr>
      </w:pPr>
      <w:r w:rsidRPr="00EA7E11">
        <w:rPr>
          <w:rFonts w:ascii="Lato" w:hAnsi="Lato"/>
          <w:sz w:val="22"/>
          <w:szCs w:val="22"/>
        </w:rPr>
        <w:t xml:space="preserve">Dokumentasjon for entreprenørens gjennomførte egenkontroll av arbeidene </w:t>
      </w:r>
    </w:p>
    <w:p w14:paraId="15583DD2" w14:textId="755640F8" w:rsidR="00946062" w:rsidRPr="00EA7E11" w:rsidRDefault="00946062" w:rsidP="00946062">
      <w:pPr>
        <w:pStyle w:val="Listeavsnitt"/>
        <w:numPr>
          <w:ilvl w:val="0"/>
          <w:numId w:val="28"/>
        </w:numPr>
        <w:rPr>
          <w:rFonts w:ascii="Lato" w:hAnsi="Lato"/>
          <w:sz w:val="22"/>
          <w:szCs w:val="22"/>
        </w:rPr>
      </w:pPr>
      <w:r w:rsidRPr="00EA7E11">
        <w:rPr>
          <w:rFonts w:ascii="Lato" w:hAnsi="Lato"/>
          <w:sz w:val="22"/>
          <w:szCs w:val="22"/>
        </w:rPr>
        <w:t>Måle</w:t>
      </w:r>
      <w:r w:rsidR="00DD06F0" w:rsidRPr="00EA7E11">
        <w:rPr>
          <w:rFonts w:ascii="Lato" w:hAnsi="Lato"/>
          <w:sz w:val="22"/>
          <w:szCs w:val="22"/>
        </w:rPr>
        <w:t>brev</w:t>
      </w:r>
      <w:r w:rsidRPr="00EA7E11">
        <w:rPr>
          <w:rFonts w:ascii="Lato" w:hAnsi="Lato"/>
          <w:sz w:val="22"/>
          <w:szCs w:val="22"/>
        </w:rPr>
        <w:t xml:space="preserve"> </w:t>
      </w:r>
    </w:p>
    <w:p w14:paraId="754868B1" w14:textId="77777777" w:rsidR="00946062" w:rsidRPr="00EA7E11" w:rsidRDefault="00946062" w:rsidP="00946062">
      <w:pPr>
        <w:pStyle w:val="Listeavsnitt"/>
        <w:numPr>
          <w:ilvl w:val="0"/>
          <w:numId w:val="28"/>
        </w:numPr>
        <w:rPr>
          <w:rFonts w:ascii="Lato" w:hAnsi="Lato"/>
          <w:sz w:val="22"/>
          <w:szCs w:val="22"/>
        </w:rPr>
      </w:pPr>
      <w:r w:rsidRPr="00EA7E11">
        <w:rPr>
          <w:rFonts w:ascii="Lato" w:hAnsi="Lato"/>
          <w:sz w:val="22"/>
          <w:szCs w:val="22"/>
        </w:rPr>
        <w:lastRenderedPageBreak/>
        <w:t xml:space="preserve">Godkjennelse av VA-anlegg inkludert en nylig gjennomført rørinspeksjon (TV-kjøring). </w:t>
      </w:r>
    </w:p>
    <w:p w14:paraId="1B0CB95A" w14:textId="2935DBE7" w:rsidR="00794D36" w:rsidRPr="00EA7E11" w:rsidRDefault="00794D36" w:rsidP="00946062">
      <w:pPr>
        <w:pStyle w:val="Listeavsnitt"/>
        <w:numPr>
          <w:ilvl w:val="0"/>
          <w:numId w:val="28"/>
        </w:numPr>
        <w:rPr>
          <w:rFonts w:ascii="Lato" w:hAnsi="Lato"/>
          <w:sz w:val="22"/>
          <w:szCs w:val="22"/>
        </w:rPr>
      </w:pPr>
      <w:r w:rsidRPr="00EA7E11">
        <w:rPr>
          <w:rFonts w:ascii="Lato" w:hAnsi="Lato"/>
          <w:sz w:val="22"/>
          <w:szCs w:val="22"/>
        </w:rPr>
        <w:t xml:space="preserve">Innmålingsdata </w:t>
      </w:r>
      <w:proofErr w:type="spellStart"/>
      <w:r w:rsidRPr="00EA7E11">
        <w:rPr>
          <w:rFonts w:ascii="Lato" w:hAnsi="Lato"/>
          <w:sz w:val="22"/>
          <w:szCs w:val="22"/>
        </w:rPr>
        <w:t>iht</w:t>
      </w:r>
      <w:proofErr w:type="spellEnd"/>
      <w:r w:rsidRPr="00EA7E11">
        <w:rPr>
          <w:rFonts w:ascii="Lato" w:hAnsi="Lato"/>
          <w:sz w:val="22"/>
          <w:szCs w:val="22"/>
        </w:rPr>
        <w:t xml:space="preserve"> instruks</w:t>
      </w:r>
    </w:p>
    <w:p w14:paraId="75E55279" w14:textId="5FAA3100" w:rsidR="00946062" w:rsidRPr="00EA7E11" w:rsidRDefault="00946062" w:rsidP="00946062">
      <w:pPr>
        <w:pStyle w:val="Listeavsnitt"/>
        <w:numPr>
          <w:ilvl w:val="0"/>
          <w:numId w:val="28"/>
        </w:numPr>
        <w:rPr>
          <w:rFonts w:ascii="Lato" w:hAnsi="Lato"/>
          <w:sz w:val="22"/>
          <w:szCs w:val="22"/>
        </w:rPr>
      </w:pPr>
      <w:r w:rsidRPr="00EA7E11">
        <w:rPr>
          <w:rFonts w:ascii="Lato" w:hAnsi="Lato"/>
          <w:sz w:val="22"/>
          <w:szCs w:val="22"/>
        </w:rPr>
        <w:t>«Som bygget»</w:t>
      </w:r>
      <w:r w:rsidR="009141AA" w:rsidRPr="00EA7E11">
        <w:rPr>
          <w:rFonts w:ascii="Lato" w:hAnsi="Lato"/>
          <w:sz w:val="22"/>
          <w:szCs w:val="22"/>
        </w:rPr>
        <w:t>-</w:t>
      </w:r>
      <w:r w:rsidRPr="00EA7E11">
        <w:rPr>
          <w:rFonts w:ascii="Lato" w:hAnsi="Lato"/>
          <w:sz w:val="22"/>
          <w:szCs w:val="22"/>
        </w:rPr>
        <w:t xml:space="preserve">tegninger </w:t>
      </w:r>
    </w:p>
    <w:p w14:paraId="7999D5AD" w14:textId="77777777" w:rsidR="00946062" w:rsidRPr="00EA7E11" w:rsidRDefault="00946062" w:rsidP="00946062">
      <w:pPr>
        <w:pStyle w:val="Listeavsnitt"/>
        <w:numPr>
          <w:ilvl w:val="0"/>
          <w:numId w:val="28"/>
        </w:numPr>
        <w:rPr>
          <w:rFonts w:ascii="Lato" w:hAnsi="Lato"/>
          <w:sz w:val="22"/>
          <w:szCs w:val="22"/>
        </w:rPr>
      </w:pPr>
      <w:r w:rsidRPr="00EA7E11">
        <w:rPr>
          <w:rFonts w:ascii="Lato" w:hAnsi="Lato"/>
          <w:sz w:val="22"/>
          <w:szCs w:val="22"/>
        </w:rPr>
        <w:t xml:space="preserve">FDV-materiale.  </w:t>
      </w:r>
    </w:p>
    <w:p w14:paraId="1DA75971" w14:textId="77777777" w:rsidR="00946062" w:rsidRPr="00EA7E11" w:rsidRDefault="00946062" w:rsidP="00946062">
      <w:pPr>
        <w:pStyle w:val="Listeavsnitt"/>
        <w:numPr>
          <w:ilvl w:val="0"/>
          <w:numId w:val="28"/>
        </w:numPr>
        <w:rPr>
          <w:rFonts w:ascii="Lato" w:hAnsi="Lato"/>
          <w:sz w:val="22"/>
          <w:szCs w:val="22"/>
        </w:rPr>
      </w:pPr>
      <w:r w:rsidRPr="00EA7E11">
        <w:rPr>
          <w:rFonts w:ascii="Lato" w:hAnsi="Lato"/>
          <w:sz w:val="22"/>
          <w:szCs w:val="22"/>
        </w:rPr>
        <w:t>Opplæring av brukere skal være gjennomført.</w:t>
      </w:r>
    </w:p>
    <w:p w14:paraId="3885E96F" w14:textId="1533BFCB" w:rsidR="00892120" w:rsidRPr="00EA7E11" w:rsidRDefault="00F60535" w:rsidP="00F60535">
      <w:pPr>
        <w:rPr>
          <w:rFonts w:ascii="Lato" w:hAnsi="Lato"/>
          <w:bCs/>
          <w:sz w:val="22"/>
          <w:szCs w:val="22"/>
        </w:rPr>
      </w:pPr>
      <w:r w:rsidRPr="00EA7E11">
        <w:rPr>
          <w:rFonts w:ascii="Lato" w:hAnsi="Lato"/>
          <w:bCs/>
          <w:sz w:val="22"/>
          <w:szCs w:val="22"/>
        </w:rPr>
        <w:t xml:space="preserve">Protokoll fra overtagelsesforretningen skal angi: </w:t>
      </w:r>
    </w:p>
    <w:p w14:paraId="3FEC3640" w14:textId="6D73DBC2" w:rsidR="00892120" w:rsidRPr="00EA7E11" w:rsidRDefault="00F60535" w:rsidP="00892120">
      <w:pPr>
        <w:pStyle w:val="Listeavsnitt"/>
        <w:numPr>
          <w:ilvl w:val="0"/>
          <w:numId w:val="29"/>
        </w:numPr>
        <w:rPr>
          <w:rFonts w:ascii="Lato" w:hAnsi="Lato"/>
          <w:sz w:val="22"/>
          <w:szCs w:val="22"/>
        </w:rPr>
      </w:pPr>
      <w:r w:rsidRPr="00EA7E11">
        <w:rPr>
          <w:rFonts w:ascii="Lato" w:hAnsi="Lato"/>
          <w:sz w:val="22"/>
          <w:szCs w:val="22"/>
        </w:rPr>
        <w:t>Deltakere ved overtagelsesforretningen</w:t>
      </w:r>
    </w:p>
    <w:p w14:paraId="56D642A2" w14:textId="1EFB9430" w:rsidR="00892120" w:rsidRPr="00EA7E11" w:rsidRDefault="00F60535" w:rsidP="00892120">
      <w:pPr>
        <w:pStyle w:val="Listeavsnitt"/>
        <w:numPr>
          <w:ilvl w:val="0"/>
          <w:numId w:val="29"/>
        </w:numPr>
        <w:rPr>
          <w:rFonts w:ascii="Lato" w:hAnsi="Lato"/>
          <w:sz w:val="22"/>
          <w:szCs w:val="22"/>
        </w:rPr>
      </w:pPr>
      <w:r w:rsidRPr="00EA7E11">
        <w:rPr>
          <w:rFonts w:ascii="Lato" w:hAnsi="Lato"/>
          <w:sz w:val="22"/>
          <w:szCs w:val="22"/>
        </w:rPr>
        <w:t xml:space="preserve">Hvilke feil/mangler som ble registrert.  </w:t>
      </w:r>
    </w:p>
    <w:p w14:paraId="5B15B008" w14:textId="77777777" w:rsidR="00892120" w:rsidRPr="00EA7E11" w:rsidRDefault="00F60535" w:rsidP="00892120">
      <w:pPr>
        <w:pStyle w:val="Listeavsnitt"/>
        <w:numPr>
          <w:ilvl w:val="0"/>
          <w:numId w:val="29"/>
        </w:numPr>
        <w:rPr>
          <w:rFonts w:ascii="Lato" w:hAnsi="Lato"/>
          <w:sz w:val="22"/>
          <w:szCs w:val="22"/>
        </w:rPr>
      </w:pPr>
      <w:proofErr w:type="gramStart"/>
      <w:r w:rsidRPr="00EA7E11">
        <w:rPr>
          <w:rFonts w:ascii="Lato" w:hAnsi="Lato"/>
          <w:sz w:val="22"/>
          <w:szCs w:val="22"/>
        </w:rPr>
        <w:t>Såfremt</w:t>
      </w:r>
      <w:proofErr w:type="gramEnd"/>
      <w:r w:rsidRPr="00EA7E11">
        <w:rPr>
          <w:rFonts w:ascii="Lato" w:hAnsi="Lato"/>
          <w:sz w:val="22"/>
          <w:szCs w:val="22"/>
        </w:rPr>
        <w:t xml:space="preserve"> det er dissens mellom entreprenørens og tiltakshavers oppfattelse av mangelen, skal dette angis. </w:t>
      </w:r>
    </w:p>
    <w:p w14:paraId="41A3F7D3" w14:textId="77777777" w:rsidR="00892120" w:rsidRPr="00EA7E11" w:rsidRDefault="00F60535" w:rsidP="00892120">
      <w:pPr>
        <w:pStyle w:val="Listeavsnitt"/>
        <w:numPr>
          <w:ilvl w:val="0"/>
          <w:numId w:val="29"/>
        </w:numPr>
        <w:rPr>
          <w:rFonts w:ascii="Lato" w:hAnsi="Lato"/>
          <w:sz w:val="22"/>
          <w:szCs w:val="22"/>
        </w:rPr>
      </w:pPr>
      <w:r w:rsidRPr="00EA7E11">
        <w:rPr>
          <w:rFonts w:ascii="Lato" w:hAnsi="Lato"/>
          <w:sz w:val="22"/>
          <w:szCs w:val="22"/>
        </w:rPr>
        <w:t xml:space="preserve">Frist for utbedring av mangler det er enighet om. </w:t>
      </w:r>
    </w:p>
    <w:p w14:paraId="4E51AADE" w14:textId="77777777" w:rsidR="00892120" w:rsidRPr="00EA7E11" w:rsidRDefault="00F60535" w:rsidP="00892120">
      <w:pPr>
        <w:pStyle w:val="Listeavsnitt"/>
        <w:numPr>
          <w:ilvl w:val="0"/>
          <w:numId w:val="29"/>
        </w:numPr>
        <w:rPr>
          <w:rFonts w:ascii="Lato" w:hAnsi="Lato"/>
          <w:sz w:val="22"/>
          <w:szCs w:val="22"/>
        </w:rPr>
      </w:pPr>
      <w:r w:rsidRPr="00EA7E11">
        <w:rPr>
          <w:rFonts w:ascii="Lato" w:hAnsi="Lato"/>
          <w:sz w:val="22"/>
          <w:szCs w:val="22"/>
        </w:rPr>
        <w:t xml:space="preserve">Tidspunkt for evt. kontrollbefaring </w:t>
      </w:r>
    </w:p>
    <w:p w14:paraId="2CACFD1C" w14:textId="09E54458" w:rsidR="00431349" w:rsidRPr="00EA7E11" w:rsidRDefault="00B972F3" w:rsidP="00892120">
      <w:pPr>
        <w:pStyle w:val="Listeavsnitt"/>
        <w:numPr>
          <w:ilvl w:val="0"/>
          <w:numId w:val="29"/>
        </w:numPr>
        <w:rPr>
          <w:rFonts w:ascii="Lato" w:hAnsi="Lato"/>
          <w:sz w:val="22"/>
          <w:szCs w:val="22"/>
        </w:rPr>
      </w:pPr>
      <w:r w:rsidRPr="00EA7E11">
        <w:rPr>
          <w:rFonts w:ascii="Lato" w:hAnsi="Lato"/>
          <w:sz w:val="22"/>
          <w:szCs w:val="22"/>
        </w:rPr>
        <w:t>Hvorvidt kontraktsarbeidet overtas eller nektes overtatt</w:t>
      </w:r>
    </w:p>
    <w:p w14:paraId="72FB60F4" w14:textId="6AC2AD84" w:rsidR="00B129E7" w:rsidRPr="00EA7E11" w:rsidRDefault="00F60535" w:rsidP="007E06C2">
      <w:pPr>
        <w:rPr>
          <w:rFonts w:ascii="Lato" w:hAnsi="Lato"/>
          <w:sz w:val="22"/>
          <w:szCs w:val="22"/>
        </w:rPr>
      </w:pPr>
      <w:r w:rsidRPr="00EA7E11">
        <w:rPr>
          <w:rFonts w:ascii="Lato" w:hAnsi="Lato"/>
          <w:sz w:val="22"/>
          <w:szCs w:val="22"/>
        </w:rPr>
        <w:t>Protokollen utarbeides i 2 eksemplarer og undertegnes av entreprenør og byggherrens representant. Partene beholder 1 eksemplar hver.</w:t>
      </w:r>
      <w:r w:rsidR="283B36A8" w:rsidRPr="00EA7E11">
        <w:rPr>
          <w:rFonts w:ascii="Lato" w:hAnsi="Lato"/>
          <w:sz w:val="22"/>
          <w:szCs w:val="22"/>
        </w:rPr>
        <w:t xml:space="preserve"> </w:t>
      </w:r>
    </w:p>
    <w:p w14:paraId="7FEEACF2" w14:textId="405AEADD" w:rsidR="007E06C2" w:rsidRPr="00EA7E11" w:rsidRDefault="009C20F6" w:rsidP="00E431C2">
      <w:pPr>
        <w:pStyle w:val="Overskrift1"/>
        <w:jc w:val="left"/>
        <w:rPr>
          <w:rFonts w:ascii="Lato" w:hAnsi="Lato"/>
          <w:sz w:val="44"/>
          <w:szCs w:val="44"/>
        </w:rPr>
      </w:pPr>
      <w:bookmarkStart w:id="65" w:name="_Toc233356063"/>
      <w:r w:rsidRPr="00EA7E11">
        <w:rPr>
          <w:rFonts w:ascii="Lato" w:hAnsi="Lato"/>
          <w:sz w:val="44"/>
          <w:szCs w:val="44"/>
        </w:rPr>
        <w:t xml:space="preserve">E </w:t>
      </w:r>
      <w:r w:rsidR="007E06C2" w:rsidRPr="00EA7E11">
        <w:rPr>
          <w:rFonts w:ascii="Lato" w:hAnsi="Lato"/>
          <w:sz w:val="44"/>
          <w:szCs w:val="44"/>
        </w:rPr>
        <w:t>Frister og dagmulkter</w:t>
      </w:r>
      <w:bookmarkEnd w:id="65"/>
    </w:p>
    <w:p w14:paraId="58C0EA28" w14:textId="68D61CDB" w:rsidR="007E06C2" w:rsidRPr="00D0366C" w:rsidRDefault="007E06C2" w:rsidP="00D0366C">
      <w:pPr>
        <w:pStyle w:val="Overskrift2"/>
        <w:jc w:val="left"/>
        <w:rPr>
          <w:rFonts w:ascii="Lato" w:hAnsi="Lato"/>
        </w:rPr>
      </w:pPr>
      <w:r w:rsidRPr="00D0366C">
        <w:rPr>
          <w:rFonts w:ascii="Lato" w:hAnsi="Lato"/>
        </w:rPr>
        <w:t xml:space="preserve"> </w:t>
      </w:r>
      <w:bookmarkStart w:id="66" w:name="_Toc233356064"/>
      <w:r w:rsidR="009C20F6" w:rsidRPr="00D0366C">
        <w:rPr>
          <w:rFonts w:ascii="Lato" w:hAnsi="Lato"/>
        </w:rPr>
        <w:t xml:space="preserve">E.1 </w:t>
      </w:r>
      <w:r w:rsidRPr="00D0366C">
        <w:rPr>
          <w:rFonts w:ascii="Lato" w:hAnsi="Lato"/>
        </w:rPr>
        <w:t>Frister</w:t>
      </w:r>
      <w:bookmarkEnd w:id="66"/>
    </w:p>
    <w:p w14:paraId="1FBCBDFF" w14:textId="1041A1C3" w:rsidR="008C232F" w:rsidRPr="00EA7E11" w:rsidRDefault="008C232F" w:rsidP="008C232F">
      <w:pPr>
        <w:rPr>
          <w:rFonts w:ascii="Lato" w:hAnsi="Lato"/>
          <w:sz w:val="22"/>
          <w:szCs w:val="22"/>
        </w:rPr>
      </w:pPr>
      <w:r w:rsidRPr="00EA7E11">
        <w:rPr>
          <w:rFonts w:ascii="Lato" w:hAnsi="Lato"/>
          <w:sz w:val="22"/>
          <w:szCs w:val="22"/>
        </w:rPr>
        <w:t xml:space="preserve">Entreprenøren skal utføre arbeidet i henhold til de datoer og planer som er beskrevet i dette kapittelet. </w:t>
      </w:r>
      <w:r w:rsidR="00A67DF5" w:rsidRPr="00EA7E11">
        <w:rPr>
          <w:rFonts w:ascii="Lato" w:hAnsi="Lato"/>
          <w:sz w:val="22"/>
          <w:szCs w:val="22"/>
        </w:rPr>
        <w:t xml:space="preserve">Entreprenøren skal i sitt tilbud levere en fremdriftsplan som viser gjennomføringsperioden som planlegges for å gjennomføre </w:t>
      </w:r>
      <w:r w:rsidR="005E67CA" w:rsidRPr="00EA7E11">
        <w:rPr>
          <w:rFonts w:ascii="Lato" w:hAnsi="Lato"/>
          <w:sz w:val="22"/>
          <w:szCs w:val="22"/>
        </w:rPr>
        <w:t>kontraktsarbeidet</w:t>
      </w:r>
      <w:r w:rsidR="00A67DF5" w:rsidRPr="00EA7E11">
        <w:rPr>
          <w:rFonts w:ascii="Lato" w:hAnsi="Lato"/>
          <w:sz w:val="22"/>
          <w:szCs w:val="22"/>
        </w:rPr>
        <w:t xml:space="preserve">. </w:t>
      </w:r>
      <w:r w:rsidR="005E67CA" w:rsidRPr="00EA7E11">
        <w:rPr>
          <w:rFonts w:ascii="Lato" w:hAnsi="Lato"/>
          <w:sz w:val="22"/>
          <w:szCs w:val="22"/>
        </w:rPr>
        <w:t>Sluttdatoen i denne planen blir kontraktens sluttfrist.</w:t>
      </w:r>
    </w:p>
    <w:p w14:paraId="41F4BC50" w14:textId="77777777" w:rsidR="006D01D7" w:rsidRPr="00EA7E11" w:rsidRDefault="006D01D7" w:rsidP="006D01D7">
      <w:pPr>
        <w:pStyle w:val="Bildetekst"/>
        <w:keepNext/>
        <w:rPr>
          <w:rFonts w:ascii="Lato" w:hAnsi="Lato"/>
          <w:sz w:val="18"/>
          <w:szCs w:val="18"/>
        </w:rPr>
      </w:pPr>
      <w:r w:rsidRPr="00EA7E11">
        <w:rPr>
          <w:rFonts w:ascii="Lato" w:hAnsi="Lato"/>
          <w:sz w:val="18"/>
          <w:szCs w:val="18"/>
        </w:rPr>
        <w:t xml:space="preserve">Tabell </w:t>
      </w:r>
      <w:r w:rsidRPr="00EA7E11">
        <w:rPr>
          <w:rFonts w:ascii="Lato" w:hAnsi="Lato"/>
          <w:sz w:val="18"/>
          <w:szCs w:val="18"/>
        </w:rPr>
        <w:fldChar w:fldCharType="begin"/>
      </w:r>
      <w:r w:rsidRPr="00EA7E11">
        <w:rPr>
          <w:rFonts w:ascii="Lato" w:hAnsi="Lato"/>
          <w:sz w:val="18"/>
          <w:szCs w:val="18"/>
        </w:rPr>
        <w:instrText xml:space="preserve"> SEQ Tabell \* ARABIC </w:instrText>
      </w:r>
      <w:r w:rsidRPr="00EA7E11">
        <w:rPr>
          <w:rFonts w:ascii="Lato" w:hAnsi="Lato"/>
          <w:sz w:val="18"/>
          <w:szCs w:val="18"/>
        </w:rPr>
        <w:fldChar w:fldCharType="separate"/>
      </w:r>
      <w:r w:rsidRPr="00EA7E11">
        <w:rPr>
          <w:rFonts w:ascii="Lato" w:hAnsi="Lato"/>
          <w:noProof/>
          <w:sz w:val="18"/>
          <w:szCs w:val="18"/>
        </w:rPr>
        <w:t>1</w:t>
      </w:r>
      <w:r w:rsidRPr="00EA7E11">
        <w:rPr>
          <w:rFonts w:ascii="Lato" w:hAnsi="Lato"/>
          <w:sz w:val="18"/>
          <w:szCs w:val="18"/>
        </w:rPr>
        <w:fldChar w:fldCharType="end"/>
      </w:r>
      <w:r w:rsidRPr="00EA7E11">
        <w:rPr>
          <w:rFonts w:ascii="Lato" w:hAnsi="Lato"/>
          <w:sz w:val="18"/>
          <w:szCs w:val="18"/>
        </w:rPr>
        <w:t>: Frister fysiske arbeider</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2835"/>
        <w:gridCol w:w="2145"/>
        <w:gridCol w:w="2058"/>
      </w:tblGrid>
      <w:tr w:rsidR="006D01D7" w:rsidRPr="00EA7E11" w14:paraId="1ADD47E5" w14:textId="77777777" w:rsidTr="20C53CAF">
        <w:trPr>
          <w:trHeight w:val="291"/>
        </w:trPr>
        <w:tc>
          <w:tcPr>
            <w:tcW w:w="1194" w:type="dxa"/>
            <w:shd w:val="clear" w:color="auto" w:fill="E7E6E6" w:themeFill="background2"/>
            <w:hideMark/>
          </w:tcPr>
          <w:p w14:paraId="64E91843" w14:textId="77777777" w:rsidR="006D01D7" w:rsidRPr="00EA7E11" w:rsidRDefault="006D01D7">
            <w:pPr>
              <w:autoSpaceDE w:val="0"/>
              <w:autoSpaceDN w:val="0"/>
              <w:adjustRightInd w:val="0"/>
              <w:spacing w:after="0" w:line="240" w:lineRule="auto"/>
              <w:rPr>
                <w:rFonts w:ascii="Lato" w:hAnsi="Lato" w:cs="Calibri"/>
                <w:color w:val="000000"/>
                <w:sz w:val="22"/>
                <w:szCs w:val="22"/>
              </w:rPr>
            </w:pPr>
            <w:r w:rsidRPr="00EA7E11">
              <w:rPr>
                <w:rFonts w:ascii="Lato" w:hAnsi="Lato" w:cs="Calibri"/>
                <w:color w:val="000000"/>
                <w:sz w:val="22"/>
                <w:szCs w:val="22"/>
              </w:rPr>
              <w:t xml:space="preserve">Frist (nr.) </w:t>
            </w:r>
          </w:p>
        </w:tc>
        <w:tc>
          <w:tcPr>
            <w:tcW w:w="2835" w:type="dxa"/>
            <w:shd w:val="clear" w:color="auto" w:fill="E7E6E6" w:themeFill="background2"/>
            <w:hideMark/>
          </w:tcPr>
          <w:p w14:paraId="5D549BF4" w14:textId="77777777" w:rsidR="006D01D7" w:rsidRPr="00EA7E11" w:rsidRDefault="006D01D7">
            <w:pPr>
              <w:autoSpaceDE w:val="0"/>
              <w:autoSpaceDN w:val="0"/>
              <w:adjustRightInd w:val="0"/>
              <w:spacing w:after="0" w:line="240" w:lineRule="auto"/>
              <w:rPr>
                <w:rFonts w:ascii="Lato" w:hAnsi="Lato" w:cs="Calibri"/>
                <w:color w:val="000000"/>
                <w:sz w:val="22"/>
                <w:szCs w:val="22"/>
              </w:rPr>
            </w:pPr>
            <w:r w:rsidRPr="00EA7E11">
              <w:rPr>
                <w:rFonts w:ascii="Lato" w:hAnsi="Lato" w:cs="Calibri"/>
                <w:color w:val="000000"/>
                <w:sz w:val="22"/>
                <w:szCs w:val="22"/>
              </w:rPr>
              <w:t xml:space="preserve">Beskrivelse </w:t>
            </w:r>
          </w:p>
        </w:tc>
        <w:tc>
          <w:tcPr>
            <w:tcW w:w="2145" w:type="dxa"/>
            <w:shd w:val="clear" w:color="auto" w:fill="E7E6E6" w:themeFill="background2"/>
            <w:hideMark/>
          </w:tcPr>
          <w:p w14:paraId="11EFC2C6" w14:textId="77777777" w:rsidR="006D01D7" w:rsidRPr="00EA7E11" w:rsidRDefault="006D01D7">
            <w:pPr>
              <w:autoSpaceDE w:val="0"/>
              <w:autoSpaceDN w:val="0"/>
              <w:adjustRightInd w:val="0"/>
              <w:spacing w:after="0" w:line="240" w:lineRule="auto"/>
              <w:rPr>
                <w:rFonts w:ascii="Lato" w:hAnsi="Lato" w:cs="Calibri"/>
                <w:color w:val="000000"/>
                <w:sz w:val="22"/>
                <w:szCs w:val="22"/>
              </w:rPr>
            </w:pPr>
            <w:r w:rsidRPr="00EA7E11">
              <w:rPr>
                <w:rFonts w:ascii="Lato" w:hAnsi="Lato" w:cs="Calibri"/>
                <w:color w:val="000000"/>
                <w:sz w:val="22"/>
                <w:szCs w:val="22"/>
              </w:rPr>
              <w:t xml:space="preserve">Dato </w:t>
            </w:r>
          </w:p>
        </w:tc>
        <w:tc>
          <w:tcPr>
            <w:tcW w:w="2058" w:type="dxa"/>
            <w:shd w:val="clear" w:color="auto" w:fill="E7E6E6" w:themeFill="background2"/>
            <w:hideMark/>
          </w:tcPr>
          <w:p w14:paraId="360FE552" w14:textId="77777777" w:rsidR="006D01D7" w:rsidRPr="00EA7E11" w:rsidRDefault="006D01D7">
            <w:pPr>
              <w:autoSpaceDE w:val="0"/>
              <w:autoSpaceDN w:val="0"/>
              <w:adjustRightInd w:val="0"/>
              <w:spacing w:after="0" w:line="240" w:lineRule="auto"/>
              <w:rPr>
                <w:rFonts w:ascii="Lato" w:hAnsi="Lato" w:cs="Calibri"/>
                <w:color w:val="000000"/>
                <w:sz w:val="22"/>
                <w:szCs w:val="22"/>
              </w:rPr>
            </w:pPr>
            <w:r w:rsidRPr="00EA7E11">
              <w:rPr>
                <w:rFonts w:ascii="Lato" w:hAnsi="Lato" w:cs="Calibri"/>
                <w:color w:val="000000"/>
                <w:sz w:val="22"/>
                <w:szCs w:val="22"/>
              </w:rPr>
              <w:t xml:space="preserve">Dagmulkt </w:t>
            </w:r>
          </w:p>
        </w:tc>
      </w:tr>
      <w:tr w:rsidR="006D01D7" w:rsidRPr="00EA7E11" w14:paraId="18EF1BF7" w14:textId="77777777" w:rsidTr="20C53CAF">
        <w:trPr>
          <w:trHeight w:val="147"/>
        </w:trPr>
        <w:tc>
          <w:tcPr>
            <w:tcW w:w="1194" w:type="dxa"/>
            <w:hideMark/>
          </w:tcPr>
          <w:p w14:paraId="361BCC25" w14:textId="162C1666" w:rsidR="006D01D7" w:rsidRPr="00EA7E11" w:rsidRDefault="006D01D7" w:rsidP="0023350E">
            <w:pPr>
              <w:autoSpaceDE w:val="0"/>
              <w:autoSpaceDN w:val="0"/>
              <w:adjustRightInd w:val="0"/>
              <w:spacing w:after="0" w:line="240" w:lineRule="auto"/>
              <w:jc w:val="center"/>
              <w:rPr>
                <w:rFonts w:ascii="Lato" w:hAnsi="Lato" w:cs="Calibri"/>
                <w:color w:val="000000"/>
                <w:sz w:val="22"/>
                <w:szCs w:val="22"/>
              </w:rPr>
            </w:pPr>
            <w:r w:rsidRPr="00EA7E11">
              <w:rPr>
                <w:rFonts w:ascii="Lato" w:hAnsi="Lato" w:cs="Calibri"/>
                <w:color w:val="000000"/>
                <w:sz w:val="22"/>
                <w:szCs w:val="22"/>
              </w:rPr>
              <w:t>1</w:t>
            </w:r>
          </w:p>
        </w:tc>
        <w:tc>
          <w:tcPr>
            <w:tcW w:w="2835" w:type="dxa"/>
            <w:hideMark/>
          </w:tcPr>
          <w:p w14:paraId="63738ADF" w14:textId="77777777" w:rsidR="006D01D7" w:rsidRPr="006B2742" w:rsidRDefault="006D01D7">
            <w:pPr>
              <w:autoSpaceDE w:val="0"/>
              <w:autoSpaceDN w:val="0"/>
              <w:adjustRightInd w:val="0"/>
              <w:spacing w:after="0" w:line="240" w:lineRule="auto"/>
              <w:rPr>
                <w:rFonts w:ascii="Lato" w:hAnsi="Lato" w:cs="Calibri"/>
                <w:color w:val="000000"/>
                <w:sz w:val="22"/>
                <w:szCs w:val="22"/>
              </w:rPr>
            </w:pPr>
            <w:r w:rsidRPr="006B2742">
              <w:rPr>
                <w:rFonts w:ascii="Lato" w:hAnsi="Lato" w:cs="Calibri"/>
                <w:color w:val="000000"/>
                <w:sz w:val="22"/>
                <w:szCs w:val="22"/>
              </w:rPr>
              <w:t xml:space="preserve">Oppstart </w:t>
            </w:r>
          </w:p>
        </w:tc>
        <w:tc>
          <w:tcPr>
            <w:tcW w:w="2145" w:type="dxa"/>
            <w:hideMark/>
          </w:tcPr>
          <w:p w14:paraId="17C5A7EF" w14:textId="77777777" w:rsidR="006D01D7" w:rsidRDefault="00DB32E7" w:rsidP="0075456D">
            <w:pPr>
              <w:autoSpaceDE w:val="0"/>
              <w:autoSpaceDN w:val="0"/>
              <w:adjustRightInd w:val="0"/>
              <w:spacing w:after="0" w:line="240" w:lineRule="auto"/>
              <w:rPr>
                <w:rFonts w:ascii="Lato" w:hAnsi="Lato" w:cs="Calibri"/>
                <w:color w:val="000000" w:themeColor="text1"/>
                <w:sz w:val="22"/>
                <w:szCs w:val="22"/>
              </w:rPr>
            </w:pPr>
            <w:r>
              <w:rPr>
                <w:rFonts w:ascii="Lato" w:hAnsi="Lato" w:cs="Calibri"/>
                <w:color w:val="000000" w:themeColor="text1"/>
                <w:sz w:val="22"/>
                <w:szCs w:val="22"/>
              </w:rPr>
              <w:t>T</w:t>
            </w:r>
            <w:r w:rsidR="00220055">
              <w:rPr>
                <w:rFonts w:ascii="Lato" w:hAnsi="Lato" w:cs="Calibri"/>
                <w:color w:val="000000" w:themeColor="text1"/>
                <w:sz w:val="22"/>
                <w:szCs w:val="22"/>
              </w:rPr>
              <w:t>re</w:t>
            </w:r>
            <w:r w:rsidR="00C91495" w:rsidRPr="00C91495">
              <w:rPr>
                <w:rFonts w:ascii="Lato" w:hAnsi="Lato" w:cs="Calibri"/>
                <w:color w:val="000000" w:themeColor="text1"/>
                <w:sz w:val="22"/>
                <w:szCs w:val="22"/>
              </w:rPr>
              <w:t xml:space="preserve"> (</w:t>
            </w:r>
            <w:r w:rsidR="00220055">
              <w:rPr>
                <w:rFonts w:ascii="Lato" w:hAnsi="Lato" w:cs="Calibri"/>
                <w:color w:val="000000" w:themeColor="text1"/>
                <w:sz w:val="22"/>
                <w:szCs w:val="22"/>
              </w:rPr>
              <w:t>3</w:t>
            </w:r>
            <w:r w:rsidR="00C91495" w:rsidRPr="00C91495">
              <w:rPr>
                <w:rFonts w:ascii="Lato" w:hAnsi="Lato" w:cs="Calibri"/>
                <w:color w:val="000000" w:themeColor="text1"/>
                <w:sz w:val="22"/>
                <w:szCs w:val="22"/>
              </w:rPr>
              <w:t xml:space="preserve">) </w:t>
            </w:r>
            <w:r w:rsidR="00A214D7" w:rsidRPr="00C91495">
              <w:rPr>
                <w:rFonts w:ascii="Lato" w:hAnsi="Lato" w:cs="Calibri"/>
                <w:color w:val="000000" w:themeColor="text1"/>
                <w:sz w:val="22"/>
                <w:szCs w:val="22"/>
              </w:rPr>
              <w:t>uke</w:t>
            </w:r>
            <w:r w:rsidR="00C91495" w:rsidRPr="00C91495">
              <w:rPr>
                <w:rFonts w:ascii="Lato" w:hAnsi="Lato" w:cs="Calibri"/>
                <w:color w:val="000000" w:themeColor="text1"/>
                <w:sz w:val="22"/>
                <w:szCs w:val="22"/>
              </w:rPr>
              <w:t>r</w:t>
            </w:r>
            <w:r w:rsidR="00A214D7" w:rsidRPr="00C91495">
              <w:rPr>
                <w:rFonts w:ascii="Lato" w:hAnsi="Lato" w:cs="Calibri"/>
                <w:color w:val="000000" w:themeColor="text1"/>
                <w:sz w:val="22"/>
                <w:szCs w:val="22"/>
              </w:rPr>
              <w:t xml:space="preserve"> </w:t>
            </w:r>
            <w:r w:rsidR="00C91495" w:rsidRPr="00C91495">
              <w:rPr>
                <w:rFonts w:ascii="Lato" w:hAnsi="Lato" w:cs="Calibri"/>
                <w:color w:val="000000" w:themeColor="text1"/>
                <w:sz w:val="22"/>
                <w:szCs w:val="22"/>
              </w:rPr>
              <w:t>etter kontraktsignering</w:t>
            </w:r>
          </w:p>
          <w:p w14:paraId="62A36846" w14:textId="3D155DA0" w:rsidR="00DB32E7" w:rsidRPr="00C91495" w:rsidRDefault="00DB32E7" w:rsidP="0075456D">
            <w:pPr>
              <w:autoSpaceDE w:val="0"/>
              <w:autoSpaceDN w:val="0"/>
              <w:adjustRightInd w:val="0"/>
              <w:spacing w:after="0" w:line="240" w:lineRule="auto"/>
              <w:rPr>
                <w:rFonts w:ascii="Lato" w:hAnsi="Lato" w:cs="Calibri"/>
                <w:color w:val="000000"/>
                <w:sz w:val="22"/>
                <w:szCs w:val="22"/>
              </w:rPr>
            </w:pPr>
          </w:p>
        </w:tc>
        <w:tc>
          <w:tcPr>
            <w:tcW w:w="2058" w:type="dxa"/>
            <w:hideMark/>
          </w:tcPr>
          <w:p w14:paraId="31E42869" w14:textId="77777777" w:rsidR="006D01D7" w:rsidRPr="00EA7E11" w:rsidRDefault="006D01D7">
            <w:pPr>
              <w:autoSpaceDE w:val="0"/>
              <w:autoSpaceDN w:val="0"/>
              <w:adjustRightInd w:val="0"/>
              <w:spacing w:after="0" w:line="240" w:lineRule="auto"/>
              <w:rPr>
                <w:rFonts w:ascii="Lato" w:hAnsi="Lato" w:cs="Calibri"/>
                <w:color w:val="000000"/>
                <w:sz w:val="22"/>
                <w:szCs w:val="22"/>
              </w:rPr>
            </w:pPr>
            <w:r w:rsidRPr="00EA7E11">
              <w:rPr>
                <w:rFonts w:ascii="Lato" w:hAnsi="Lato" w:cs="Calibri"/>
                <w:color w:val="000000"/>
                <w:sz w:val="22"/>
                <w:szCs w:val="22"/>
              </w:rPr>
              <w:t xml:space="preserve">- </w:t>
            </w:r>
          </w:p>
        </w:tc>
      </w:tr>
      <w:tr w:rsidR="006D01D7" w:rsidRPr="00EA7E11" w14:paraId="473EB8D4" w14:textId="77777777" w:rsidTr="20C53CAF">
        <w:trPr>
          <w:trHeight w:val="291"/>
        </w:trPr>
        <w:tc>
          <w:tcPr>
            <w:tcW w:w="1194" w:type="dxa"/>
            <w:hideMark/>
          </w:tcPr>
          <w:p w14:paraId="281081B6" w14:textId="77777777" w:rsidR="006D01D7" w:rsidRPr="00EA7E11" w:rsidRDefault="006D01D7" w:rsidP="0023350E">
            <w:pPr>
              <w:autoSpaceDE w:val="0"/>
              <w:autoSpaceDN w:val="0"/>
              <w:adjustRightInd w:val="0"/>
              <w:spacing w:after="0" w:line="240" w:lineRule="auto"/>
              <w:jc w:val="center"/>
              <w:rPr>
                <w:rFonts w:ascii="Lato" w:hAnsi="Lato" w:cs="Calibri"/>
                <w:color w:val="000000"/>
                <w:sz w:val="22"/>
                <w:szCs w:val="22"/>
              </w:rPr>
            </w:pPr>
            <w:r w:rsidRPr="00EA7E11">
              <w:rPr>
                <w:rFonts w:ascii="Lato" w:hAnsi="Lato" w:cs="Calibri"/>
                <w:color w:val="000000"/>
                <w:sz w:val="22"/>
                <w:szCs w:val="22"/>
              </w:rPr>
              <w:t>2</w:t>
            </w:r>
          </w:p>
        </w:tc>
        <w:tc>
          <w:tcPr>
            <w:tcW w:w="2835" w:type="dxa"/>
            <w:hideMark/>
          </w:tcPr>
          <w:p w14:paraId="1C4CF8B0" w14:textId="77777777" w:rsidR="006D01D7" w:rsidRPr="00EA7E11" w:rsidRDefault="006D01D7">
            <w:pPr>
              <w:autoSpaceDE w:val="0"/>
              <w:autoSpaceDN w:val="0"/>
              <w:adjustRightInd w:val="0"/>
              <w:spacing w:after="0" w:line="240" w:lineRule="auto"/>
              <w:rPr>
                <w:rFonts w:ascii="Lato" w:hAnsi="Lato" w:cs="Calibri"/>
                <w:color w:val="000000"/>
                <w:sz w:val="22"/>
                <w:szCs w:val="22"/>
              </w:rPr>
            </w:pPr>
            <w:r w:rsidRPr="00EA7E11">
              <w:rPr>
                <w:rFonts w:ascii="Lato" w:hAnsi="Lato" w:cs="Calibri"/>
                <w:color w:val="000000"/>
                <w:sz w:val="22"/>
                <w:szCs w:val="22"/>
              </w:rPr>
              <w:t>Ferdigstillelse</w:t>
            </w:r>
          </w:p>
        </w:tc>
        <w:tc>
          <w:tcPr>
            <w:tcW w:w="2145" w:type="dxa"/>
            <w:hideMark/>
          </w:tcPr>
          <w:p w14:paraId="61CAEC1D" w14:textId="77777777" w:rsidR="006D01D7" w:rsidRDefault="00DB32E7" w:rsidP="00C468BC">
            <w:pPr>
              <w:autoSpaceDE w:val="0"/>
              <w:autoSpaceDN w:val="0"/>
              <w:adjustRightInd w:val="0"/>
              <w:spacing w:after="0" w:line="240" w:lineRule="auto"/>
              <w:jc w:val="both"/>
              <w:rPr>
                <w:rFonts w:ascii="Lato" w:hAnsi="Lato" w:cs="Calibri"/>
                <w:color w:val="000000"/>
                <w:sz w:val="22"/>
                <w:szCs w:val="22"/>
              </w:rPr>
            </w:pPr>
            <w:r>
              <w:rPr>
                <w:rFonts w:ascii="Lato" w:hAnsi="Lato" w:cs="Calibri"/>
                <w:color w:val="000000"/>
                <w:sz w:val="22"/>
                <w:szCs w:val="22"/>
              </w:rPr>
              <w:t>Å</w:t>
            </w:r>
            <w:r w:rsidR="00EE1CAD">
              <w:rPr>
                <w:rFonts w:ascii="Lato" w:hAnsi="Lato" w:cs="Calibri"/>
                <w:color w:val="000000"/>
                <w:sz w:val="22"/>
                <w:szCs w:val="22"/>
              </w:rPr>
              <w:t>tte (</w:t>
            </w:r>
            <w:r w:rsidR="00C91495" w:rsidRPr="00C91495">
              <w:rPr>
                <w:rFonts w:ascii="Lato" w:hAnsi="Lato" w:cs="Calibri"/>
                <w:color w:val="000000"/>
                <w:sz w:val="22"/>
                <w:szCs w:val="22"/>
              </w:rPr>
              <w:t>8</w:t>
            </w:r>
            <w:r w:rsidR="00EE1CAD">
              <w:rPr>
                <w:rFonts w:ascii="Lato" w:hAnsi="Lato" w:cs="Calibri"/>
                <w:color w:val="000000"/>
                <w:sz w:val="22"/>
                <w:szCs w:val="22"/>
              </w:rPr>
              <w:t>)</w:t>
            </w:r>
            <w:r w:rsidR="00C91495" w:rsidRPr="00C91495">
              <w:rPr>
                <w:rFonts w:ascii="Lato" w:hAnsi="Lato" w:cs="Calibri"/>
                <w:color w:val="000000"/>
                <w:sz w:val="22"/>
                <w:szCs w:val="22"/>
              </w:rPr>
              <w:t xml:space="preserve"> mnd. etter oppstart</w:t>
            </w:r>
          </w:p>
          <w:p w14:paraId="4FED3C0C" w14:textId="7F1A00A7" w:rsidR="00DB32E7" w:rsidRPr="00C91495" w:rsidRDefault="00DB32E7" w:rsidP="00C468BC">
            <w:pPr>
              <w:autoSpaceDE w:val="0"/>
              <w:autoSpaceDN w:val="0"/>
              <w:adjustRightInd w:val="0"/>
              <w:spacing w:after="0" w:line="240" w:lineRule="auto"/>
              <w:jc w:val="both"/>
              <w:rPr>
                <w:rFonts w:ascii="Lato" w:hAnsi="Lato" w:cs="Calibri"/>
                <w:color w:val="000000"/>
                <w:sz w:val="22"/>
                <w:szCs w:val="22"/>
              </w:rPr>
            </w:pPr>
          </w:p>
        </w:tc>
        <w:tc>
          <w:tcPr>
            <w:tcW w:w="2058" w:type="dxa"/>
            <w:hideMark/>
          </w:tcPr>
          <w:p w14:paraId="5B257678" w14:textId="77777777" w:rsidR="006D01D7" w:rsidRPr="00EA7E11" w:rsidRDefault="006D01D7">
            <w:pPr>
              <w:autoSpaceDE w:val="0"/>
              <w:autoSpaceDN w:val="0"/>
              <w:adjustRightInd w:val="0"/>
              <w:spacing w:after="0" w:line="240" w:lineRule="auto"/>
              <w:rPr>
                <w:rFonts w:ascii="Lato" w:hAnsi="Lato" w:cs="Calibri"/>
                <w:color w:val="000000"/>
                <w:sz w:val="22"/>
                <w:szCs w:val="22"/>
              </w:rPr>
            </w:pPr>
            <w:r w:rsidRPr="00EA7E11">
              <w:rPr>
                <w:rFonts w:ascii="Lato" w:hAnsi="Lato" w:cs="Calibri"/>
                <w:color w:val="000000"/>
                <w:sz w:val="22"/>
                <w:szCs w:val="22"/>
              </w:rPr>
              <w:t xml:space="preserve">Iht. NS 8406, pkt. 26.3 </w:t>
            </w:r>
          </w:p>
        </w:tc>
      </w:tr>
    </w:tbl>
    <w:p w14:paraId="2C51D8D4" w14:textId="470097B8" w:rsidR="003E2B78" w:rsidRPr="00EA7E11" w:rsidRDefault="003E2B78" w:rsidP="00267E9A">
      <w:pPr>
        <w:rPr>
          <w:rFonts w:ascii="Lato" w:hAnsi="Lato"/>
          <w:sz w:val="22"/>
          <w:szCs w:val="22"/>
        </w:rPr>
      </w:pPr>
    </w:p>
    <w:p w14:paraId="362DE7C7" w14:textId="13F0509E" w:rsidR="00B513A0" w:rsidRPr="00EA7E11" w:rsidRDefault="00B513A0" w:rsidP="00B513A0">
      <w:pPr>
        <w:pStyle w:val="Bildetekst"/>
        <w:keepNext/>
        <w:rPr>
          <w:rFonts w:ascii="Lato" w:hAnsi="Lato"/>
          <w:sz w:val="18"/>
          <w:szCs w:val="18"/>
        </w:rPr>
      </w:pPr>
      <w:r w:rsidRPr="00EA7E11">
        <w:rPr>
          <w:rFonts w:ascii="Lato" w:hAnsi="Lato"/>
          <w:sz w:val="18"/>
          <w:szCs w:val="18"/>
        </w:rPr>
        <w:t xml:space="preserve">Tabell </w:t>
      </w:r>
      <w:r w:rsidR="006D01D7" w:rsidRPr="00EA7E11">
        <w:rPr>
          <w:rFonts w:ascii="Lato" w:hAnsi="Lato"/>
          <w:sz w:val="18"/>
          <w:szCs w:val="18"/>
        </w:rPr>
        <w:t>2</w:t>
      </w:r>
      <w:r w:rsidRPr="00EA7E11">
        <w:rPr>
          <w:rFonts w:ascii="Lato" w:hAnsi="Lato"/>
          <w:sz w:val="18"/>
          <w:szCs w:val="18"/>
        </w:rPr>
        <w:t>: Frister dokumentleveranse</w:t>
      </w:r>
    </w:p>
    <w:tbl>
      <w:tblPr>
        <w:tblStyle w:val="Tabellrutenett"/>
        <w:tblW w:w="0" w:type="auto"/>
        <w:tblInd w:w="340" w:type="dxa"/>
        <w:tblLook w:val="04A0" w:firstRow="1" w:lastRow="0" w:firstColumn="1" w:lastColumn="0" w:noHBand="0" w:noVBand="1"/>
      </w:tblPr>
      <w:tblGrid>
        <w:gridCol w:w="1055"/>
        <w:gridCol w:w="3241"/>
        <w:gridCol w:w="4148"/>
      </w:tblGrid>
      <w:tr w:rsidR="00A85C29" w:rsidRPr="00EA7E11" w14:paraId="5566CFCA" w14:textId="77777777" w:rsidTr="00A85C29">
        <w:tc>
          <w:tcPr>
            <w:tcW w:w="1055" w:type="dxa"/>
          </w:tcPr>
          <w:p w14:paraId="0685AF3E" w14:textId="31218BD5" w:rsidR="00A85C29" w:rsidRPr="00EA7E11" w:rsidRDefault="00A85C29" w:rsidP="00E6778B">
            <w:pPr>
              <w:jc w:val="center"/>
              <w:rPr>
                <w:rFonts w:ascii="Lato" w:hAnsi="Lato"/>
                <w:sz w:val="22"/>
                <w:szCs w:val="22"/>
              </w:rPr>
            </w:pPr>
            <w:r w:rsidRPr="00EA7E11">
              <w:rPr>
                <w:rFonts w:ascii="Lato" w:hAnsi="Lato"/>
                <w:sz w:val="22"/>
                <w:szCs w:val="22"/>
              </w:rPr>
              <w:t>Frist (nr.)</w:t>
            </w:r>
          </w:p>
        </w:tc>
        <w:tc>
          <w:tcPr>
            <w:tcW w:w="3241" w:type="dxa"/>
          </w:tcPr>
          <w:p w14:paraId="51A090B3" w14:textId="385CC1DF" w:rsidR="00A85C29" w:rsidRPr="00EA7E11" w:rsidRDefault="00A85C29" w:rsidP="00267E9A">
            <w:pPr>
              <w:rPr>
                <w:rFonts w:ascii="Lato" w:hAnsi="Lato"/>
                <w:sz w:val="22"/>
                <w:szCs w:val="22"/>
              </w:rPr>
            </w:pPr>
            <w:r w:rsidRPr="00EA7E11">
              <w:rPr>
                <w:rFonts w:ascii="Lato" w:hAnsi="Lato"/>
                <w:sz w:val="22"/>
                <w:szCs w:val="22"/>
              </w:rPr>
              <w:t>Beskrivelse</w:t>
            </w:r>
          </w:p>
        </w:tc>
        <w:tc>
          <w:tcPr>
            <w:tcW w:w="4148" w:type="dxa"/>
          </w:tcPr>
          <w:p w14:paraId="17DBFF31" w14:textId="6F8D7ED1" w:rsidR="00A85C29" w:rsidRPr="00EA7E11" w:rsidRDefault="00A85C29" w:rsidP="00267E9A">
            <w:pPr>
              <w:rPr>
                <w:rFonts w:ascii="Lato" w:hAnsi="Lato"/>
                <w:sz w:val="22"/>
                <w:szCs w:val="22"/>
              </w:rPr>
            </w:pPr>
            <w:r w:rsidRPr="00EA7E11">
              <w:rPr>
                <w:rFonts w:ascii="Lato" w:hAnsi="Lato"/>
                <w:sz w:val="22"/>
                <w:szCs w:val="22"/>
              </w:rPr>
              <w:t xml:space="preserve">Dato </w:t>
            </w:r>
          </w:p>
        </w:tc>
      </w:tr>
      <w:tr w:rsidR="00A85C29" w:rsidRPr="00EA7E11" w14:paraId="1EC6D213" w14:textId="77777777" w:rsidTr="00A85C29">
        <w:tc>
          <w:tcPr>
            <w:tcW w:w="1055" w:type="dxa"/>
          </w:tcPr>
          <w:p w14:paraId="3A01D8C9" w14:textId="5D4977F2" w:rsidR="00A85C29" w:rsidRPr="00EA7E11" w:rsidRDefault="00A85C29" w:rsidP="00E7212A">
            <w:pPr>
              <w:jc w:val="center"/>
              <w:rPr>
                <w:rFonts w:ascii="Lato" w:hAnsi="Lato"/>
                <w:sz w:val="22"/>
                <w:szCs w:val="22"/>
              </w:rPr>
            </w:pPr>
            <w:r w:rsidRPr="00EA7E11">
              <w:rPr>
                <w:rFonts w:ascii="Lato" w:hAnsi="Lato"/>
                <w:sz w:val="22"/>
                <w:szCs w:val="22"/>
              </w:rPr>
              <w:t>1</w:t>
            </w:r>
          </w:p>
        </w:tc>
        <w:tc>
          <w:tcPr>
            <w:tcW w:w="3241" w:type="dxa"/>
          </w:tcPr>
          <w:p w14:paraId="73E671C1" w14:textId="6D550C30" w:rsidR="00A85C29" w:rsidRPr="00EA7E11" w:rsidRDefault="00A85C29" w:rsidP="00E7212A">
            <w:pPr>
              <w:rPr>
                <w:rFonts w:ascii="Lato" w:hAnsi="Lato"/>
                <w:sz w:val="22"/>
                <w:szCs w:val="22"/>
              </w:rPr>
            </w:pPr>
            <w:r w:rsidRPr="00EA7E11">
              <w:rPr>
                <w:rFonts w:ascii="Lato" w:hAnsi="Lato"/>
                <w:sz w:val="22"/>
                <w:szCs w:val="22"/>
              </w:rPr>
              <w:t>Kvalitetsplan</w:t>
            </w:r>
          </w:p>
        </w:tc>
        <w:tc>
          <w:tcPr>
            <w:tcW w:w="4148" w:type="dxa"/>
          </w:tcPr>
          <w:p w14:paraId="6AA6F80A" w14:textId="74587E0D" w:rsidR="00A85C29" w:rsidRPr="00EA7E11" w:rsidRDefault="00A85C29" w:rsidP="00E7212A">
            <w:pPr>
              <w:rPr>
                <w:rFonts w:ascii="Lato" w:hAnsi="Lato"/>
                <w:sz w:val="22"/>
                <w:szCs w:val="22"/>
                <w:highlight w:val="yellow"/>
              </w:rPr>
            </w:pPr>
            <w:r w:rsidRPr="00EA7E11">
              <w:rPr>
                <w:rStyle w:val="normaltextrun"/>
                <w:rFonts w:ascii="Lato" w:hAnsi="Lato" w:cs="Calibri"/>
                <w:color w:val="000000"/>
                <w:sz w:val="22"/>
                <w:szCs w:val="22"/>
                <w:shd w:val="clear" w:color="auto" w:fill="FFFFFF"/>
              </w:rPr>
              <w:t>2 uker etter signert kontrakt</w:t>
            </w:r>
            <w:r w:rsidRPr="00EA7E11">
              <w:rPr>
                <w:rStyle w:val="eop"/>
                <w:rFonts w:ascii="Lato" w:hAnsi="Lato" w:cs="Calibri"/>
                <w:color w:val="000000"/>
                <w:sz w:val="22"/>
                <w:szCs w:val="22"/>
                <w:shd w:val="clear" w:color="auto" w:fill="FFFFFF"/>
              </w:rPr>
              <w:t> </w:t>
            </w:r>
          </w:p>
        </w:tc>
      </w:tr>
      <w:tr w:rsidR="00A85C29" w:rsidRPr="00EA7E11" w14:paraId="47FD4701" w14:textId="77777777" w:rsidTr="00A85C29">
        <w:tc>
          <w:tcPr>
            <w:tcW w:w="1055" w:type="dxa"/>
          </w:tcPr>
          <w:p w14:paraId="46F1BF61" w14:textId="106557C1" w:rsidR="00A85C29" w:rsidRPr="00EA7E11" w:rsidRDefault="00A85C29" w:rsidP="00E7212A">
            <w:pPr>
              <w:jc w:val="center"/>
              <w:rPr>
                <w:rFonts w:ascii="Lato" w:hAnsi="Lato"/>
                <w:sz w:val="22"/>
                <w:szCs w:val="22"/>
              </w:rPr>
            </w:pPr>
            <w:r w:rsidRPr="00EA7E11">
              <w:rPr>
                <w:rFonts w:ascii="Lato" w:hAnsi="Lato"/>
                <w:sz w:val="22"/>
                <w:szCs w:val="22"/>
              </w:rPr>
              <w:t>2</w:t>
            </w:r>
          </w:p>
        </w:tc>
        <w:tc>
          <w:tcPr>
            <w:tcW w:w="3241" w:type="dxa"/>
          </w:tcPr>
          <w:p w14:paraId="4347D6B6" w14:textId="4014D6B2" w:rsidR="00A85C29" w:rsidRPr="00EA7E11" w:rsidRDefault="00A85C29" w:rsidP="00E7212A">
            <w:pPr>
              <w:rPr>
                <w:rFonts w:ascii="Lato" w:hAnsi="Lato"/>
                <w:sz w:val="22"/>
                <w:szCs w:val="22"/>
              </w:rPr>
            </w:pPr>
            <w:r w:rsidRPr="00EA7E11">
              <w:rPr>
                <w:rFonts w:ascii="Lato" w:hAnsi="Lato"/>
                <w:sz w:val="22"/>
                <w:szCs w:val="22"/>
              </w:rPr>
              <w:t>Detaljert fremdriftsplan</w:t>
            </w:r>
          </w:p>
        </w:tc>
        <w:tc>
          <w:tcPr>
            <w:tcW w:w="4148" w:type="dxa"/>
          </w:tcPr>
          <w:p w14:paraId="3604E23A" w14:textId="24443767" w:rsidR="00A85C29" w:rsidRPr="00EA7E11" w:rsidRDefault="00A85C29" w:rsidP="00E7212A">
            <w:pPr>
              <w:rPr>
                <w:rFonts w:ascii="Lato" w:hAnsi="Lato"/>
                <w:sz w:val="22"/>
                <w:szCs w:val="22"/>
                <w:highlight w:val="yellow"/>
              </w:rPr>
            </w:pPr>
            <w:r w:rsidRPr="00EA7E11">
              <w:rPr>
                <w:rStyle w:val="normaltextrun"/>
                <w:rFonts w:ascii="Lato" w:hAnsi="Lato" w:cs="Calibri"/>
                <w:color w:val="000000"/>
                <w:sz w:val="22"/>
                <w:szCs w:val="22"/>
                <w:shd w:val="clear" w:color="auto" w:fill="FFFFFF"/>
              </w:rPr>
              <w:t>2 uker etter signert kontrakt</w:t>
            </w:r>
            <w:r w:rsidRPr="00EA7E11">
              <w:rPr>
                <w:rStyle w:val="eop"/>
                <w:rFonts w:ascii="Lato" w:hAnsi="Lato" w:cs="Calibri"/>
                <w:color w:val="000000"/>
                <w:sz w:val="22"/>
                <w:szCs w:val="22"/>
                <w:shd w:val="clear" w:color="auto" w:fill="FFFFFF"/>
              </w:rPr>
              <w:t> </w:t>
            </w:r>
          </w:p>
        </w:tc>
      </w:tr>
      <w:tr w:rsidR="00A85C29" w:rsidRPr="00EA7E11" w14:paraId="512E78F4" w14:textId="77777777" w:rsidTr="00A85C29">
        <w:tc>
          <w:tcPr>
            <w:tcW w:w="1055" w:type="dxa"/>
          </w:tcPr>
          <w:p w14:paraId="540ED97C" w14:textId="3572274E" w:rsidR="00A85C29" w:rsidRPr="00EA7E11" w:rsidRDefault="00A85C29" w:rsidP="00E7212A">
            <w:pPr>
              <w:jc w:val="center"/>
              <w:rPr>
                <w:rFonts w:ascii="Lato" w:hAnsi="Lato"/>
                <w:sz w:val="22"/>
                <w:szCs w:val="22"/>
              </w:rPr>
            </w:pPr>
            <w:r w:rsidRPr="00EA7E11">
              <w:rPr>
                <w:rFonts w:ascii="Lato" w:hAnsi="Lato"/>
                <w:sz w:val="22"/>
                <w:szCs w:val="22"/>
              </w:rPr>
              <w:t>3</w:t>
            </w:r>
          </w:p>
        </w:tc>
        <w:tc>
          <w:tcPr>
            <w:tcW w:w="3241" w:type="dxa"/>
          </w:tcPr>
          <w:p w14:paraId="58BA4A7A" w14:textId="38D38B29" w:rsidR="00A85C29" w:rsidRPr="00EA7E11" w:rsidRDefault="00A85C29" w:rsidP="00E7212A">
            <w:pPr>
              <w:rPr>
                <w:rFonts w:ascii="Lato" w:hAnsi="Lato"/>
                <w:sz w:val="22"/>
                <w:szCs w:val="22"/>
              </w:rPr>
            </w:pPr>
            <w:r w:rsidRPr="00EA7E11">
              <w:rPr>
                <w:rFonts w:ascii="Lato" w:hAnsi="Lato"/>
                <w:sz w:val="22"/>
                <w:szCs w:val="22"/>
              </w:rPr>
              <w:t>HMS-plan</w:t>
            </w:r>
          </w:p>
        </w:tc>
        <w:tc>
          <w:tcPr>
            <w:tcW w:w="4148" w:type="dxa"/>
          </w:tcPr>
          <w:p w14:paraId="7DC821C1" w14:textId="3DB056A2" w:rsidR="00A85C29" w:rsidRPr="00EA7E11" w:rsidRDefault="00A85C29" w:rsidP="00E7212A">
            <w:pPr>
              <w:rPr>
                <w:rFonts w:ascii="Lato" w:hAnsi="Lato"/>
                <w:sz w:val="22"/>
                <w:szCs w:val="22"/>
                <w:highlight w:val="yellow"/>
              </w:rPr>
            </w:pPr>
            <w:r w:rsidRPr="00EA7E11">
              <w:rPr>
                <w:rStyle w:val="normaltextrun"/>
                <w:rFonts w:ascii="Lato" w:hAnsi="Lato" w:cs="Calibri"/>
                <w:color w:val="000000"/>
                <w:sz w:val="22"/>
                <w:szCs w:val="22"/>
                <w:shd w:val="clear" w:color="auto" w:fill="FFFFFF"/>
              </w:rPr>
              <w:t>2 uker etter signert kontrakt</w:t>
            </w:r>
            <w:r w:rsidRPr="00EA7E11">
              <w:rPr>
                <w:rStyle w:val="eop"/>
                <w:rFonts w:ascii="Lato" w:hAnsi="Lato" w:cs="Calibri"/>
                <w:color w:val="000000"/>
                <w:sz w:val="22"/>
                <w:szCs w:val="22"/>
                <w:shd w:val="clear" w:color="auto" w:fill="FFFFFF"/>
              </w:rPr>
              <w:t> </w:t>
            </w:r>
          </w:p>
        </w:tc>
      </w:tr>
      <w:tr w:rsidR="00A85C29" w:rsidRPr="00EA7E11" w14:paraId="4F3F110B" w14:textId="77777777" w:rsidTr="00A85C29">
        <w:tc>
          <w:tcPr>
            <w:tcW w:w="1055" w:type="dxa"/>
          </w:tcPr>
          <w:p w14:paraId="3C95989D" w14:textId="0AF188B7" w:rsidR="00A85C29" w:rsidRPr="00EA7E11" w:rsidRDefault="00A85C29" w:rsidP="00E7212A">
            <w:pPr>
              <w:jc w:val="center"/>
              <w:rPr>
                <w:rFonts w:ascii="Lato" w:hAnsi="Lato"/>
                <w:sz w:val="22"/>
                <w:szCs w:val="22"/>
              </w:rPr>
            </w:pPr>
            <w:r w:rsidRPr="00EA7E11">
              <w:rPr>
                <w:rFonts w:ascii="Lato" w:hAnsi="Lato"/>
                <w:sz w:val="22"/>
                <w:szCs w:val="22"/>
              </w:rPr>
              <w:t>4</w:t>
            </w:r>
          </w:p>
        </w:tc>
        <w:tc>
          <w:tcPr>
            <w:tcW w:w="3241" w:type="dxa"/>
          </w:tcPr>
          <w:p w14:paraId="520C8A7D" w14:textId="1A8F2BD8" w:rsidR="00A85C29" w:rsidRPr="00EA7E11" w:rsidRDefault="00A85C29" w:rsidP="00E7212A">
            <w:pPr>
              <w:rPr>
                <w:rFonts w:ascii="Lato" w:hAnsi="Lato"/>
                <w:sz w:val="22"/>
                <w:szCs w:val="22"/>
              </w:rPr>
            </w:pPr>
            <w:r w:rsidRPr="00EA7E11">
              <w:rPr>
                <w:rFonts w:ascii="Lato" w:hAnsi="Lato"/>
                <w:sz w:val="22"/>
                <w:szCs w:val="22"/>
              </w:rPr>
              <w:t>Riggplan</w:t>
            </w:r>
          </w:p>
        </w:tc>
        <w:tc>
          <w:tcPr>
            <w:tcW w:w="4148" w:type="dxa"/>
          </w:tcPr>
          <w:p w14:paraId="4629B3E1" w14:textId="34DC265C" w:rsidR="00A85C29" w:rsidRPr="00EA7E11" w:rsidRDefault="00A85C29" w:rsidP="00E7212A">
            <w:pPr>
              <w:rPr>
                <w:rFonts w:ascii="Lato" w:hAnsi="Lato"/>
                <w:sz w:val="22"/>
                <w:szCs w:val="22"/>
                <w:highlight w:val="yellow"/>
              </w:rPr>
            </w:pPr>
            <w:r w:rsidRPr="00EA7E11">
              <w:rPr>
                <w:rStyle w:val="normaltextrun"/>
                <w:rFonts w:ascii="Lato" w:hAnsi="Lato" w:cs="Calibri"/>
                <w:color w:val="000000"/>
                <w:sz w:val="22"/>
                <w:szCs w:val="22"/>
                <w:shd w:val="clear" w:color="auto" w:fill="FFFFFF"/>
              </w:rPr>
              <w:t>2 uker etter signert kontrakt</w:t>
            </w:r>
            <w:r w:rsidRPr="00EA7E11">
              <w:rPr>
                <w:rStyle w:val="eop"/>
                <w:rFonts w:ascii="Lato" w:hAnsi="Lato" w:cs="Calibri"/>
                <w:color w:val="000000"/>
                <w:sz w:val="22"/>
                <w:szCs w:val="22"/>
                <w:shd w:val="clear" w:color="auto" w:fill="FFFFFF"/>
              </w:rPr>
              <w:t> </w:t>
            </w:r>
          </w:p>
        </w:tc>
      </w:tr>
      <w:tr w:rsidR="00A85C29" w:rsidRPr="00EA7E11" w14:paraId="643D8260" w14:textId="77777777" w:rsidTr="00A85C29">
        <w:tc>
          <w:tcPr>
            <w:tcW w:w="1055" w:type="dxa"/>
          </w:tcPr>
          <w:p w14:paraId="5FAC5F13" w14:textId="103FB4D8" w:rsidR="00A85C29" w:rsidRPr="00EA7E11" w:rsidRDefault="00A85C29" w:rsidP="00E7212A">
            <w:pPr>
              <w:jc w:val="center"/>
              <w:rPr>
                <w:rFonts w:ascii="Lato" w:hAnsi="Lato"/>
                <w:sz w:val="22"/>
                <w:szCs w:val="22"/>
              </w:rPr>
            </w:pPr>
            <w:r w:rsidRPr="00EA7E11">
              <w:rPr>
                <w:rFonts w:ascii="Lato" w:hAnsi="Lato"/>
                <w:sz w:val="22"/>
                <w:szCs w:val="22"/>
              </w:rPr>
              <w:lastRenderedPageBreak/>
              <w:t>5</w:t>
            </w:r>
          </w:p>
        </w:tc>
        <w:tc>
          <w:tcPr>
            <w:tcW w:w="3241" w:type="dxa"/>
          </w:tcPr>
          <w:p w14:paraId="72C84B3E" w14:textId="2A8F7C43" w:rsidR="00A85C29" w:rsidRPr="00EA7E11" w:rsidRDefault="00A85C29" w:rsidP="00E7212A">
            <w:pPr>
              <w:rPr>
                <w:rFonts w:ascii="Lato" w:hAnsi="Lato"/>
                <w:sz w:val="22"/>
                <w:szCs w:val="22"/>
              </w:rPr>
            </w:pPr>
            <w:r w:rsidRPr="00EA7E11">
              <w:rPr>
                <w:rFonts w:ascii="Lato" w:hAnsi="Lato"/>
                <w:sz w:val="22"/>
                <w:szCs w:val="22"/>
              </w:rPr>
              <w:t>Sluttdokumentasjon og FDV-dokumentasjon</w:t>
            </w:r>
          </w:p>
        </w:tc>
        <w:tc>
          <w:tcPr>
            <w:tcW w:w="4148" w:type="dxa"/>
          </w:tcPr>
          <w:p w14:paraId="08FB8695" w14:textId="412DFFFD" w:rsidR="00A85C29" w:rsidRPr="00EA7E11" w:rsidRDefault="00A85C29" w:rsidP="00E7212A">
            <w:pPr>
              <w:rPr>
                <w:rFonts w:ascii="Lato" w:hAnsi="Lato"/>
                <w:sz w:val="22"/>
                <w:szCs w:val="22"/>
                <w:highlight w:val="yellow"/>
              </w:rPr>
            </w:pPr>
            <w:r w:rsidRPr="00A4747A">
              <w:rPr>
                <w:rFonts w:ascii="Lato" w:hAnsi="Lato"/>
                <w:sz w:val="22"/>
                <w:szCs w:val="22"/>
              </w:rPr>
              <w:t>14 dager f</w:t>
            </w:r>
            <w:r w:rsidRPr="00EA7E11">
              <w:rPr>
                <w:rFonts w:ascii="Lato" w:hAnsi="Lato"/>
                <w:sz w:val="22"/>
                <w:szCs w:val="22"/>
              </w:rPr>
              <w:t>ør overtagelse</w:t>
            </w:r>
          </w:p>
        </w:tc>
      </w:tr>
    </w:tbl>
    <w:p w14:paraId="7CC95611" w14:textId="77777777" w:rsidR="003E2B78" w:rsidRPr="00EA7E11" w:rsidRDefault="003E2B78" w:rsidP="00267E9A">
      <w:pPr>
        <w:rPr>
          <w:rFonts w:ascii="Lato" w:hAnsi="Lato"/>
          <w:sz w:val="22"/>
          <w:szCs w:val="22"/>
        </w:rPr>
      </w:pPr>
    </w:p>
    <w:p w14:paraId="4ECA2BAE" w14:textId="4EFDB2DC" w:rsidR="007E06C2" w:rsidRPr="00D0366C" w:rsidRDefault="009C20F6" w:rsidP="00D0366C">
      <w:pPr>
        <w:pStyle w:val="Overskrift2"/>
        <w:jc w:val="left"/>
        <w:rPr>
          <w:rFonts w:ascii="Lato" w:hAnsi="Lato"/>
        </w:rPr>
      </w:pPr>
      <w:bookmarkStart w:id="67" w:name="_Toc233356065"/>
      <w:r w:rsidRPr="00D0366C">
        <w:rPr>
          <w:rFonts w:ascii="Lato" w:hAnsi="Lato"/>
        </w:rPr>
        <w:t xml:space="preserve">E.2 </w:t>
      </w:r>
      <w:r w:rsidR="007E06C2" w:rsidRPr="00D0366C">
        <w:rPr>
          <w:rFonts w:ascii="Lato" w:hAnsi="Lato"/>
        </w:rPr>
        <w:t>Dagmulkter</w:t>
      </w:r>
      <w:bookmarkEnd w:id="67"/>
    </w:p>
    <w:p w14:paraId="0B87A01C" w14:textId="0AE74E53" w:rsidR="007E06C2" w:rsidRPr="00EA7E11" w:rsidRDefault="00017644" w:rsidP="007E06C2">
      <w:pPr>
        <w:rPr>
          <w:rFonts w:ascii="Lato" w:hAnsi="Lato"/>
          <w:sz w:val="22"/>
          <w:szCs w:val="22"/>
        </w:rPr>
      </w:pPr>
      <w:r w:rsidRPr="00EA7E11">
        <w:rPr>
          <w:rFonts w:ascii="Lato" w:hAnsi="Lato"/>
          <w:sz w:val="22"/>
          <w:szCs w:val="22"/>
        </w:rPr>
        <w:t>Der ikke annet er angitt i kapittel E.1</w:t>
      </w:r>
      <w:r w:rsidR="005D41A8" w:rsidRPr="00EA7E11">
        <w:rPr>
          <w:rFonts w:ascii="Lato" w:hAnsi="Lato"/>
          <w:sz w:val="22"/>
          <w:szCs w:val="22"/>
        </w:rPr>
        <w:t xml:space="preserve"> gjelder </w:t>
      </w:r>
      <w:proofErr w:type="spellStart"/>
      <w:r w:rsidR="005D41A8" w:rsidRPr="00EA7E11">
        <w:rPr>
          <w:rFonts w:ascii="Lato" w:hAnsi="Lato"/>
          <w:sz w:val="22"/>
          <w:szCs w:val="22"/>
        </w:rPr>
        <w:t>kontraktsbestemmelsene</w:t>
      </w:r>
      <w:proofErr w:type="spellEnd"/>
      <w:r w:rsidR="005D41A8" w:rsidRPr="00EA7E11">
        <w:rPr>
          <w:rFonts w:ascii="Lato" w:hAnsi="Lato"/>
          <w:sz w:val="22"/>
          <w:szCs w:val="22"/>
        </w:rPr>
        <w:t>, jf. NS8406, pkt. 26.3.</w:t>
      </w:r>
    </w:p>
    <w:p w14:paraId="0022EBA5" w14:textId="1F99862B" w:rsidR="007E06C2" w:rsidRPr="00D0366C" w:rsidRDefault="009C20F6" w:rsidP="00D0366C">
      <w:pPr>
        <w:pStyle w:val="Overskrift2"/>
        <w:jc w:val="left"/>
        <w:rPr>
          <w:rFonts w:ascii="Lato" w:hAnsi="Lato"/>
        </w:rPr>
      </w:pPr>
      <w:bookmarkStart w:id="68" w:name="_Toc233356066"/>
      <w:r w:rsidRPr="00D0366C">
        <w:rPr>
          <w:rFonts w:ascii="Lato" w:hAnsi="Lato"/>
        </w:rPr>
        <w:t>E.</w:t>
      </w:r>
      <w:r w:rsidR="00182928" w:rsidRPr="00D0366C">
        <w:rPr>
          <w:rFonts w:ascii="Lato" w:hAnsi="Lato"/>
        </w:rPr>
        <w:t>3</w:t>
      </w:r>
      <w:r w:rsidR="007E06C2" w:rsidRPr="00D0366C">
        <w:rPr>
          <w:rFonts w:ascii="Lato" w:hAnsi="Lato"/>
        </w:rPr>
        <w:t xml:space="preserve"> Fr</w:t>
      </w:r>
      <w:r w:rsidR="00723F99" w:rsidRPr="00D0366C">
        <w:rPr>
          <w:rFonts w:ascii="Lato" w:hAnsi="Lato"/>
        </w:rPr>
        <w:t>e</w:t>
      </w:r>
      <w:r w:rsidR="007E06C2" w:rsidRPr="00D0366C">
        <w:rPr>
          <w:rFonts w:ascii="Lato" w:hAnsi="Lato"/>
        </w:rPr>
        <w:t>mdriftsplanlegging</w:t>
      </w:r>
      <w:bookmarkEnd w:id="68"/>
    </w:p>
    <w:p w14:paraId="7BF0247C" w14:textId="1B86075A" w:rsidR="007E06C2" w:rsidRPr="00B5045A" w:rsidRDefault="00182928" w:rsidP="00D0366C">
      <w:pPr>
        <w:pStyle w:val="Overskrift3"/>
        <w:rPr>
          <w:rFonts w:ascii="Lato" w:hAnsi="Lato"/>
          <w:sz w:val="28"/>
          <w:szCs w:val="28"/>
        </w:rPr>
      </w:pPr>
      <w:bookmarkStart w:id="69" w:name="_Toc233356067"/>
      <w:r w:rsidRPr="00B5045A">
        <w:rPr>
          <w:rFonts w:ascii="Lato" w:hAnsi="Lato"/>
          <w:sz w:val="28"/>
          <w:szCs w:val="28"/>
        </w:rPr>
        <w:t xml:space="preserve">E.3.1 </w:t>
      </w:r>
      <w:r w:rsidR="00CD760C" w:rsidRPr="00B5045A">
        <w:rPr>
          <w:rFonts w:ascii="Lato" w:hAnsi="Lato"/>
          <w:sz w:val="28"/>
          <w:szCs w:val="28"/>
        </w:rPr>
        <w:t>Fremdriftsplan</w:t>
      </w:r>
      <w:bookmarkEnd w:id="69"/>
    </w:p>
    <w:p w14:paraId="1FFB6E74" w14:textId="633F7523" w:rsidR="00B125D0" w:rsidRPr="00EA7E11" w:rsidRDefault="00E61C49" w:rsidP="008F1841">
      <w:pPr>
        <w:rPr>
          <w:rFonts w:ascii="Lato" w:hAnsi="Lato"/>
          <w:sz w:val="22"/>
          <w:szCs w:val="22"/>
        </w:rPr>
      </w:pPr>
      <w:r w:rsidRPr="00EA7E11">
        <w:rPr>
          <w:rFonts w:ascii="Lato" w:hAnsi="Lato"/>
          <w:sz w:val="22"/>
          <w:szCs w:val="22"/>
        </w:rPr>
        <w:t>Hovedentreprenøren skal utarbeide en detaljert fremdriftsplan for egne arbeider</w:t>
      </w:r>
      <w:r w:rsidR="0079150B">
        <w:rPr>
          <w:rFonts w:ascii="Lato" w:hAnsi="Lato"/>
          <w:sz w:val="22"/>
          <w:szCs w:val="22"/>
        </w:rPr>
        <w:t xml:space="preserve"> også </w:t>
      </w:r>
      <w:r w:rsidR="00A47A26">
        <w:rPr>
          <w:rFonts w:ascii="Lato" w:hAnsi="Lato"/>
          <w:sz w:val="22"/>
          <w:szCs w:val="22"/>
        </w:rPr>
        <w:t xml:space="preserve">tar høyde for </w:t>
      </w:r>
      <w:r w:rsidR="008E3AD3">
        <w:rPr>
          <w:rFonts w:ascii="Lato" w:hAnsi="Lato"/>
          <w:sz w:val="22"/>
          <w:szCs w:val="22"/>
        </w:rPr>
        <w:t>sideentreprenører</w:t>
      </w:r>
      <w:r w:rsidRPr="00EA7E11">
        <w:rPr>
          <w:rFonts w:ascii="Lato" w:hAnsi="Lato"/>
          <w:sz w:val="22"/>
          <w:szCs w:val="22"/>
        </w:rPr>
        <w:t xml:space="preserve"> og eventuelle underentreprenører</w:t>
      </w:r>
      <w:r w:rsidR="00E43826">
        <w:rPr>
          <w:rFonts w:ascii="Lato" w:hAnsi="Lato"/>
          <w:sz w:val="22"/>
          <w:szCs w:val="22"/>
        </w:rPr>
        <w:t xml:space="preserve"> sine leveranser</w:t>
      </w:r>
      <w:r w:rsidR="00F06711">
        <w:rPr>
          <w:rFonts w:ascii="Lato" w:hAnsi="Lato"/>
          <w:sz w:val="22"/>
          <w:szCs w:val="22"/>
        </w:rPr>
        <w:t xml:space="preserve"> og</w:t>
      </w:r>
      <w:r w:rsidRPr="00EA7E11">
        <w:rPr>
          <w:rFonts w:ascii="Lato" w:hAnsi="Lato"/>
          <w:sz w:val="22"/>
          <w:szCs w:val="22"/>
        </w:rPr>
        <w:t xml:space="preserve"> arbeider. Fremdriftsplanen skal overleveres byggherren i</w:t>
      </w:r>
      <w:r w:rsidR="00AB4765" w:rsidRPr="00EA7E11">
        <w:rPr>
          <w:rFonts w:ascii="Lato" w:hAnsi="Lato"/>
          <w:sz w:val="22"/>
          <w:szCs w:val="22"/>
        </w:rPr>
        <w:t xml:space="preserve"> henhold til </w:t>
      </w:r>
      <w:r w:rsidRPr="00EA7E11">
        <w:rPr>
          <w:rFonts w:ascii="Lato" w:hAnsi="Lato"/>
          <w:sz w:val="22"/>
          <w:szCs w:val="22"/>
        </w:rPr>
        <w:t>frist i kapittel E</w:t>
      </w:r>
      <w:r w:rsidR="00267E9A" w:rsidRPr="00EA7E11">
        <w:rPr>
          <w:rFonts w:ascii="Lato" w:hAnsi="Lato"/>
          <w:sz w:val="22"/>
          <w:szCs w:val="22"/>
        </w:rPr>
        <w:t>.</w:t>
      </w:r>
      <w:r w:rsidR="00563FDC" w:rsidRPr="00EA7E11">
        <w:rPr>
          <w:rFonts w:ascii="Lato" w:hAnsi="Lato"/>
          <w:sz w:val="22"/>
          <w:szCs w:val="22"/>
        </w:rPr>
        <w:t>1</w:t>
      </w:r>
      <w:r w:rsidRPr="00EA7E11">
        <w:rPr>
          <w:rFonts w:ascii="Lato" w:hAnsi="Lato"/>
          <w:sz w:val="22"/>
          <w:szCs w:val="22"/>
        </w:rPr>
        <w:t>.</w:t>
      </w:r>
    </w:p>
    <w:p w14:paraId="44E6C38B" w14:textId="492738B3" w:rsidR="00E61C49" w:rsidRDefault="008F1841" w:rsidP="00E61C49">
      <w:pPr>
        <w:rPr>
          <w:rFonts w:ascii="Lato" w:hAnsi="Lato"/>
          <w:sz w:val="22"/>
          <w:szCs w:val="22"/>
        </w:rPr>
      </w:pPr>
      <w:r w:rsidRPr="00EA7E11">
        <w:rPr>
          <w:rFonts w:ascii="Lato" w:hAnsi="Lato"/>
          <w:sz w:val="22"/>
          <w:szCs w:val="22"/>
        </w:rPr>
        <w:t>Skjema med orienterende fremdriftsplan skal legges ved tilbudet. Tidspunkt for start og fullførelse vises for angitte hovedaktiviteter.</w:t>
      </w:r>
    </w:p>
    <w:p w14:paraId="33027C8B" w14:textId="1B5A43F9" w:rsidR="00B125D0" w:rsidRPr="00EA7E11" w:rsidRDefault="00B125D0" w:rsidP="00E61C49">
      <w:pPr>
        <w:rPr>
          <w:rFonts w:ascii="Lato" w:hAnsi="Lato"/>
          <w:sz w:val="22"/>
          <w:szCs w:val="22"/>
        </w:rPr>
      </w:pPr>
      <w:r w:rsidRPr="00B125D0">
        <w:rPr>
          <w:rFonts w:ascii="Lato" w:hAnsi="Lato"/>
          <w:sz w:val="22"/>
          <w:szCs w:val="22"/>
        </w:rPr>
        <w:t>Frister utsettes tilsvarende en eventuell utsatt dato for kontraktsignering. Fremdriftsplanen må ha tilstrekkelig fleksibilitet, til at endret dato for kontraktsignering kan skje fritt innenfor vedståelsesfristen, uten at det går på bekostning av det tilbudte.</w:t>
      </w:r>
    </w:p>
    <w:p w14:paraId="48F66E06" w14:textId="19DC7A53" w:rsidR="00E61C49" w:rsidRPr="00EA7E11" w:rsidRDefault="00E61C49" w:rsidP="00E61C49">
      <w:pPr>
        <w:rPr>
          <w:rFonts w:ascii="Lato" w:hAnsi="Lato"/>
          <w:sz w:val="22"/>
          <w:szCs w:val="22"/>
        </w:rPr>
      </w:pPr>
      <w:r w:rsidRPr="00EA7E11">
        <w:rPr>
          <w:rFonts w:ascii="Lato" w:hAnsi="Lato"/>
          <w:sz w:val="22"/>
          <w:szCs w:val="22"/>
        </w:rPr>
        <w:t>Det kreves at entreprenøren før oppstart av kontraktsarbeidene foretar en systematisk gjennomgang av kontraktens aktiviteter for å identifisere aktiviteter som er kritiske for å oppfylle alle krav i kontrakten. Herunder også etterspørre manglende underlag for bestilling/utførelse</w:t>
      </w:r>
      <w:r w:rsidR="00086C39">
        <w:rPr>
          <w:rFonts w:ascii="Lato" w:hAnsi="Lato"/>
          <w:sz w:val="22"/>
          <w:szCs w:val="22"/>
        </w:rPr>
        <w:t>.</w:t>
      </w:r>
    </w:p>
    <w:p w14:paraId="464FFCE3" w14:textId="3708FE66" w:rsidR="00872890" w:rsidRPr="00EA7E11" w:rsidRDefault="006B4CCA" w:rsidP="006B4CCA">
      <w:pPr>
        <w:rPr>
          <w:rFonts w:ascii="Lato" w:hAnsi="Lato"/>
          <w:sz w:val="22"/>
          <w:szCs w:val="22"/>
        </w:rPr>
      </w:pPr>
      <w:r w:rsidRPr="00EA7E11">
        <w:rPr>
          <w:rFonts w:ascii="Lato" w:hAnsi="Lato"/>
          <w:sz w:val="22"/>
          <w:szCs w:val="22"/>
        </w:rPr>
        <w:t xml:space="preserve">Fremdriftsplan skal inneholde entreprenørens hovedaktiviteter og hvilke andre aktiviteter disse er avhengige av. I fremdriftsplanen skal det avmerkes naturlige milepæler, hvor det også skal være innlevert nødvendig dokumentasjon (innmålinger </w:t>
      </w:r>
      <w:proofErr w:type="spellStart"/>
      <w:r w:rsidRPr="00EA7E11">
        <w:rPr>
          <w:rFonts w:ascii="Lato" w:hAnsi="Lato"/>
          <w:sz w:val="22"/>
          <w:szCs w:val="22"/>
        </w:rPr>
        <w:t>etc</w:t>
      </w:r>
      <w:proofErr w:type="spellEnd"/>
      <w:r w:rsidRPr="00EA7E11">
        <w:rPr>
          <w:rFonts w:ascii="Lato" w:hAnsi="Lato"/>
          <w:sz w:val="22"/>
          <w:szCs w:val="22"/>
        </w:rPr>
        <w:t>).</w:t>
      </w:r>
      <w:r w:rsidR="00872890" w:rsidRPr="00EA7E11">
        <w:rPr>
          <w:rFonts w:ascii="Lato" w:hAnsi="Lato"/>
          <w:sz w:val="22"/>
          <w:szCs w:val="22"/>
        </w:rPr>
        <w:t xml:space="preserve"> </w:t>
      </w:r>
    </w:p>
    <w:p w14:paraId="6F144F31" w14:textId="40CAA67C" w:rsidR="00C64E36" w:rsidRPr="00EA7E11" w:rsidRDefault="00C64E36" w:rsidP="006B4CCA">
      <w:pPr>
        <w:rPr>
          <w:rFonts w:ascii="Lato" w:hAnsi="Lato"/>
          <w:sz w:val="22"/>
          <w:szCs w:val="22"/>
        </w:rPr>
      </w:pPr>
      <w:r w:rsidRPr="00EA7E11">
        <w:rPr>
          <w:rFonts w:ascii="Lato" w:hAnsi="Lato"/>
          <w:sz w:val="22"/>
          <w:szCs w:val="22"/>
        </w:rPr>
        <w:t>Planen holdes oppdatert gjennom hele kontraktsperioden.</w:t>
      </w:r>
    </w:p>
    <w:p w14:paraId="5FBE3359" w14:textId="3E46950F" w:rsidR="00AF25F3" w:rsidRPr="00EA7E11" w:rsidRDefault="006B4CCA" w:rsidP="000E2B07">
      <w:pPr>
        <w:rPr>
          <w:rFonts w:ascii="Lato" w:hAnsi="Lato"/>
          <w:sz w:val="22"/>
          <w:szCs w:val="22"/>
        </w:rPr>
      </w:pPr>
      <w:r w:rsidRPr="00EA7E11">
        <w:rPr>
          <w:rFonts w:ascii="Lato" w:hAnsi="Lato"/>
          <w:sz w:val="22"/>
          <w:szCs w:val="22"/>
        </w:rPr>
        <w:t>Alle avvik i fremdriftsplan</w:t>
      </w:r>
      <w:r w:rsidR="00957C41" w:rsidRPr="00EA7E11">
        <w:rPr>
          <w:rFonts w:ascii="Lato" w:hAnsi="Lato"/>
          <w:sz w:val="22"/>
          <w:szCs w:val="22"/>
        </w:rPr>
        <w:t>en</w:t>
      </w:r>
      <w:r w:rsidRPr="00EA7E11">
        <w:rPr>
          <w:rFonts w:ascii="Lato" w:hAnsi="Lato"/>
          <w:sz w:val="22"/>
          <w:szCs w:val="22"/>
        </w:rPr>
        <w:t xml:space="preserve"> skal varsles </w:t>
      </w:r>
      <w:r w:rsidR="00B816A5" w:rsidRPr="00EA7E11">
        <w:rPr>
          <w:rFonts w:ascii="Lato" w:hAnsi="Lato"/>
          <w:sz w:val="22"/>
          <w:szCs w:val="22"/>
        </w:rPr>
        <w:t>byggherre</w:t>
      </w:r>
      <w:r w:rsidRPr="00EA7E11">
        <w:rPr>
          <w:rFonts w:ascii="Lato" w:hAnsi="Lato"/>
          <w:sz w:val="22"/>
          <w:szCs w:val="22"/>
        </w:rPr>
        <w:t xml:space="preserve"> uten ugrunnet opphold</w:t>
      </w:r>
      <w:r w:rsidR="00440ECD" w:rsidRPr="00EA7E11">
        <w:rPr>
          <w:rFonts w:ascii="Lato" w:hAnsi="Lato"/>
          <w:sz w:val="22"/>
          <w:szCs w:val="22"/>
        </w:rPr>
        <w:t>.</w:t>
      </w:r>
    </w:p>
    <w:sectPr w:rsidR="00AF25F3" w:rsidRPr="00EA7E11" w:rsidSect="00E52189">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465EE" w14:textId="77777777" w:rsidR="007106D6" w:rsidRDefault="007106D6" w:rsidP="009B6801">
      <w:pPr>
        <w:spacing w:after="0" w:line="240" w:lineRule="auto"/>
      </w:pPr>
      <w:r>
        <w:separator/>
      </w:r>
    </w:p>
  </w:endnote>
  <w:endnote w:type="continuationSeparator" w:id="0">
    <w:p w14:paraId="33ABC10B" w14:textId="77777777" w:rsidR="007106D6" w:rsidRDefault="007106D6" w:rsidP="009B6801">
      <w:pPr>
        <w:spacing w:after="0" w:line="240" w:lineRule="auto"/>
      </w:pPr>
      <w:r>
        <w:continuationSeparator/>
      </w:r>
    </w:p>
  </w:endnote>
  <w:endnote w:type="continuationNotice" w:id="1">
    <w:p w14:paraId="75ADE362" w14:textId="77777777" w:rsidR="007106D6" w:rsidRDefault="007106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ato">
    <w:altName w:val="Segoe UI"/>
    <w:charset w:val="00"/>
    <w:family w:val="swiss"/>
    <w:pitch w:val="variable"/>
    <w:sig w:usb0="E10002FF" w:usb1="5000ECFF" w:usb2="00000021"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559F" w14:textId="1DA72851" w:rsidR="00847889" w:rsidRDefault="00847889">
    <w:pPr>
      <w:pStyle w:val="Bunntekst"/>
    </w:pPr>
    <w:r>
      <w:rPr>
        <w:noProof/>
      </w:rPr>
      <mc:AlternateContent>
        <mc:Choice Requires="wps">
          <w:drawing>
            <wp:anchor distT="0" distB="0" distL="0" distR="0" simplePos="0" relativeHeight="251658240" behindDoc="0" locked="0" layoutInCell="1" allowOverlap="1" wp14:anchorId="30C27F46" wp14:editId="4D4B59E5">
              <wp:simplePos x="635" y="635"/>
              <wp:positionH relativeFrom="page">
                <wp:align>center</wp:align>
              </wp:positionH>
              <wp:positionV relativeFrom="page">
                <wp:align>bottom</wp:align>
              </wp:positionV>
              <wp:extent cx="443865" cy="443865"/>
              <wp:effectExtent l="0" t="0" r="15875" b="0"/>
              <wp:wrapNone/>
              <wp:docPr id="4" name="Tekstboks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49E5B5" w14:textId="4AFE29B2" w:rsidR="00847889" w:rsidRPr="00847889" w:rsidRDefault="00847889" w:rsidP="00847889">
                          <w:pPr>
                            <w:spacing w:after="0"/>
                            <w:rPr>
                              <w:rFonts w:ascii="Verdana" w:eastAsia="Verdana" w:hAnsi="Verdana" w:cs="Verdana"/>
                              <w:noProof/>
                              <w:color w:val="000000"/>
                              <w:sz w:val="14"/>
                              <w:szCs w:val="14"/>
                            </w:rPr>
                          </w:pPr>
                          <w:r w:rsidRPr="00847889">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C27F46" id="_x0000_t202" coordsize="21600,21600" o:spt="202" path="m,l,21600r21600,l21600,xe">
              <v:stroke joinstyle="miter"/>
              <v:path gradientshapeok="t" o:connecttype="rect"/>
            </v:shapetype>
            <v:shape id="Tekstboks 4" o:spid="_x0000_s1026" type="#_x0000_t202" alt="Confident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4149E5B5" w14:textId="4AFE29B2" w:rsidR="00847889" w:rsidRPr="00847889" w:rsidRDefault="00847889" w:rsidP="00847889">
                    <w:pPr>
                      <w:spacing w:after="0"/>
                      <w:rPr>
                        <w:rFonts w:ascii="Verdana" w:eastAsia="Verdana" w:hAnsi="Verdana" w:cs="Verdana"/>
                        <w:noProof/>
                        <w:color w:val="000000"/>
                        <w:sz w:val="14"/>
                        <w:szCs w:val="14"/>
                      </w:rPr>
                    </w:pPr>
                    <w:r w:rsidRPr="00847889">
                      <w:rPr>
                        <w:rFonts w:ascii="Verdana" w:eastAsia="Verdana" w:hAnsi="Verdana" w:cs="Verdana"/>
                        <w:noProof/>
                        <w:color w:val="000000"/>
                        <w:sz w:val="14"/>
                        <w:szCs w:val="14"/>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B23A8" w14:textId="5D2EFF9B" w:rsidR="00847889" w:rsidRDefault="00847889">
    <w:pPr>
      <w:pStyle w:val="Bunntekst"/>
    </w:pPr>
    <w:r>
      <w:rPr>
        <w:noProof/>
      </w:rPr>
      <mc:AlternateContent>
        <mc:Choice Requires="wps">
          <w:drawing>
            <wp:anchor distT="0" distB="0" distL="0" distR="0" simplePos="0" relativeHeight="251658241" behindDoc="0" locked="0" layoutInCell="1" allowOverlap="1" wp14:anchorId="6F10B4D3" wp14:editId="4D9576C5">
              <wp:simplePos x="635" y="635"/>
              <wp:positionH relativeFrom="page">
                <wp:align>center</wp:align>
              </wp:positionH>
              <wp:positionV relativeFrom="page">
                <wp:align>bottom</wp:align>
              </wp:positionV>
              <wp:extent cx="443865" cy="443865"/>
              <wp:effectExtent l="0" t="0" r="15875" b="0"/>
              <wp:wrapNone/>
              <wp:docPr id="7" name="Tekstboks 7"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ADA900" w14:textId="2F39540C" w:rsidR="00847889" w:rsidRPr="00847889" w:rsidRDefault="00847889" w:rsidP="00847889">
                          <w:pPr>
                            <w:spacing w:after="0"/>
                            <w:rPr>
                              <w:rFonts w:ascii="Verdana" w:eastAsia="Verdana" w:hAnsi="Verdana" w:cs="Verdana"/>
                              <w:noProof/>
                              <w:color w:val="000000"/>
                              <w:sz w:val="14"/>
                              <w:szCs w:val="14"/>
                            </w:rPr>
                          </w:pPr>
                          <w:r w:rsidRPr="00847889">
                            <w:rPr>
                              <w:rFonts w:ascii="Verdana" w:eastAsia="Verdana" w:hAnsi="Verdana" w:cs="Verdana"/>
                              <w:noProof/>
                              <w:color w:val="000000"/>
                              <w:sz w:val="14"/>
                              <w:szCs w:val="1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10B4D3" id="_x0000_t202" coordsize="21600,21600" o:spt="202" path="m,l,21600r21600,l21600,xe">
              <v:stroke joinstyle="miter"/>
              <v:path gradientshapeok="t" o:connecttype="rect"/>
            </v:shapetype>
            <v:shape id="Tekstboks 7" o:spid="_x0000_s1027" type="#_x0000_t202" alt="Confidential"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66ADA900" w14:textId="2F39540C" w:rsidR="00847889" w:rsidRPr="00847889" w:rsidRDefault="00847889" w:rsidP="00847889">
                    <w:pPr>
                      <w:spacing w:after="0"/>
                      <w:rPr>
                        <w:rFonts w:ascii="Verdana" w:eastAsia="Verdana" w:hAnsi="Verdana" w:cs="Verdana"/>
                        <w:noProof/>
                        <w:color w:val="000000"/>
                        <w:sz w:val="14"/>
                        <w:szCs w:val="14"/>
                      </w:rPr>
                    </w:pPr>
                    <w:r w:rsidRPr="00847889">
                      <w:rPr>
                        <w:rFonts w:ascii="Verdana" w:eastAsia="Verdana" w:hAnsi="Verdana" w:cs="Verdana"/>
                        <w:noProof/>
                        <w:color w:val="000000"/>
                        <w:sz w:val="14"/>
                        <w:szCs w:val="14"/>
                      </w:rPr>
                      <w:t>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2C65E" w14:textId="385F9B3C" w:rsidR="00847889" w:rsidRDefault="00847889">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87EC" w14:textId="1F36A3B6" w:rsidR="00847889" w:rsidRDefault="0084788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AAB54" w14:textId="77777777" w:rsidR="007106D6" w:rsidRDefault="007106D6" w:rsidP="009B6801">
      <w:pPr>
        <w:spacing w:after="0" w:line="240" w:lineRule="auto"/>
      </w:pPr>
      <w:r>
        <w:separator/>
      </w:r>
    </w:p>
  </w:footnote>
  <w:footnote w:type="continuationSeparator" w:id="0">
    <w:p w14:paraId="5EB21824" w14:textId="77777777" w:rsidR="007106D6" w:rsidRDefault="007106D6" w:rsidP="009B6801">
      <w:pPr>
        <w:spacing w:after="0" w:line="240" w:lineRule="auto"/>
      </w:pPr>
      <w:r>
        <w:continuationSeparator/>
      </w:r>
    </w:p>
  </w:footnote>
  <w:footnote w:type="continuationNotice" w:id="1">
    <w:p w14:paraId="6391670B" w14:textId="77777777" w:rsidR="007106D6" w:rsidRDefault="007106D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B42BD" w14:textId="25A38F63" w:rsidR="003272CB" w:rsidRDefault="00422E46">
    <w:pPr>
      <w:pStyle w:val="Topptekst"/>
    </w:pPr>
    <w:proofErr w:type="spellStart"/>
    <w:r w:rsidRPr="00422E46">
      <w:t>Kontraktsgrunnlag</w:t>
    </w:r>
    <w:proofErr w:type="spellEnd"/>
    <w:r w:rsidRPr="00422E46">
      <w:t xml:space="preserve"> </w:t>
    </w:r>
    <w:r w:rsidR="00E52189">
      <w:t>Del</w:t>
    </w:r>
    <w:r w:rsidRPr="00422E46">
      <w:t xml:space="preserve"> II </w:t>
    </w:r>
    <w:r w:rsidR="00E52189">
      <w:t>–</w:t>
    </w:r>
    <w:r w:rsidR="00D26698">
      <w:t xml:space="preserve"> PA514 Furusetveien</w:t>
    </w:r>
    <w:r>
      <w:ptab w:relativeTo="margin" w:alignment="center" w:leader="none"/>
    </w:r>
    <w:r w:rsidR="00E52189" w:rsidRPr="00E52189">
      <w:rPr>
        <w:noProof/>
      </w:rPr>
      <w:t xml:space="preserve"> </w:t>
    </w:r>
    <w:r w:rsidR="00E52189">
      <w:rPr>
        <w:noProof/>
      </w:rPr>
      <w:drawing>
        <wp:anchor distT="0" distB="0" distL="114300" distR="114300" simplePos="0" relativeHeight="251658243" behindDoc="0" locked="0" layoutInCell="1" allowOverlap="1" wp14:anchorId="6469E0A3" wp14:editId="4CDBBC55">
          <wp:simplePos x="0" y="0"/>
          <wp:positionH relativeFrom="margin">
            <wp:posOffset>4255770</wp:posOffset>
          </wp:positionH>
          <wp:positionV relativeFrom="paragraph">
            <wp:posOffset>-127635</wp:posOffset>
          </wp:positionV>
          <wp:extent cx="1496060" cy="415925"/>
          <wp:effectExtent l="0" t="0" r="8890" b="3175"/>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6060" cy="415925"/>
                  </a:xfrm>
                  <a:prstGeom prst="rect">
                    <a:avLst/>
                  </a:prstGeom>
                  <a:noFill/>
                  <a:ln>
                    <a:noFill/>
                  </a:ln>
                </pic:spPr>
              </pic:pic>
            </a:graphicData>
          </a:graphic>
        </wp:anchor>
      </w:drawing>
    </w:r>
    <w:r w:rsidR="00E52189">
      <w:t xml:space="preserve"> </w:t>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707EB" w14:textId="4761E61A" w:rsidR="007619F0" w:rsidRDefault="007619F0">
    <w:pPr>
      <w:pStyle w:val="Topptekst"/>
    </w:pPr>
    <w:r>
      <w:rPr>
        <w:noProof/>
      </w:rPr>
      <w:drawing>
        <wp:anchor distT="0" distB="0" distL="114300" distR="114300" simplePos="0" relativeHeight="251658244" behindDoc="0" locked="0" layoutInCell="1" allowOverlap="1" wp14:anchorId="11C5554E" wp14:editId="64CA00FE">
          <wp:simplePos x="0" y="0"/>
          <wp:positionH relativeFrom="margin">
            <wp:posOffset>-475488</wp:posOffset>
          </wp:positionH>
          <wp:positionV relativeFrom="paragraph">
            <wp:posOffset>-176174</wp:posOffset>
          </wp:positionV>
          <wp:extent cx="1280160" cy="393700"/>
          <wp:effectExtent l="0" t="0" r="0" b="6350"/>
          <wp:wrapSquare wrapText="bothSides"/>
          <wp:docPr id="1213286494" name="Bilde 1213286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80160" cy="3937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FDEAB" w14:textId="77777777" w:rsidR="003272CB" w:rsidRPr="00C51528" w:rsidRDefault="003272CB" w:rsidP="00C51528">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9E328" w14:textId="12D24364" w:rsidR="003272CB" w:rsidRDefault="00AF5F31">
    <w:pPr>
      <w:pStyle w:val="Topptekst"/>
    </w:pPr>
    <w:proofErr w:type="spellStart"/>
    <w:r w:rsidRPr="00422E46">
      <w:t>Kontraktsgrunnlag</w:t>
    </w:r>
    <w:proofErr w:type="spellEnd"/>
    <w:r w:rsidRPr="00422E46">
      <w:t xml:space="preserve"> del II Nittebergtangen</w:t>
    </w:r>
    <w:r>
      <w:rPr>
        <w:noProof/>
      </w:rPr>
      <w:t xml:space="preserve"> </w:t>
    </w:r>
    <w:r>
      <w:rPr>
        <w:noProof/>
      </w:rPr>
      <w:drawing>
        <wp:anchor distT="0" distB="0" distL="114300" distR="114300" simplePos="0" relativeHeight="251658242" behindDoc="0" locked="0" layoutInCell="1" allowOverlap="1" wp14:anchorId="5B3DE7C7" wp14:editId="602630E6">
          <wp:simplePos x="0" y="0"/>
          <wp:positionH relativeFrom="margin">
            <wp:align>right</wp:align>
          </wp:positionH>
          <wp:positionV relativeFrom="paragraph">
            <wp:posOffset>-128167</wp:posOffset>
          </wp:positionV>
          <wp:extent cx="1496060" cy="415925"/>
          <wp:effectExtent l="0" t="0" r="8890" b="3175"/>
          <wp:wrapSquare wrapText="bothSides"/>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6060" cy="4159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1AD4"/>
    <w:multiLevelType w:val="hybridMultilevel"/>
    <w:tmpl w:val="348A0984"/>
    <w:lvl w:ilvl="0" w:tplc="F7F88950">
      <w:numFmt w:val="decimal"/>
      <w:lvlText w:val="%1."/>
      <w:lvlJc w:val="left"/>
      <w:pPr>
        <w:ind w:left="700" w:hanging="360"/>
      </w:pPr>
      <w:rPr>
        <w:rFonts w:hint="default"/>
      </w:rPr>
    </w:lvl>
    <w:lvl w:ilvl="1" w:tplc="04140019" w:tentative="1">
      <w:start w:val="1"/>
      <w:numFmt w:val="lowerLetter"/>
      <w:lvlText w:val="%2."/>
      <w:lvlJc w:val="left"/>
      <w:pPr>
        <w:ind w:left="1420" w:hanging="360"/>
      </w:pPr>
    </w:lvl>
    <w:lvl w:ilvl="2" w:tplc="0414001B" w:tentative="1">
      <w:start w:val="1"/>
      <w:numFmt w:val="lowerRoman"/>
      <w:lvlText w:val="%3."/>
      <w:lvlJc w:val="right"/>
      <w:pPr>
        <w:ind w:left="2140" w:hanging="180"/>
      </w:pPr>
    </w:lvl>
    <w:lvl w:ilvl="3" w:tplc="0414000F" w:tentative="1">
      <w:start w:val="1"/>
      <w:numFmt w:val="decimal"/>
      <w:lvlText w:val="%4."/>
      <w:lvlJc w:val="left"/>
      <w:pPr>
        <w:ind w:left="2860" w:hanging="360"/>
      </w:pPr>
    </w:lvl>
    <w:lvl w:ilvl="4" w:tplc="04140019" w:tentative="1">
      <w:start w:val="1"/>
      <w:numFmt w:val="lowerLetter"/>
      <w:lvlText w:val="%5."/>
      <w:lvlJc w:val="left"/>
      <w:pPr>
        <w:ind w:left="3580" w:hanging="360"/>
      </w:pPr>
    </w:lvl>
    <w:lvl w:ilvl="5" w:tplc="0414001B" w:tentative="1">
      <w:start w:val="1"/>
      <w:numFmt w:val="lowerRoman"/>
      <w:lvlText w:val="%6."/>
      <w:lvlJc w:val="right"/>
      <w:pPr>
        <w:ind w:left="4300" w:hanging="180"/>
      </w:pPr>
    </w:lvl>
    <w:lvl w:ilvl="6" w:tplc="0414000F" w:tentative="1">
      <w:start w:val="1"/>
      <w:numFmt w:val="decimal"/>
      <w:lvlText w:val="%7."/>
      <w:lvlJc w:val="left"/>
      <w:pPr>
        <w:ind w:left="5020" w:hanging="360"/>
      </w:pPr>
    </w:lvl>
    <w:lvl w:ilvl="7" w:tplc="04140019" w:tentative="1">
      <w:start w:val="1"/>
      <w:numFmt w:val="lowerLetter"/>
      <w:lvlText w:val="%8."/>
      <w:lvlJc w:val="left"/>
      <w:pPr>
        <w:ind w:left="5740" w:hanging="360"/>
      </w:pPr>
    </w:lvl>
    <w:lvl w:ilvl="8" w:tplc="0414001B" w:tentative="1">
      <w:start w:val="1"/>
      <w:numFmt w:val="lowerRoman"/>
      <w:lvlText w:val="%9."/>
      <w:lvlJc w:val="right"/>
      <w:pPr>
        <w:ind w:left="6460" w:hanging="180"/>
      </w:pPr>
    </w:lvl>
  </w:abstractNum>
  <w:abstractNum w:abstractNumId="1" w15:restartNumberingAfterBreak="0">
    <w:nsid w:val="01606937"/>
    <w:multiLevelType w:val="hybridMultilevel"/>
    <w:tmpl w:val="DEAAD292"/>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2" w15:restartNumberingAfterBreak="0">
    <w:nsid w:val="03673748"/>
    <w:multiLevelType w:val="hybridMultilevel"/>
    <w:tmpl w:val="12CA2FD2"/>
    <w:lvl w:ilvl="0" w:tplc="0414000F">
      <w:start w:val="1"/>
      <w:numFmt w:val="decimal"/>
      <w:lvlText w:val="%1."/>
      <w:lvlJc w:val="left"/>
      <w:pPr>
        <w:ind w:left="1060" w:hanging="360"/>
      </w:pPr>
    </w:lvl>
    <w:lvl w:ilvl="1" w:tplc="04140019" w:tentative="1">
      <w:start w:val="1"/>
      <w:numFmt w:val="lowerLetter"/>
      <w:lvlText w:val="%2."/>
      <w:lvlJc w:val="left"/>
      <w:pPr>
        <w:ind w:left="1780" w:hanging="360"/>
      </w:pPr>
    </w:lvl>
    <w:lvl w:ilvl="2" w:tplc="0414001B" w:tentative="1">
      <w:start w:val="1"/>
      <w:numFmt w:val="lowerRoman"/>
      <w:lvlText w:val="%3."/>
      <w:lvlJc w:val="right"/>
      <w:pPr>
        <w:ind w:left="2500" w:hanging="180"/>
      </w:pPr>
    </w:lvl>
    <w:lvl w:ilvl="3" w:tplc="0414000F" w:tentative="1">
      <w:start w:val="1"/>
      <w:numFmt w:val="decimal"/>
      <w:lvlText w:val="%4."/>
      <w:lvlJc w:val="left"/>
      <w:pPr>
        <w:ind w:left="3220" w:hanging="360"/>
      </w:pPr>
    </w:lvl>
    <w:lvl w:ilvl="4" w:tplc="04140019" w:tentative="1">
      <w:start w:val="1"/>
      <w:numFmt w:val="lowerLetter"/>
      <w:lvlText w:val="%5."/>
      <w:lvlJc w:val="left"/>
      <w:pPr>
        <w:ind w:left="3940" w:hanging="360"/>
      </w:pPr>
    </w:lvl>
    <w:lvl w:ilvl="5" w:tplc="0414001B" w:tentative="1">
      <w:start w:val="1"/>
      <w:numFmt w:val="lowerRoman"/>
      <w:lvlText w:val="%6."/>
      <w:lvlJc w:val="right"/>
      <w:pPr>
        <w:ind w:left="4660" w:hanging="180"/>
      </w:pPr>
    </w:lvl>
    <w:lvl w:ilvl="6" w:tplc="0414000F" w:tentative="1">
      <w:start w:val="1"/>
      <w:numFmt w:val="decimal"/>
      <w:lvlText w:val="%7."/>
      <w:lvlJc w:val="left"/>
      <w:pPr>
        <w:ind w:left="5380" w:hanging="360"/>
      </w:pPr>
    </w:lvl>
    <w:lvl w:ilvl="7" w:tplc="04140019" w:tentative="1">
      <w:start w:val="1"/>
      <w:numFmt w:val="lowerLetter"/>
      <w:lvlText w:val="%8."/>
      <w:lvlJc w:val="left"/>
      <w:pPr>
        <w:ind w:left="6100" w:hanging="360"/>
      </w:pPr>
    </w:lvl>
    <w:lvl w:ilvl="8" w:tplc="0414001B" w:tentative="1">
      <w:start w:val="1"/>
      <w:numFmt w:val="lowerRoman"/>
      <w:lvlText w:val="%9."/>
      <w:lvlJc w:val="right"/>
      <w:pPr>
        <w:ind w:left="6820" w:hanging="180"/>
      </w:pPr>
    </w:lvl>
  </w:abstractNum>
  <w:abstractNum w:abstractNumId="3" w15:restartNumberingAfterBreak="0">
    <w:nsid w:val="055702EE"/>
    <w:multiLevelType w:val="hybridMultilevel"/>
    <w:tmpl w:val="96DA977E"/>
    <w:lvl w:ilvl="0" w:tplc="4BA8C720">
      <w:start w:val="10"/>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87344C4"/>
    <w:multiLevelType w:val="hybridMultilevel"/>
    <w:tmpl w:val="B454A3A2"/>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5" w15:restartNumberingAfterBreak="0">
    <w:nsid w:val="0BD34B45"/>
    <w:multiLevelType w:val="hybridMultilevel"/>
    <w:tmpl w:val="D518AC58"/>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6" w15:restartNumberingAfterBreak="0">
    <w:nsid w:val="0D407F86"/>
    <w:multiLevelType w:val="hybridMultilevel"/>
    <w:tmpl w:val="28FA7C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05A7CCE"/>
    <w:multiLevelType w:val="hybridMultilevel"/>
    <w:tmpl w:val="8E946974"/>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8" w15:restartNumberingAfterBreak="0">
    <w:nsid w:val="115D054F"/>
    <w:multiLevelType w:val="hybridMultilevel"/>
    <w:tmpl w:val="42F63CB2"/>
    <w:lvl w:ilvl="0" w:tplc="F742457E">
      <w:start w:val="1"/>
      <w:numFmt w:val="bullet"/>
      <w:lvlText w:val="-"/>
      <w:lvlJc w:val="left"/>
      <w:pPr>
        <w:ind w:left="700" w:hanging="360"/>
      </w:pPr>
      <w:rPr>
        <w:rFonts w:ascii="Aptos" w:hAnsi="Aptos" w:hint="default"/>
      </w:rPr>
    </w:lvl>
    <w:lvl w:ilvl="1" w:tplc="680C01B4">
      <w:start w:val="1"/>
      <w:numFmt w:val="bullet"/>
      <w:lvlText w:val="o"/>
      <w:lvlJc w:val="left"/>
      <w:pPr>
        <w:ind w:left="1420" w:hanging="360"/>
      </w:pPr>
      <w:rPr>
        <w:rFonts w:ascii="Courier New" w:hAnsi="Courier New" w:hint="default"/>
      </w:rPr>
    </w:lvl>
    <w:lvl w:ilvl="2" w:tplc="D70EBA8C">
      <w:start w:val="1"/>
      <w:numFmt w:val="bullet"/>
      <w:lvlText w:val=""/>
      <w:lvlJc w:val="left"/>
      <w:pPr>
        <w:ind w:left="2140" w:hanging="360"/>
      </w:pPr>
      <w:rPr>
        <w:rFonts w:ascii="Wingdings" w:hAnsi="Wingdings" w:hint="default"/>
      </w:rPr>
    </w:lvl>
    <w:lvl w:ilvl="3" w:tplc="41FCC3BA">
      <w:start w:val="1"/>
      <w:numFmt w:val="bullet"/>
      <w:lvlText w:val=""/>
      <w:lvlJc w:val="left"/>
      <w:pPr>
        <w:ind w:left="2860" w:hanging="360"/>
      </w:pPr>
      <w:rPr>
        <w:rFonts w:ascii="Symbol" w:hAnsi="Symbol" w:hint="default"/>
      </w:rPr>
    </w:lvl>
    <w:lvl w:ilvl="4" w:tplc="3104E600">
      <w:start w:val="1"/>
      <w:numFmt w:val="bullet"/>
      <w:lvlText w:val="o"/>
      <w:lvlJc w:val="left"/>
      <w:pPr>
        <w:ind w:left="3580" w:hanging="360"/>
      </w:pPr>
      <w:rPr>
        <w:rFonts w:ascii="Courier New" w:hAnsi="Courier New" w:hint="default"/>
      </w:rPr>
    </w:lvl>
    <w:lvl w:ilvl="5" w:tplc="0D42FA36">
      <w:start w:val="1"/>
      <w:numFmt w:val="bullet"/>
      <w:lvlText w:val=""/>
      <w:lvlJc w:val="left"/>
      <w:pPr>
        <w:ind w:left="4300" w:hanging="360"/>
      </w:pPr>
      <w:rPr>
        <w:rFonts w:ascii="Wingdings" w:hAnsi="Wingdings" w:hint="default"/>
      </w:rPr>
    </w:lvl>
    <w:lvl w:ilvl="6" w:tplc="80943DE2">
      <w:start w:val="1"/>
      <w:numFmt w:val="bullet"/>
      <w:lvlText w:val=""/>
      <w:lvlJc w:val="left"/>
      <w:pPr>
        <w:ind w:left="5020" w:hanging="360"/>
      </w:pPr>
      <w:rPr>
        <w:rFonts w:ascii="Symbol" w:hAnsi="Symbol" w:hint="default"/>
      </w:rPr>
    </w:lvl>
    <w:lvl w:ilvl="7" w:tplc="69288FCC">
      <w:start w:val="1"/>
      <w:numFmt w:val="bullet"/>
      <w:lvlText w:val="o"/>
      <w:lvlJc w:val="left"/>
      <w:pPr>
        <w:ind w:left="5740" w:hanging="360"/>
      </w:pPr>
      <w:rPr>
        <w:rFonts w:ascii="Courier New" w:hAnsi="Courier New" w:hint="default"/>
      </w:rPr>
    </w:lvl>
    <w:lvl w:ilvl="8" w:tplc="E6EA25FA">
      <w:start w:val="1"/>
      <w:numFmt w:val="bullet"/>
      <w:lvlText w:val=""/>
      <w:lvlJc w:val="left"/>
      <w:pPr>
        <w:ind w:left="6460" w:hanging="360"/>
      </w:pPr>
      <w:rPr>
        <w:rFonts w:ascii="Wingdings" w:hAnsi="Wingdings" w:hint="default"/>
      </w:rPr>
    </w:lvl>
  </w:abstractNum>
  <w:abstractNum w:abstractNumId="9" w15:restartNumberingAfterBreak="0">
    <w:nsid w:val="119A7811"/>
    <w:multiLevelType w:val="hybridMultilevel"/>
    <w:tmpl w:val="C2ACB83A"/>
    <w:lvl w:ilvl="0" w:tplc="E6C261D6">
      <w:start w:val="3"/>
      <w:numFmt w:val="bullet"/>
      <w:lvlText w:val="-"/>
      <w:lvlJc w:val="left"/>
      <w:pPr>
        <w:ind w:left="720" w:hanging="360"/>
      </w:pPr>
      <w:rPr>
        <w:rFonts w:ascii="Calibri Light" w:eastAsiaTheme="majorEastAsia" w:hAnsi="Calibri Light" w:cs="Calibri Light"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3184011"/>
    <w:multiLevelType w:val="hybridMultilevel"/>
    <w:tmpl w:val="0BA88CEA"/>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11" w15:restartNumberingAfterBreak="0">
    <w:nsid w:val="1ABF4BB6"/>
    <w:multiLevelType w:val="hybridMultilevel"/>
    <w:tmpl w:val="95381590"/>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12" w15:restartNumberingAfterBreak="0">
    <w:nsid w:val="1B9D197B"/>
    <w:multiLevelType w:val="hybridMultilevel"/>
    <w:tmpl w:val="82543086"/>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13" w15:restartNumberingAfterBreak="0">
    <w:nsid w:val="1C39FFDC"/>
    <w:multiLevelType w:val="hybridMultilevel"/>
    <w:tmpl w:val="3EAEF416"/>
    <w:lvl w:ilvl="0" w:tplc="72767FAE">
      <w:start w:val="1"/>
      <w:numFmt w:val="decimal"/>
      <w:lvlText w:val="%1."/>
      <w:lvlJc w:val="left"/>
      <w:pPr>
        <w:ind w:left="700" w:hanging="360"/>
      </w:pPr>
    </w:lvl>
    <w:lvl w:ilvl="1" w:tplc="959E32C0">
      <w:start w:val="1"/>
      <w:numFmt w:val="lowerLetter"/>
      <w:lvlText w:val="%2."/>
      <w:lvlJc w:val="left"/>
      <w:pPr>
        <w:ind w:left="1420" w:hanging="360"/>
      </w:pPr>
    </w:lvl>
    <w:lvl w:ilvl="2" w:tplc="417C82EA">
      <w:start w:val="1"/>
      <w:numFmt w:val="lowerRoman"/>
      <w:lvlText w:val="%3."/>
      <w:lvlJc w:val="right"/>
      <w:pPr>
        <w:ind w:left="2140" w:hanging="180"/>
      </w:pPr>
    </w:lvl>
    <w:lvl w:ilvl="3" w:tplc="D0E801E4">
      <w:start w:val="1"/>
      <w:numFmt w:val="decimal"/>
      <w:lvlText w:val="%4."/>
      <w:lvlJc w:val="left"/>
      <w:pPr>
        <w:ind w:left="2860" w:hanging="360"/>
      </w:pPr>
    </w:lvl>
    <w:lvl w:ilvl="4" w:tplc="CFD24D8E">
      <w:start w:val="1"/>
      <w:numFmt w:val="lowerLetter"/>
      <w:lvlText w:val="%5."/>
      <w:lvlJc w:val="left"/>
      <w:pPr>
        <w:ind w:left="3580" w:hanging="360"/>
      </w:pPr>
    </w:lvl>
    <w:lvl w:ilvl="5" w:tplc="C558427C">
      <w:start w:val="1"/>
      <w:numFmt w:val="lowerRoman"/>
      <w:lvlText w:val="%6."/>
      <w:lvlJc w:val="right"/>
      <w:pPr>
        <w:ind w:left="4300" w:hanging="180"/>
      </w:pPr>
    </w:lvl>
    <w:lvl w:ilvl="6" w:tplc="F2D43F72">
      <w:start w:val="1"/>
      <w:numFmt w:val="decimal"/>
      <w:lvlText w:val="%7."/>
      <w:lvlJc w:val="left"/>
      <w:pPr>
        <w:ind w:left="5020" w:hanging="360"/>
      </w:pPr>
    </w:lvl>
    <w:lvl w:ilvl="7" w:tplc="4FFAC1E6">
      <w:start w:val="1"/>
      <w:numFmt w:val="lowerLetter"/>
      <w:lvlText w:val="%8."/>
      <w:lvlJc w:val="left"/>
      <w:pPr>
        <w:ind w:left="5740" w:hanging="360"/>
      </w:pPr>
    </w:lvl>
    <w:lvl w:ilvl="8" w:tplc="3B7EACA2">
      <w:start w:val="1"/>
      <w:numFmt w:val="lowerRoman"/>
      <w:lvlText w:val="%9."/>
      <w:lvlJc w:val="right"/>
      <w:pPr>
        <w:ind w:left="6460" w:hanging="180"/>
      </w:pPr>
    </w:lvl>
  </w:abstractNum>
  <w:abstractNum w:abstractNumId="14" w15:restartNumberingAfterBreak="0">
    <w:nsid w:val="1CED54B7"/>
    <w:multiLevelType w:val="hybridMultilevel"/>
    <w:tmpl w:val="93BE7D58"/>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15" w15:restartNumberingAfterBreak="0">
    <w:nsid w:val="25322639"/>
    <w:multiLevelType w:val="multilevel"/>
    <w:tmpl w:val="33CCA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6E9677F"/>
    <w:multiLevelType w:val="hybridMultilevel"/>
    <w:tmpl w:val="64A0B76A"/>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17" w15:restartNumberingAfterBreak="0">
    <w:nsid w:val="2A594DDF"/>
    <w:multiLevelType w:val="hybridMultilevel"/>
    <w:tmpl w:val="3716B5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164193B"/>
    <w:multiLevelType w:val="hybridMultilevel"/>
    <w:tmpl w:val="4EE05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1AE0D62"/>
    <w:multiLevelType w:val="hybridMultilevel"/>
    <w:tmpl w:val="45B0E0EE"/>
    <w:lvl w:ilvl="0" w:tplc="0414000F">
      <w:start w:val="1"/>
      <w:numFmt w:val="decimal"/>
      <w:lvlText w:val="%1."/>
      <w:lvlJc w:val="left"/>
      <w:pPr>
        <w:ind w:left="1060" w:hanging="360"/>
      </w:pPr>
    </w:lvl>
    <w:lvl w:ilvl="1" w:tplc="04140019" w:tentative="1">
      <w:start w:val="1"/>
      <w:numFmt w:val="lowerLetter"/>
      <w:lvlText w:val="%2."/>
      <w:lvlJc w:val="left"/>
      <w:pPr>
        <w:ind w:left="1780" w:hanging="360"/>
      </w:pPr>
    </w:lvl>
    <w:lvl w:ilvl="2" w:tplc="0414001B" w:tentative="1">
      <w:start w:val="1"/>
      <w:numFmt w:val="lowerRoman"/>
      <w:lvlText w:val="%3."/>
      <w:lvlJc w:val="right"/>
      <w:pPr>
        <w:ind w:left="2500" w:hanging="180"/>
      </w:pPr>
    </w:lvl>
    <w:lvl w:ilvl="3" w:tplc="0414000F" w:tentative="1">
      <w:start w:val="1"/>
      <w:numFmt w:val="decimal"/>
      <w:lvlText w:val="%4."/>
      <w:lvlJc w:val="left"/>
      <w:pPr>
        <w:ind w:left="3220" w:hanging="360"/>
      </w:pPr>
    </w:lvl>
    <w:lvl w:ilvl="4" w:tplc="04140019" w:tentative="1">
      <w:start w:val="1"/>
      <w:numFmt w:val="lowerLetter"/>
      <w:lvlText w:val="%5."/>
      <w:lvlJc w:val="left"/>
      <w:pPr>
        <w:ind w:left="3940" w:hanging="360"/>
      </w:pPr>
    </w:lvl>
    <w:lvl w:ilvl="5" w:tplc="0414001B" w:tentative="1">
      <w:start w:val="1"/>
      <w:numFmt w:val="lowerRoman"/>
      <w:lvlText w:val="%6."/>
      <w:lvlJc w:val="right"/>
      <w:pPr>
        <w:ind w:left="4660" w:hanging="180"/>
      </w:pPr>
    </w:lvl>
    <w:lvl w:ilvl="6" w:tplc="0414000F" w:tentative="1">
      <w:start w:val="1"/>
      <w:numFmt w:val="decimal"/>
      <w:lvlText w:val="%7."/>
      <w:lvlJc w:val="left"/>
      <w:pPr>
        <w:ind w:left="5380" w:hanging="360"/>
      </w:pPr>
    </w:lvl>
    <w:lvl w:ilvl="7" w:tplc="04140019" w:tentative="1">
      <w:start w:val="1"/>
      <w:numFmt w:val="lowerLetter"/>
      <w:lvlText w:val="%8."/>
      <w:lvlJc w:val="left"/>
      <w:pPr>
        <w:ind w:left="6100" w:hanging="360"/>
      </w:pPr>
    </w:lvl>
    <w:lvl w:ilvl="8" w:tplc="0414001B" w:tentative="1">
      <w:start w:val="1"/>
      <w:numFmt w:val="lowerRoman"/>
      <w:lvlText w:val="%9."/>
      <w:lvlJc w:val="right"/>
      <w:pPr>
        <w:ind w:left="6820" w:hanging="180"/>
      </w:pPr>
    </w:lvl>
  </w:abstractNum>
  <w:abstractNum w:abstractNumId="20" w15:restartNumberingAfterBreak="0">
    <w:nsid w:val="322A272E"/>
    <w:multiLevelType w:val="hybridMultilevel"/>
    <w:tmpl w:val="AF445AF6"/>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21" w15:restartNumberingAfterBreak="0">
    <w:nsid w:val="343F104F"/>
    <w:multiLevelType w:val="hybridMultilevel"/>
    <w:tmpl w:val="BEAE98D4"/>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22" w15:restartNumberingAfterBreak="0">
    <w:nsid w:val="37B42704"/>
    <w:multiLevelType w:val="multilevel"/>
    <w:tmpl w:val="395AAB3C"/>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D412421"/>
    <w:multiLevelType w:val="hybridMultilevel"/>
    <w:tmpl w:val="AC7A44F0"/>
    <w:lvl w:ilvl="0" w:tplc="CCB0157C">
      <w:start w:val="3"/>
      <w:numFmt w:val="bullet"/>
      <w:lvlText w:val="-"/>
      <w:lvlJc w:val="left"/>
      <w:pPr>
        <w:ind w:left="720" w:hanging="360"/>
      </w:pPr>
      <w:rPr>
        <w:rFonts w:ascii="Lato" w:eastAsiaTheme="minorEastAsia" w:hAnsi="Lato"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E475CB9"/>
    <w:multiLevelType w:val="hybridMultilevel"/>
    <w:tmpl w:val="C770D0A6"/>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25" w15:restartNumberingAfterBreak="0">
    <w:nsid w:val="4DD66172"/>
    <w:multiLevelType w:val="hybridMultilevel"/>
    <w:tmpl w:val="D42E8C64"/>
    <w:lvl w:ilvl="0" w:tplc="92F661BC">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E4C10E8"/>
    <w:multiLevelType w:val="hybridMultilevel"/>
    <w:tmpl w:val="9D1472C4"/>
    <w:lvl w:ilvl="0" w:tplc="2BFE13F0">
      <w:numFmt w:val="none"/>
      <w:lvlText w:val=""/>
      <w:lvlJc w:val="left"/>
      <w:pPr>
        <w:tabs>
          <w:tab w:val="num" w:pos="360"/>
        </w:tabs>
      </w:pPr>
    </w:lvl>
    <w:lvl w:ilvl="1" w:tplc="4D9CADCA">
      <w:start w:val="1"/>
      <w:numFmt w:val="lowerLetter"/>
      <w:lvlText w:val="%2."/>
      <w:lvlJc w:val="left"/>
      <w:pPr>
        <w:ind w:left="1440" w:hanging="360"/>
      </w:pPr>
    </w:lvl>
    <w:lvl w:ilvl="2" w:tplc="9C341E2E">
      <w:start w:val="1"/>
      <w:numFmt w:val="lowerRoman"/>
      <w:lvlText w:val="%3."/>
      <w:lvlJc w:val="right"/>
      <w:pPr>
        <w:ind w:left="2160" w:hanging="180"/>
      </w:pPr>
    </w:lvl>
    <w:lvl w:ilvl="3" w:tplc="3E8A90E8">
      <w:start w:val="1"/>
      <w:numFmt w:val="decimal"/>
      <w:lvlText w:val="%4."/>
      <w:lvlJc w:val="left"/>
      <w:pPr>
        <w:ind w:left="2880" w:hanging="360"/>
      </w:pPr>
    </w:lvl>
    <w:lvl w:ilvl="4" w:tplc="86223D0A">
      <w:start w:val="1"/>
      <w:numFmt w:val="lowerLetter"/>
      <w:lvlText w:val="%5."/>
      <w:lvlJc w:val="left"/>
      <w:pPr>
        <w:ind w:left="3600" w:hanging="360"/>
      </w:pPr>
    </w:lvl>
    <w:lvl w:ilvl="5" w:tplc="0E82FFB2">
      <w:start w:val="1"/>
      <w:numFmt w:val="lowerRoman"/>
      <w:lvlText w:val="%6."/>
      <w:lvlJc w:val="right"/>
      <w:pPr>
        <w:ind w:left="4320" w:hanging="180"/>
      </w:pPr>
    </w:lvl>
    <w:lvl w:ilvl="6" w:tplc="F97A761C">
      <w:start w:val="1"/>
      <w:numFmt w:val="decimal"/>
      <w:lvlText w:val="%7."/>
      <w:lvlJc w:val="left"/>
      <w:pPr>
        <w:ind w:left="5040" w:hanging="360"/>
      </w:pPr>
    </w:lvl>
    <w:lvl w:ilvl="7" w:tplc="AC6663F4">
      <w:start w:val="1"/>
      <w:numFmt w:val="lowerLetter"/>
      <w:lvlText w:val="%8."/>
      <w:lvlJc w:val="left"/>
      <w:pPr>
        <w:ind w:left="5760" w:hanging="360"/>
      </w:pPr>
    </w:lvl>
    <w:lvl w:ilvl="8" w:tplc="0DE0C820">
      <w:start w:val="1"/>
      <w:numFmt w:val="lowerRoman"/>
      <w:lvlText w:val="%9."/>
      <w:lvlJc w:val="right"/>
      <w:pPr>
        <w:ind w:left="6480" w:hanging="180"/>
      </w:pPr>
    </w:lvl>
  </w:abstractNum>
  <w:abstractNum w:abstractNumId="27" w15:restartNumberingAfterBreak="0">
    <w:nsid w:val="519B5EBD"/>
    <w:multiLevelType w:val="hybridMultilevel"/>
    <w:tmpl w:val="7346E7E2"/>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28" w15:restartNumberingAfterBreak="0">
    <w:nsid w:val="51D050DA"/>
    <w:multiLevelType w:val="hybridMultilevel"/>
    <w:tmpl w:val="06D0ACE6"/>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29" w15:restartNumberingAfterBreak="0">
    <w:nsid w:val="546A39EB"/>
    <w:multiLevelType w:val="multilevel"/>
    <w:tmpl w:val="5D66726A"/>
    <w:lvl w:ilvl="0">
      <w:start w:val="1"/>
      <w:numFmt w:val="decimal"/>
      <w:lvlText w:val="A.%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5A575AD"/>
    <w:multiLevelType w:val="hybridMultilevel"/>
    <w:tmpl w:val="8AE854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67101CB"/>
    <w:multiLevelType w:val="hybridMultilevel"/>
    <w:tmpl w:val="CD280E84"/>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32" w15:restartNumberingAfterBreak="0">
    <w:nsid w:val="57911227"/>
    <w:multiLevelType w:val="multilevel"/>
    <w:tmpl w:val="395AAB3C"/>
    <w:lvl w:ilvl="0">
      <w:start w:val="1"/>
      <w:numFmt w:val="upperLetter"/>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323938"/>
    <w:multiLevelType w:val="hybridMultilevel"/>
    <w:tmpl w:val="D610DF22"/>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34" w15:restartNumberingAfterBreak="0">
    <w:nsid w:val="5DB775D0"/>
    <w:multiLevelType w:val="hybridMultilevel"/>
    <w:tmpl w:val="E71CCEE6"/>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35" w15:restartNumberingAfterBreak="0">
    <w:nsid w:val="5DEF62F0"/>
    <w:multiLevelType w:val="hybridMultilevel"/>
    <w:tmpl w:val="A8881C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21F1D98"/>
    <w:multiLevelType w:val="hybridMultilevel"/>
    <w:tmpl w:val="1E3ADD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8F84A46"/>
    <w:multiLevelType w:val="multilevel"/>
    <w:tmpl w:val="622492A0"/>
    <w:lvl w:ilvl="0">
      <w:start w:val="1"/>
      <w:numFmt w:val="upperLetter"/>
      <w:lvlText w:val="%1"/>
      <w:lvlJc w:val="left"/>
      <w:pPr>
        <w:ind w:left="360" w:hanging="360"/>
      </w:pPr>
      <w:rPr>
        <w:rFonts w:hint="default"/>
      </w:rPr>
    </w:lvl>
    <w:lvl w:ilvl="1">
      <w:start w:val="1"/>
      <w:numFmt w:val="decimal"/>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9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353"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AB8546E"/>
    <w:multiLevelType w:val="hybridMultilevel"/>
    <w:tmpl w:val="905A4D56"/>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39" w15:restartNumberingAfterBreak="0">
    <w:nsid w:val="6B8A51BA"/>
    <w:multiLevelType w:val="multilevel"/>
    <w:tmpl w:val="5D66726A"/>
    <w:lvl w:ilvl="0">
      <w:start w:val="1"/>
      <w:numFmt w:val="decimal"/>
      <w:lvlText w:val="A.%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CCB053F"/>
    <w:multiLevelType w:val="hybridMultilevel"/>
    <w:tmpl w:val="BE72BF68"/>
    <w:lvl w:ilvl="0" w:tplc="D7FC5DEC">
      <w:start w:val="1"/>
      <w:numFmt w:val="decimalZero"/>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1" w15:restartNumberingAfterBreak="0">
    <w:nsid w:val="6F2B2512"/>
    <w:multiLevelType w:val="hybridMultilevel"/>
    <w:tmpl w:val="B1D4B334"/>
    <w:lvl w:ilvl="0" w:tplc="0414000F">
      <w:start w:val="1"/>
      <w:numFmt w:val="decimal"/>
      <w:lvlText w:val="%1."/>
      <w:lvlJc w:val="left"/>
      <w:pPr>
        <w:ind w:left="1420" w:hanging="360"/>
      </w:pPr>
    </w:lvl>
    <w:lvl w:ilvl="1" w:tplc="04140019" w:tentative="1">
      <w:start w:val="1"/>
      <w:numFmt w:val="lowerLetter"/>
      <w:lvlText w:val="%2."/>
      <w:lvlJc w:val="left"/>
      <w:pPr>
        <w:ind w:left="2140" w:hanging="360"/>
      </w:pPr>
    </w:lvl>
    <w:lvl w:ilvl="2" w:tplc="0414001B" w:tentative="1">
      <w:start w:val="1"/>
      <w:numFmt w:val="lowerRoman"/>
      <w:lvlText w:val="%3."/>
      <w:lvlJc w:val="right"/>
      <w:pPr>
        <w:ind w:left="2860" w:hanging="180"/>
      </w:pPr>
    </w:lvl>
    <w:lvl w:ilvl="3" w:tplc="0414000F" w:tentative="1">
      <w:start w:val="1"/>
      <w:numFmt w:val="decimal"/>
      <w:lvlText w:val="%4."/>
      <w:lvlJc w:val="left"/>
      <w:pPr>
        <w:ind w:left="3580" w:hanging="360"/>
      </w:pPr>
    </w:lvl>
    <w:lvl w:ilvl="4" w:tplc="04140019" w:tentative="1">
      <w:start w:val="1"/>
      <w:numFmt w:val="lowerLetter"/>
      <w:lvlText w:val="%5."/>
      <w:lvlJc w:val="left"/>
      <w:pPr>
        <w:ind w:left="4300" w:hanging="360"/>
      </w:pPr>
    </w:lvl>
    <w:lvl w:ilvl="5" w:tplc="0414001B" w:tentative="1">
      <w:start w:val="1"/>
      <w:numFmt w:val="lowerRoman"/>
      <w:lvlText w:val="%6."/>
      <w:lvlJc w:val="right"/>
      <w:pPr>
        <w:ind w:left="5020" w:hanging="180"/>
      </w:pPr>
    </w:lvl>
    <w:lvl w:ilvl="6" w:tplc="0414000F" w:tentative="1">
      <w:start w:val="1"/>
      <w:numFmt w:val="decimal"/>
      <w:lvlText w:val="%7."/>
      <w:lvlJc w:val="left"/>
      <w:pPr>
        <w:ind w:left="5740" w:hanging="360"/>
      </w:pPr>
    </w:lvl>
    <w:lvl w:ilvl="7" w:tplc="04140019" w:tentative="1">
      <w:start w:val="1"/>
      <w:numFmt w:val="lowerLetter"/>
      <w:lvlText w:val="%8."/>
      <w:lvlJc w:val="left"/>
      <w:pPr>
        <w:ind w:left="6460" w:hanging="360"/>
      </w:pPr>
    </w:lvl>
    <w:lvl w:ilvl="8" w:tplc="0414001B" w:tentative="1">
      <w:start w:val="1"/>
      <w:numFmt w:val="lowerRoman"/>
      <w:lvlText w:val="%9."/>
      <w:lvlJc w:val="right"/>
      <w:pPr>
        <w:ind w:left="7180" w:hanging="180"/>
      </w:pPr>
    </w:lvl>
  </w:abstractNum>
  <w:abstractNum w:abstractNumId="42" w15:restartNumberingAfterBreak="0">
    <w:nsid w:val="700F5117"/>
    <w:multiLevelType w:val="hybridMultilevel"/>
    <w:tmpl w:val="66B0DD96"/>
    <w:lvl w:ilvl="0" w:tplc="F928F988">
      <w:start w:val="10"/>
      <w:numFmt w:val="bullet"/>
      <w:lvlText w:val="-"/>
      <w:lvlJc w:val="left"/>
      <w:pPr>
        <w:ind w:left="700" w:hanging="360"/>
      </w:pPr>
      <w:rPr>
        <w:rFonts w:ascii="Calibri" w:eastAsiaTheme="minorHAnsi" w:hAnsi="Calibri" w:cs="Calibri" w:hint="default"/>
      </w:rPr>
    </w:lvl>
    <w:lvl w:ilvl="1" w:tplc="04140003" w:tentative="1">
      <w:start w:val="1"/>
      <w:numFmt w:val="bullet"/>
      <w:lvlText w:val="o"/>
      <w:lvlJc w:val="left"/>
      <w:pPr>
        <w:ind w:left="1420" w:hanging="360"/>
      </w:pPr>
      <w:rPr>
        <w:rFonts w:ascii="Courier New" w:hAnsi="Courier New" w:cs="Courier New" w:hint="default"/>
      </w:rPr>
    </w:lvl>
    <w:lvl w:ilvl="2" w:tplc="04140005" w:tentative="1">
      <w:start w:val="1"/>
      <w:numFmt w:val="bullet"/>
      <w:lvlText w:val=""/>
      <w:lvlJc w:val="left"/>
      <w:pPr>
        <w:ind w:left="2140" w:hanging="360"/>
      </w:pPr>
      <w:rPr>
        <w:rFonts w:ascii="Wingdings" w:hAnsi="Wingdings" w:hint="default"/>
      </w:rPr>
    </w:lvl>
    <w:lvl w:ilvl="3" w:tplc="04140001" w:tentative="1">
      <w:start w:val="1"/>
      <w:numFmt w:val="bullet"/>
      <w:lvlText w:val=""/>
      <w:lvlJc w:val="left"/>
      <w:pPr>
        <w:ind w:left="2860" w:hanging="360"/>
      </w:pPr>
      <w:rPr>
        <w:rFonts w:ascii="Symbol" w:hAnsi="Symbol" w:hint="default"/>
      </w:rPr>
    </w:lvl>
    <w:lvl w:ilvl="4" w:tplc="04140003" w:tentative="1">
      <w:start w:val="1"/>
      <w:numFmt w:val="bullet"/>
      <w:lvlText w:val="o"/>
      <w:lvlJc w:val="left"/>
      <w:pPr>
        <w:ind w:left="3580" w:hanging="360"/>
      </w:pPr>
      <w:rPr>
        <w:rFonts w:ascii="Courier New" w:hAnsi="Courier New" w:cs="Courier New" w:hint="default"/>
      </w:rPr>
    </w:lvl>
    <w:lvl w:ilvl="5" w:tplc="04140005" w:tentative="1">
      <w:start w:val="1"/>
      <w:numFmt w:val="bullet"/>
      <w:lvlText w:val=""/>
      <w:lvlJc w:val="left"/>
      <w:pPr>
        <w:ind w:left="4300" w:hanging="360"/>
      </w:pPr>
      <w:rPr>
        <w:rFonts w:ascii="Wingdings" w:hAnsi="Wingdings" w:hint="default"/>
      </w:rPr>
    </w:lvl>
    <w:lvl w:ilvl="6" w:tplc="04140001" w:tentative="1">
      <w:start w:val="1"/>
      <w:numFmt w:val="bullet"/>
      <w:lvlText w:val=""/>
      <w:lvlJc w:val="left"/>
      <w:pPr>
        <w:ind w:left="5020" w:hanging="360"/>
      </w:pPr>
      <w:rPr>
        <w:rFonts w:ascii="Symbol" w:hAnsi="Symbol" w:hint="default"/>
      </w:rPr>
    </w:lvl>
    <w:lvl w:ilvl="7" w:tplc="04140003" w:tentative="1">
      <w:start w:val="1"/>
      <w:numFmt w:val="bullet"/>
      <w:lvlText w:val="o"/>
      <w:lvlJc w:val="left"/>
      <w:pPr>
        <w:ind w:left="5740" w:hanging="360"/>
      </w:pPr>
      <w:rPr>
        <w:rFonts w:ascii="Courier New" w:hAnsi="Courier New" w:cs="Courier New" w:hint="default"/>
      </w:rPr>
    </w:lvl>
    <w:lvl w:ilvl="8" w:tplc="04140005" w:tentative="1">
      <w:start w:val="1"/>
      <w:numFmt w:val="bullet"/>
      <w:lvlText w:val=""/>
      <w:lvlJc w:val="left"/>
      <w:pPr>
        <w:ind w:left="6460" w:hanging="360"/>
      </w:pPr>
      <w:rPr>
        <w:rFonts w:ascii="Wingdings" w:hAnsi="Wingdings" w:hint="default"/>
      </w:rPr>
    </w:lvl>
  </w:abstractNum>
  <w:abstractNum w:abstractNumId="43" w15:restartNumberingAfterBreak="0">
    <w:nsid w:val="70635EE9"/>
    <w:multiLevelType w:val="hybridMultilevel"/>
    <w:tmpl w:val="A22018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1D11D10"/>
    <w:multiLevelType w:val="hybridMultilevel"/>
    <w:tmpl w:val="4D8E9FC8"/>
    <w:lvl w:ilvl="0" w:tplc="CE589FCE">
      <w:start w:val="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4AA7C5E"/>
    <w:multiLevelType w:val="hybridMultilevel"/>
    <w:tmpl w:val="CD84E2C8"/>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46" w15:restartNumberingAfterBreak="0">
    <w:nsid w:val="760873FF"/>
    <w:multiLevelType w:val="hybridMultilevel"/>
    <w:tmpl w:val="A82AEA0E"/>
    <w:lvl w:ilvl="0" w:tplc="04140001">
      <w:start w:val="1"/>
      <w:numFmt w:val="bullet"/>
      <w:lvlText w:val=""/>
      <w:lvlJc w:val="left"/>
      <w:pPr>
        <w:ind w:left="1060" w:hanging="360"/>
      </w:pPr>
      <w:rPr>
        <w:rFonts w:ascii="Symbol" w:hAnsi="Symbo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47" w15:restartNumberingAfterBreak="0">
    <w:nsid w:val="76185B4B"/>
    <w:multiLevelType w:val="hybridMultilevel"/>
    <w:tmpl w:val="4E4C346C"/>
    <w:lvl w:ilvl="0" w:tplc="D352A35A">
      <w:start w:val="1"/>
      <w:numFmt w:val="upperLetter"/>
      <w:lvlText w:val="%1."/>
      <w:lvlJc w:val="left"/>
      <w:pPr>
        <w:ind w:left="700" w:hanging="360"/>
      </w:pPr>
      <w:rPr>
        <w:rFonts w:hint="default"/>
      </w:rPr>
    </w:lvl>
    <w:lvl w:ilvl="1" w:tplc="04140019" w:tentative="1">
      <w:start w:val="1"/>
      <w:numFmt w:val="lowerLetter"/>
      <w:lvlText w:val="%2."/>
      <w:lvlJc w:val="left"/>
      <w:pPr>
        <w:ind w:left="1420" w:hanging="360"/>
      </w:pPr>
    </w:lvl>
    <w:lvl w:ilvl="2" w:tplc="0414001B" w:tentative="1">
      <w:start w:val="1"/>
      <w:numFmt w:val="lowerRoman"/>
      <w:lvlText w:val="%3."/>
      <w:lvlJc w:val="right"/>
      <w:pPr>
        <w:ind w:left="2140" w:hanging="180"/>
      </w:pPr>
    </w:lvl>
    <w:lvl w:ilvl="3" w:tplc="0414000F" w:tentative="1">
      <w:start w:val="1"/>
      <w:numFmt w:val="decimal"/>
      <w:lvlText w:val="%4."/>
      <w:lvlJc w:val="left"/>
      <w:pPr>
        <w:ind w:left="2860" w:hanging="360"/>
      </w:pPr>
    </w:lvl>
    <w:lvl w:ilvl="4" w:tplc="04140019" w:tentative="1">
      <w:start w:val="1"/>
      <w:numFmt w:val="lowerLetter"/>
      <w:lvlText w:val="%5."/>
      <w:lvlJc w:val="left"/>
      <w:pPr>
        <w:ind w:left="3580" w:hanging="360"/>
      </w:pPr>
    </w:lvl>
    <w:lvl w:ilvl="5" w:tplc="0414001B" w:tentative="1">
      <w:start w:val="1"/>
      <w:numFmt w:val="lowerRoman"/>
      <w:lvlText w:val="%6."/>
      <w:lvlJc w:val="right"/>
      <w:pPr>
        <w:ind w:left="4300" w:hanging="180"/>
      </w:pPr>
    </w:lvl>
    <w:lvl w:ilvl="6" w:tplc="0414000F" w:tentative="1">
      <w:start w:val="1"/>
      <w:numFmt w:val="decimal"/>
      <w:lvlText w:val="%7."/>
      <w:lvlJc w:val="left"/>
      <w:pPr>
        <w:ind w:left="5020" w:hanging="360"/>
      </w:pPr>
    </w:lvl>
    <w:lvl w:ilvl="7" w:tplc="04140019" w:tentative="1">
      <w:start w:val="1"/>
      <w:numFmt w:val="lowerLetter"/>
      <w:lvlText w:val="%8."/>
      <w:lvlJc w:val="left"/>
      <w:pPr>
        <w:ind w:left="5740" w:hanging="360"/>
      </w:pPr>
    </w:lvl>
    <w:lvl w:ilvl="8" w:tplc="0414001B" w:tentative="1">
      <w:start w:val="1"/>
      <w:numFmt w:val="lowerRoman"/>
      <w:lvlText w:val="%9."/>
      <w:lvlJc w:val="right"/>
      <w:pPr>
        <w:ind w:left="6460" w:hanging="180"/>
      </w:pPr>
    </w:lvl>
  </w:abstractNum>
  <w:abstractNum w:abstractNumId="48" w15:restartNumberingAfterBreak="0">
    <w:nsid w:val="783722EC"/>
    <w:multiLevelType w:val="multilevel"/>
    <w:tmpl w:val="E556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8EB1C76"/>
    <w:multiLevelType w:val="hybridMultilevel"/>
    <w:tmpl w:val="088ADCE8"/>
    <w:lvl w:ilvl="0" w:tplc="6756C2B4">
      <w:numFmt w:val="none"/>
      <w:lvlText w:val=""/>
      <w:lvlJc w:val="left"/>
      <w:pPr>
        <w:tabs>
          <w:tab w:val="num" w:pos="360"/>
        </w:tabs>
      </w:pPr>
    </w:lvl>
    <w:lvl w:ilvl="1" w:tplc="1752EDE0">
      <w:start w:val="1"/>
      <w:numFmt w:val="lowerLetter"/>
      <w:lvlText w:val="%2."/>
      <w:lvlJc w:val="left"/>
      <w:pPr>
        <w:ind w:left="1440" w:hanging="360"/>
      </w:pPr>
    </w:lvl>
    <w:lvl w:ilvl="2" w:tplc="68260788">
      <w:start w:val="1"/>
      <w:numFmt w:val="lowerRoman"/>
      <w:lvlText w:val="%3."/>
      <w:lvlJc w:val="right"/>
      <w:pPr>
        <w:ind w:left="2160" w:hanging="180"/>
      </w:pPr>
    </w:lvl>
    <w:lvl w:ilvl="3" w:tplc="3FD0799A">
      <w:start w:val="1"/>
      <w:numFmt w:val="decimal"/>
      <w:lvlText w:val="%4."/>
      <w:lvlJc w:val="left"/>
      <w:pPr>
        <w:ind w:left="2880" w:hanging="360"/>
      </w:pPr>
    </w:lvl>
    <w:lvl w:ilvl="4" w:tplc="A5BA6366">
      <w:start w:val="1"/>
      <w:numFmt w:val="lowerLetter"/>
      <w:lvlText w:val="%5."/>
      <w:lvlJc w:val="left"/>
      <w:pPr>
        <w:ind w:left="3600" w:hanging="360"/>
      </w:pPr>
    </w:lvl>
    <w:lvl w:ilvl="5" w:tplc="A7ACDA40">
      <w:start w:val="1"/>
      <w:numFmt w:val="lowerRoman"/>
      <w:lvlText w:val="%6."/>
      <w:lvlJc w:val="right"/>
      <w:pPr>
        <w:ind w:left="4320" w:hanging="180"/>
      </w:pPr>
    </w:lvl>
    <w:lvl w:ilvl="6" w:tplc="84D0B7EC">
      <w:start w:val="1"/>
      <w:numFmt w:val="decimal"/>
      <w:lvlText w:val="%7."/>
      <w:lvlJc w:val="left"/>
      <w:pPr>
        <w:ind w:left="5040" w:hanging="360"/>
      </w:pPr>
    </w:lvl>
    <w:lvl w:ilvl="7" w:tplc="8988D050">
      <w:start w:val="1"/>
      <w:numFmt w:val="lowerLetter"/>
      <w:lvlText w:val="%8."/>
      <w:lvlJc w:val="left"/>
      <w:pPr>
        <w:ind w:left="5760" w:hanging="360"/>
      </w:pPr>
    </w:lvl>
    <w:lvl w:ilvl="8" w:tplc="2CBEFC60">
      <w:start w:val="1"/>
      <w:numFmt w:val="lowerRoman"/>
      <w:lvlText w:val="%9."/>
      <w:lvlJc w:val="right"/>
      <w:pPr>
        <w:ind w:left="6480" w:hanging="180"/>
      </w:pPr>
    </w:lvl>
  </w:abstractNum>
  <w:abstractNum w:abstractNumId="50" w15:restartNumberingAfterBreak="0">
    <w:nsid w:val="7BE14C27"/>
    <w:multiLevelType w:val="multilevel"/>
    <w:tmpl w:val="75C0AD18"/>
    <w:lvl w:ilvl="0">
      <w:start w:val="1"/>
      <w:numFmt w:val="decimal"/>
      <w:lvlText w:val="A.%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333991650">
    <w:abstractNumId w:val="49"/>
  </w:num>
  <w:num w:numId="2" w16cid:durableId="723941829">
    <w:abstractNumId w:val="26"/>
  </w:num>
  <w:num w:numId="3" w16cid:durableId="1912109871">
    <w:abstractNumId w:val="50"/>
  </w:num>
  <w:num w:numId="4" w16cid:durableId="2102723655">
    <w:abstractNumId w:val="29"/>
  </w:num>
  <w:num w:numId="5" w16cid:durableId="1680427358">
    <w:abstractNumId w:val="39"/>
  </w:num>
  <w:num w:numId="6" w16cid:durableId="1465851945">
    <w:abstractNumId w:val="32"/>
  </w:num>
  <w:num w:numId="7" w16cid:durableId="620184998">
    <w:abstractNumId w:val="22"/>
  </w:num>
  <w:num w:numId="8" w16cid:durableId="10799857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1645320">
    <w:abstractNumId w:val="37"/>
  </w:num>
  <w:num w:numId="10" w16cid:durableId="797770053">
    <w:abstractNumId w:val="15"/>
  </w:num>
  <w:num w:numId="11" w16cid:durableId="229268382">
    <w:abstractNumId w:val="48"/>
  </w:num>
  <w:num w:numId="12" w16cid:durableId="1184586229">
    <w:abstractNumId w:val="1"/>
  </w:num>
  <w:num w:numId="13" w16cid:durableId="1308972424">
    <w:abstractNumId w:val="11"/>
  </w:num>
  <w:num w:numId="14" w16cid:durableId="58065522">
    <w:abstractNumId w:val="24"/>
  </w:num>
  <w:num w:numId="15" w16cid:durableId="1899895523">
    <w:abstractNumId w:val="5"/>
  </w:num>
  <w:num w:numId="16" w16cid:durableId="2132044699">
    <w:abstractNumId w:val="19"/>
  </w:num>
  <w:num w:numId="17" w16cid:durableId="440415765">
    <w:abstractNumId w:val="31"/>
  </w:num>
  <w:num w:numId="18" w16cid:durableId="64299860">
    <w:abstractNumId w:val="28"/>
  </w:num>
  <w:num w:numId="19" w16cid:durableId="2068648631">
    <w:abstractNumId w:val="2"/>
  </w:num>
  <w:num w:numId="20" w16cid:durableId="1220358067">
    <w:abstractNumId w:val="4"/>
  </w:num>
  <w:num w:numId="21" w16cid:durableId="2094426059">
    <w:abstractNumId w:val="10"/>
  </w:num>
  <w:num w:numId="22" w16cid:durableId="82842575">
    <w:abstractNumId w:val="33"/>
  </w:num>
  <w:num w:numId="23" w16cid:durableId="892037152">
    <w:abstractNumId w:val="38"/>
  </w:num>
  <w:num w:numId="24" w16cid:durableId="2085492831">
    <w:abstractNumId w:val="45"/>
  </w:num>
  <w:num w:numId="25" w16cid:durableId="713772216">
    <w:abstractNumId w:val="21"/>
  </w:num>
  <w:num w:numId="26" w16cid:durableId="816846753">
    <w:abstractNumId w:val="34"/>
  </w:num>
  <w:num w:numId="27" w16cid:durableId="1816944080">
    <w:abstractNumId w:val="7"/>
  </w:num>
  <w:num w:numId="28" w16cid:durableId="1717774588">
    <w:abstractNumId w:val="12"/>
  </w:num>
  <w:num w:numId="29" w16cid:durableId="1637569713">
    <w:abstractNumId w:val="46"/>
  </w:num>
  <w:num w:numId="30" w16cid:durableId="313459509">
    <w:abstractNumId w:val="20"/>
  </w:num>
  <w:num w:numId="31" w16cid:durableId="1128545439">
    <w:abstractNumId w:val="0"/>
  </w:num>
  <w:num w:numId="32" w16cid:durableId="1171141604">
    <w:abstractNumId w:val="47"/>
  </w:num>
  <w:num w:numId="33" w16cid:durableId="1668290633">
    <w:abstractNumId w:val="42"/>
  </w:num>
  <w:num w:numId="34" w16cid:durableId="514197183">
    <w:abstractNumId w:val="44"/>
  </w:num>
  <w:num w:numId="35" w16cid:durableId="183832680">
    <w:abstractNumId w:val="37"/>
  </w:num>
  <w:num w:numId="36" w16cid:durableId="1919437248">
    <w:abstractNumId w:val="41"/>
  </w:num>
  <w:num w:numId="37" w16cid:durableId="1352342420">
    <w:abstractNumId w:val="16"/>
  </w:num>
  <w:num w:numId="38" w16cid:durableId="754203928">
    <w:abstractNumId w:val="37"/>
  </w:num>
  <w:num w:numId="39" w16cid:durableId="1364674113">
    <w:abstractNumId w:val="37"/>
  </w:num>
  <w:num w:numId="40" w16cid:durableId="1124927607">
    <w:abstractNumId w:val="37"/>
  </w:num>
  <w:num w:numId="41" w16cid:durableId="2078699864">
    <w:abstractNumId w:val="14"/>
  </w:num>
  <w:num w:numId="42" w16cid:durableId="1621954910">
    <w:abstractNumId w:val="9"/>
  </w:num>
  <w:num w:numId="43" w16cid:durableId="13324152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62691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908269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457018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73948183">
    <w:abstractNumId w:val="37"/>
  </w:num>
  <w:num w:numId="48" w16cid:durableId="1657688824">
    <w:abstractNumId w:val="25"/>
  </w:num>
  <w:num w:numId="49" w16cid:durableId="166804899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21556895">
    <w:abstractNumId w:val="18"/>
  </w:num>
  <w:num w:numId="51" w16cid:durableId="356591199">
    <w:abstractNumId w:val="27"/>
  </w:num>
  <w:num w:numId="52" w16cid:durableId="1391224089">
    <w:abstractNumId w:val="17"/>
  </w:num>
  <w:num w:numId="53" w16cid:durableId="987200492">
    <w:abstractNumId w:val="35"/>
  </w:num>
  <w:num w:numId="54" w16cid:durableId="1253778980">
    <w:abstractNumId w:val="43"/>
  </w:num>
  <w:num w:numId="55" w16cid:durableId="1230964285">
    <w:abstractNumId w:val="6"/>
  </w:num>
  <w:num w:numId="56" w16cid:durableId="1526793311">
    <w:abstractNumId w:val="30"/>
  </w:num>
  <w:num w:numId="57" w16cid:durableId="16371773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85450510">
    <w:abstractNumId w:val="23"/>
  </w:num>
  <w:num w:numId="59" w16cid:durableId="56704114">
    <w:abstractNumId w:val="3"/>
  </w:num>
  <w:num w:numId="60" w16cid:durableId="1206722760">
    <w:abstractNumId w:val="36"/>
  </w:num>
  <w:num w:numId="61" w16cid:durableId="21215327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90429318">
    <w:abstractNumId w:val="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3E4"/>
    <w:rsid w:val="00001CB2"/>
    <w:rsid w:val="000020A2"/>
    <w:rsid w:val="00002A2B"/>
    <w:rsid w:val="000036F4"/>
    <w:rsid w:val="00004A48"/>
    <w:rsid w:val="00004D18"/>
    <w:rsid w:val="000050FB"/>
    <w:rsid w:val="0000530B"/>
    <w:rsid w:val="00007197"/>
    <w:rsid w:val="0000789A"/>
    <w:rsid w:val="00010A62"/>
    <w:rsid w:val="00011380"/>
    <w:rsid w:val="00011BF3"/>
    <w:rsid w:val="00014183"/>
    <w:rsid w:val="00017644"/>
    <w:rsid w:val="000176C4"/>
    <w:rsid w:val="0001E052"/>
    <w:rsid w:val="000205DC"/>
    <w:rsid w:val="00020C5D"/>
    <w:rsid w:val="00021579"/>
    <w:rsid w:val="00024B8E"/>
    <w:rsid w:val="000255BD"/>
    <w:rsid w:val="00027030"/>
    <w:rsid w:val="00032217"/>
    <w:rsid w:val="00032D43"/>
    <w:rsid w:val="000339B3"/>
    <w:rsid w:val="0003610F"/>
    <w:rsid w:val="000378FE"/>
    <w:rsid w:val="00041D66"/>
    <w:rsid w:val="00041D7D"/>
    <w:rsid w:val="00041EED"/>
    <w:rsid w:val="000422C7"/>
    <w:rsid w:val="00043739"/>
    <w:rsid w:val="000458F8"/>
    <w:rsid w:val="000458FA"/>
    <w:rsid w:val="0005049F"/>
    <w:rsid w:val="00050577"/>
    <w:rsid w:val="00050C7D"/>
    <w:rsid w:val="00051232"/>
    <w:rsid w:val="0005480D"/>
    <w:rsid w:val="00054CA4"/>
    <w:rsid w:val="0005537C"/>
    <w:rsid w:val="00056891"/>
    <w:rsid w:val="00060055"/>
    <w:rsid w:val="00060136"/>
    <w:rsid w:val="000606F7"/>
    <w:rsid w:val="0006070B"/>
    <w:rsid w:val="00060B7B"/>
    <w:rsid w:val="00062431"/>
    <w:rsid w:val="00062B46"/>
    <w:rsid w:val="000637DE"/>
    <w:rsid w:val="0006401A"/>
    <w:rsid w:val="000651B6"/>
    <w:rsid w:val="00066669"/>
    <w:rsid w:val="00067E50"/>
    <w:rsid w:val="00070827"/>
    <w:rsid w:val="0007107B"/>
    <w:rsid w:val="0007114F"/>
    <w:rsid w:val="0007123E"/>
    <w:rsid w:val="0007281B"/>
    <w:rsid w:val="00072F98"/>
    <w:rsid w:val="00073722"/>
    <w:rsid w:val="00074D48"/>
    <w:rsid w:val="00075B6F"/>
    <w:rsid w:val="00076E9E"/>
    <w:rsid w:val="000806E5"/>
    <w:rsid w:val="00081980"/>
    <w:rsid w:val="0008367F"/>
    <w:rsid w:val="00083F63"/>
    <w:rsid w:val="000842C2"/>
    <w:rsid w:val="00085093"/>
    <w:rsid w:val="0008540D"/>
    <w:rsid w:val="0008586D"/>
    <w:rsid w:val="0008688A"/>
    <w:rsid w:val="00086C39"/>
    <w:rsid w:val="00095191"/>
    <w:rsid w:val="0009577C"/>
    <w:rsid w:val="000961B9"/>
    <w:rsid w:val="000967BD"/>
    <w:rsid w:val="00097782"/>
    <w:rsid w:val="000A0AA5"/>
    <w:rsid w:val="000A2FF9"/>
    <w:rsid w:val="000B2189"/>
    <w:rsid w:val="000B2BC2"/>
    <w:rsid w:val="000B3223"/>
    <w:rsid w:val="000B37BF"/>
    <w:rsid w:val="000B3C13"/>
    <w:rsid w:val="000B3EE9"/>
    <w:rsid w:val="000B7C65"/>
    <w:rsid w:val="000C1257"/>
    <w:rsid w:val="000C3ECB"/>
    <w:rsid w:val="000C4160"/>
    <w:rsid w:val="000C454C"/>
    <w:rsid w:val="000C4E7E"/>
    <w:rsid w:val="000C503D"/>
    <w:rsid w:val="000C565E"/>
    <w:rsid w:val="000C643B"/>
    <w:rsid w:val="000C6D55"/>
    <w:rsid w:val="000D1B63"/>
    <w:rsid w:val="000D3AF9"/>
    <w:rsid w:val="000D4127"/>
    <w:rsid w:val="000D4C41"/>
    <w:rsid w:val="000D650A"/>
    <w:rsid w:val="000D7936"/>
    <w:rsid w:val="000E1136"/>
    <w:rsid w:val="000E121C"/>
    <w:rsid w:val="000E1406"/>
    <w:rsid w:val="000E17AB"/>
    <w:rsid w:val="000E1B4D"/>
    <w:rsid w:val="000E1C45"/>
    <w:rsid w:val="000E21C7"/>
    <w:rsid w:val="000E298E"/>
    <w:rsid w:val="000E2AB3"/>
    <w:rsid w:val="000E2B07"/>
    <w:rsid w:val="000E2B7C"/>
    <w:rsid w:val="000E50D0"/>
    <w:rsid w:val="000E64B5"/>
    <w:rsid w:val="000E6EF9"/>
    <w:rsid w:val="000E7C83"/>
    <w:rsid w:val="000E7F34"/>
    <w:rsid w:val="000F1DF4"/>
    <w:rsid w:val="000F2814"/>
    <w:rsid w:val="000F3CBC"/>
    <w:rsid w:val="000F510B"/>
    <w:rsid w:val="000F5533"/>
    <w:rsid w:val="000F6956"/>
    <w:rsid w:val="000F6E8B"/>
    <w:rsid w:val="00104A31"/>
    <w:rsid w:val="001057CB"/>
    <w:rsid w:val="001058E0"/>
    <w:rsid w:val="001079CB"/>
    <w:rsid w:val="0011338B"/>
    <w:rsid w:val="00113CE0"/>
    <w:rsid w:val="00114167"/>
    <w:rsid w:val="00115D05"/>
    <w:rsid w:val="00116B04"/>
    <w:rsid w:val="001201E5"/>
    <w:rsid w:val="001203D5"/>
    <w:rsid w:val="00120536"/>
    <w:rsid w:val="00123688"/>
    <w:rsid w:val="001241BF"/>
    <w:rsid w:val="00124B86"/>
    <w:rsid w:val="00126A58"/>
    <w:rsid w:val="00126A9C"/>
    <w:rsid w:val="00127393"/>
    <w:rsid w:val="00131203"/>
    <w:rsid w:val="00131FA9"/>
    <w:rsid w:val="00132132"/>
    <w:rsid w:val="00132AF4"/>
    <w:rsid w:val="00132D32"/>
    <w:rsid w:val="00132DEA"/>
    <w:rsid w:val="0013313A"/>
    <w:rsid w:val="0013520C"/>
    <w:rsid w:val="001369EC"/>
    <w:rsid w:val="00140EFD"/>
    <w:rsid w:val="00141B63"/>
    <w:rsid w:val="00143053"/>
    <w:rsid w:val="00143201"/>
    <w:rsid w:val="00143784"/>
    <w:rsid w:val="00143C05"/>
    <w:rsid w:val="00146CE0"/>
    <w:rsid w:val="00151192"/>
    <w:rsid w:val="00151921"/>
    <w:rsid w:val="00153356"/>
    <w:rsid w:val="00154747"/>
    <w:rsid w:val="001551B6"/>
    <w:rsid w:val="00155ADC"/>
    <w:rsid w:val="001575D9"/>
    <w:rsid w:val="001576A5"/>
    <w:rsid w:val="00157B87"/>
    <w:rsid w:val="00157E1B"/>
    <w:rsid w:val="00157E9E"/>
    <w:rsid w:val="00160C20"/>
    <w:rsid w:val="00160DFA"/>
    <w:rsid w:val="00162E49"/>
    <w:rsid w:val="00162E4F"/>
    <w:rsid w:val="001635EE"/>
    <w:rsid w:val="00163C00"/>
    <w:rsid w:val="00165ACD"/>
    <w:rsid w:val="00166CE0"/>
    <w:rsid w:val="001679A6"/>
    <w:rsid w:val="00167A0E"/>
    <w:rsid w:val="00167D0B"/>
    <w:rsid w:val="00170F45"/>
    <w:rsid w:val="00173E50"/>
    <w:rsid w:val="00174200"/>
    <w:rsid w:val="00174206"/>
    <w:rsid w:val="00175F2E"/>
    <w:rsid w:val="0017607E"/>
    <w:rsid w:val="00177CEB"/>
    <w:rsid w:val="00180B28"/>
    <w:rsid w:val="001814A7"/>
    <w:rsid w:val="0018157C"/>
    <w:rsid w:val="00181F8A"/>
    <w:rsid w:val="00182189"/>
    <w:rsid w:val="00182928"/>
    <w:rsid w:val="00182B8A"/>
    <w:rsid w:val="00183C73"/>
    <w:rsid w:val="00184D1E"/>
    <w:rsid w:val="0018528D"/>
    <w:rsid w:val="001866C4"/>
    <w:rsid w:val="00190BD8"/>
    <w:rsid w:val="0019191E"/>
    <w:rsid w:val="0019401D"/>
    <w:rsid w:val="001940A1"/>
    <w:rsid w:val="00194780"/>
    <w:rsid w:val="001A02C7"/>
    <w:rsid w:val="001A10F2"/>
    <w:rsid w:val="001A1894"/>
    <w:rsid w:val="001A1993"/>
    <w:rsid w:val="001A2B6F"/>
    <w:rsid w:val="001A36B8"/>
    <w:rsid w:val="001A6440"/>
    <w:rsid w:val="001A6459"/>
    <w:rsid w:val="001A6806"/>
    <w:rsid w:val="001A6E7E"/>
    <w:rsid w:val="001B115D"/>
    <w:rsid w:val="001B2998"/>
    <w:rsid w:val="001B2A66"/>
    <w:rsid w:val="001B34EA"/>
    <w:rsid w:val="001B3E3F"/>
    <w:rsid w:val="001B4581"/>
    <w:rsid w:val="001B4D75"/>
    <w:rsid w:val="001B5953"/>
    <w:rsid w:val="001C053B"/>
    <w:rsid w:val="001C0594"/>
    <w:rsid w:val="001C1D27"/>
    <w:rsid w:val="001C3BA9"/>
    <w:rsid w:val="001C3D63"/>
    <w:rsid w:val="001C5D1E"/>
    <w:rsid w:val="001C694A"/>
    <w:rsid w:val="001C709B"/>
    <w:rsid w:val="001C72EE"/>
    <w:rsid w:val="001D3303"/>
    <w:rsid w:val="001D3D6B"/>
    <w:rsid w:val="001D6C9C"/>
    <w:rsid w:val="001D7FFB"/>
    <w:rsid w:val="001E06E4"/>
    <w:rsid w:val="001E372D"/>
    <w:rsid w:val="001E38C7"/>
    <w:rsid w:val="001E4029"/>
    <w:rsid w:val="001E5440"/>
    <w:rsid w:val="001E6560"/>
    <w:rsid w:val="001E6641"/>
    <w:rsid w:val="001E6F28"/>
    <w:rsid w:val="001E7968"/>
    <w:rsid w:val="001F3780"/>
    <w:rsid w:val="001F37F1"/>
    <w:rsid w:val="001F38D2"/>
    <w:rsid w:val="001F3B98"/>
    <w:rsid w:val="001F5554"/>
    <w:rsid w:val="00201D4C"/>
    <w:rsid w:val="00201EE8"/>
    <w:rsid w:val="002023D1"/>
    <w:rsid w:val="00202600"/>
    <w:rsid w:val="0020378B"/>
    <w:rsid w:val="00203FDA"/>
    <w:rsid w:val="00204179"/>
    <w:rsid w:val="0020426D"/>
    <w:rsid w:val="00204580"/>
    <w:rsid w:val="00205523"/>
    <w:rsid w:val="00205C85"/>
    <w:rsid w:val="0020601E"/>
    <w:rsid w:val="00207BB2"/>
    <w:rsid w:val="002100F2"/>
    <w:rsid w:val="002104E5"/>
    <w:rsid w:val="00210A56"/>
    <w:rsid w:val="0021328F"/>
    <w:rsid w:val="002134DD"/>
    <w:rsid w:val="00213B13"/>
    <w:rsid w:val="00214585"/>
    <w:rsid w:val="002167B3"/>
    <w:rsid w:val="00216C5A"/>
    <w:rsid w:val="002172A2"/>
    <w:rsid w:val="0021741C"/>
    <w:rsid w:val="00220055"/>
    <w:rsid w:val="0022095B"/>
    <w:rsid w:val="00227E06"/>
    <w:rsid w:val="002306A0"/>
    <w:rsid w:val="00230763"/>
    <w:rsid w:val="00232043"/>
    <w:rsid w:val="00232158"/>
    <w:rsid w:val="00232C59"/>
    <w:rsid w:val="0023350E"/>
    <w:rsid w:val="00233ADB"/>
    <w:rsid w:val="00233E68"/>
    <w:rsid w:val="002345A1"/>
    <w:rsid w:val="00235716"/>
    <w:rsid w:val="00235FB8"/>
    <w:rsid w:val="002370F9"/>
    <w:rsid w:val="0024086B"/>
    <w:rsid w:val="00240FCF"/>
    <w:rsid w:val="00241C76"/>
    <w:rsid w:val="00241EE5"/>
    <w:rsid w:val="002426CC"/>
    <w:rsid w:val="002439C3"/>
    <w:rsid w:val="00244825"/>
    <w:rsid w:val="00245707"/>
    <w:rsid w:val="002462D4"/>
    <w:rsid w:val="0025148A"/>
    <w:rsid w:val="00252F3F"/>
    <w:rsid w:val="002532CE"/>
    <w:rsid w:val="0025627F"/>
    <w:rsid w:val="0025793C"/>
    <w:rsid w:val="00261278"/>
    <w:rsid w:val="00261B80"/>
    <w:rsid w:val="0026248A"/>
    <w:rsid w:val="002638EF"/>
    <w:rsid w:val="00263E22"/>
    <w:rsid w:val="00266647"/>
    <w:rsid w:val="002670E8"/>
    <w:rsid w:val="0026716E"/>
    <w:rsid w:val="00267479"/>
    <w:rsid w:val="00267E9A"/>
    <w:rsid w:val="002748D1"/>
    <w:rsid w:val="00280351"/>
    <w:rsid w:val="00281197"/>
    <w:rsid w:val="00281514"/>
    <w:rsid w:val="002817A6"/>
    <w:rsid w:val="00283348"/>
    <w:rsid w:val="00285C58"/>
    <w:rsid w:val="00287BB0"/>
    <w:rsid w:val="0029028A"/>
    <w:rsid w:val="00290469"/>
    <w:rsid w:val="00291BE0"/>
    <w:rsid w:val="0029281C"/>
    <w:rsid w:val="002967C0"/>
    <w:rsid w:val="00297D83"/>
    <w:rsid w:val="002A151D"/>
    <w:rsid w:val="002A4E5A"/>
    <w:rsid w:val="002A607C"/>
    <w:rsid w:val="002A7B97"/>
    <w:rsid w:val="002B5647"/>
    <w:rsid w:val="002C20C7"/>
    <w:rsid w:val="002C2C1E"/>
    <w:rsid w:val="002C2E02"/>
    <w:rsid w:val="002C38DC"/>
    <w:rsid w:val="002C40B2"/>
    <w:rsid w:val="002C67AA"/>
    <w:rsid w:val="002D1B12"/>
    <w:rsid w:val="002D1FDA"/>
    <w:rsid w:val="002D2098"/>
    <w:rsid w:val="002D382E"/>
    <w:rsid w:val="002D4728"/>
    <w:rsid w:val="002D4D28"/>
    <w:rsid w:val="002D6A43"/>
    <w:rsid w:val="002E0102"/>
    <w:rsid w:val="002E1F0F"/>
    <w:rsid w:val="002E246D"/>
    <w:rsid w:val="002E5211"/>
    <w:rsid w:val="002F098A"/>
    <w:rsid w:val="002F13CF"/>
    <w:rsid w:val="002F5130"/>
    <w:rsid w:val="002F5410"/>
    <w:rsid w:val="002F5F4E"/>
    <w:rsid w:val="002F72CA"/>
    <w:rsid w:val="002F7635"/>
    <w:rsid w:val="002F7BE9"/>
    <w:rsid w:val="00300786"/>
    <w:rsid w:val="003016C6"/>
    <w:rsid w:val="0030418B"/>
    <w:rsid w:val="003066AA"/>
    <w:rsid w:val="00307139"/>
    <w:rsid w:val="00307B6C"/>
    <w:rsid w:val="0031091A"/>
    <w:rsid w:val="00311248"/>
    <w:rsid w:val="00312053"/>
    <w:rsid w:val="00314582"/>
    <w:rsid w:val="0031503D"/>
    <w:rsid w:val="00315522"/>
    <w:rsid w:val="00315D3C"/>
    <w:rsid w:val="00317714"/>
    <w:rsid w:val="0031797F"/>
    <w:rsid w:val="00317F00"/>
    <w:rsid w:val="00320264"/>
    <w:rsid w:val="00320BF2"/>
    <w:rsid w:val="0032117B"/>
    <w:rsid w:val="00323340"/>
    <w:rsid w:val="00324AE0"/>
    <w:rsid w:val="00324CF0"/>
    <w:rsid w:val="00325548"/>
    <w:rsid w:val="003256D4"/>
    <w:rsid w:val="003272CB"/>
    <w:rsid w:val="003273CC"/>
    <w:rsid w:val="00327C09"/>
    <w:rsid w:val="0033006F"/>
    <w:rsid w:val="00331800"/>
    <w:rsid w:val="003324E3"/>
    <w:rsid w:val="00334353"/>
    <w:rsid w:val="003345AC"/>
    <w:rsid w:val="0033461E"/>
    <w:rsid w:val="003350D6"/>
    <w:rsid w:val="00336DC6"/>
    <w:rsid w:val="003374FD"/>
    <w:rsid w:val="003410F3"/>
    <w:rsid w:val="003429F4"/>
    <w:rsid w:val="00343D2E"/>
    <w:rsid w:val="0034474C"/>
    <w:rsid w:val="00346DC8"/>
    <w:rsid w:val="003470AF"/>
    <w:rsid w:val="00350DA7"/>
    <w:rsid w:val="00352200"/>
    <w:rsid w:val="003532CB"/>
    <w:rsid w:val="00353DEB"/>
    <w:rsid w:val="003613EC"/>
    <w:rsid w:val="0036141A"/>
    <w:rsid w:val="00361879"/>
    <w:rsid w:val="00361EFF"/>
    <w:rsid w:val="00361FA0"/>
    <w:rsid w:val="00363D18"/>
    <w:rsid w:val="00364EB8"/>
    <w:rsid w:val="00364F69"/>
    <w:rsid w:val="00365012"/>
    <w:rsid w:val="00365684"/>
    <w:rsid w:val="00365801"/>
    <w:rsid w:val="00365820"/>
    <w:rsid w:val="00366372"/>
    <w:rsid w:val="00366C58"/>
    <w:rsid w:val="003674C0"/>
    <w:rsid w:val="00371587"/>
    <w:rsid w:val="0037270A"/>
    <w:rsid w:val="00372C22"/>
    <w:rsid w:val="00373337"/>
    <w:rsid w:val="00373B51"/>
    <w:rsid w:val="003757E0"/>
    <w:rsid w:val="00375E1D"/>
    <w:rsid w:val="003772D2"/>
    <w:rsid w:val="00382775"/>
    <w:rsid w:val="0038561C"/>
    <w:rsid w:val="003857BA"/>
    <w:rsid w:val="00387CC8"/>
    <w:rsid w:val="00387FB0"/>
    <w:rsid w:val="00390FBB"/>
    <w:rsid w:val="0039104F"/>
    <w:rsid w:val="00393149"/>
    <w:rsid w:val="00393AC2"/>
    <w:rsid w:val="0039504A"/>
    <w:rsid w:val="00395911"/>
    <w:rsid w:val="00395B57"/>
    <w:rsid w:val="00396083"/>
    <w:rsid w:val="0039790E"/>
    <w:rsid w:val="003A227B"/>
    <w:rsid w:val="003A270E"/>
    <w:rsid w:val="003A3DA5"/>
    <w:rsid w:val="003A4DE5"/>
    <w:rsid w:val="003B16E0"/>
    <w:rsid w:val="003B3091"/>
    <w:rsid w:val="003B591B"/>
    <w:rsid w:val="003B6292"/>
    <w:rsid w:val="003B6B26"/>
    <w:rsid w:val="003B7283"/>
    <w:rsid w:val="003B72F8"/>
    <w:rsid w:val="003B7407"/>
    <w:rsid w:val="003B7B91"/>
    <w:rsid w:val="003C0BE4"/>
    <w:rsid w:val="003C126C"/>
    <w:rsid w:val="003C2201"/>
    <w:rsid w:val="003C2905"/>
    <w:rsid w:val="003C3C77"/>
    <w:rsid w:val="003C3E0D"/>
    <w:rsid w:val="003C72ED"/>
    <w:rsid w:val="003C7510"/>
    <w:rsid w:val="003D0664"/>
    <w:rsid w:val="003D2E08"/>
    <w:rsid w:val="003D3A0C"/>
    <w:rsid w:val="003D6501"/>
    <w:rsid w:val="003D79D2"/>
    <w:rsid w:val="003D7BF3"/>
    <w:rsid w:val="003E256C"/>
    <w:rsid w:val="003E2A79"/>
    <w:rsid w:val="003E2B78"/>
    <w:rsid w:val="003E2FCA"/>
    <w:rsid w:val="003E4397"/>
    <w:rsid w:val="003E4A47"/>
    <w:rsid w:val="003E5352"/>
    <w:rsid w:val="003E6873"/>
    <w:rsid w:val="003E6C98"/>
    <w:rsid w:val="003E778C"/>
    <w:rsid w:val="003F0699"/>
    <w:rsid w:val="003F083A"/>
    <w:rsid w:val="003F16FC"/>
    <w:rsid w:val="003F4D33"/>
    <w:rsid w:val="003F4DD8"/>
    <w:rsid w:val="003F6226"/>
    <w:rsid w:val="003F65D5"/>
    <w:rsid w:val="003F706B"/>
    <w:rsid w:val="003F79B4"/>
    <w:rsid w:val="0040012C"/>
    <w:rsid w:val="00401A4A"/>
    <w:rsid w:val="00402A04"/>
    <w:rsid w:val="0040520D"/>
    <w:rsid w:val="004054C0"/>
    <w:rsid w:val="0040785C"/>
    <w:rsid w:val="00407F48"/>
    <w:rsid w:val="004121FB"/>
    <w:rsid w:val="004140FD"/>
    <w:rsid w:val="004158DB"/>
    <w:rsid w:val="00416079"/>
    <w:rsid w:val="0042008B"/>
    <w:rsid w:val="00420949"/>
    <w:rsid w:val="00422E46"/>
    <w:rsid w:val="00424660"/>
    <w:rsid w:val="00424EC4"/>
    <w:rsid w:val="004261F9"/>
    <w:rsid w:val="00431349"/>
    <w:rsid w:val="00433644"/>
    <w:rsid w:val="00433840"/>
    <w:rsid w:val="004344CA"/>
    <w:rsid w:val="00434992"/>
    <w:rsid w:val="00434EC1"/>
    <w:rsid w:val="0043586F"/>
    <w:rsid w:val="00437BEF"/>
    <w:rsid w:val="00437D48"/>
    <w:rsid w:val="00440197"/>
    <w:rsid w:val="00440C59"/>
    <w:rsid w:val="00440ECD"/>
    <w:rsid w:val="00441A74"/>
    <w:rsid w:val="0044338E"/>
    <w:rsid w:val="004508CA"/>
    <w:rsid w:val="00453A8E"/>
    <w:rsid w:val="00455808"/>
    <w:rsid w:val="0045672D"/>
    <w:rsid w:val="0046043D"/>
    <w:rsid w:val="0046054E"/>
    <w:rsid w:val="00462101"/>
    <w:rsid w:val="00462963"/>
    <w:rsid w:val="00463227"/>
    <w:rsid w:val="00463EEE"/>
    <w:rsid w:val="00465641"/>
    <w:rsid w:val="00467D50"/>
    <w:rsid w:val="00471F7C"/>
    <w:rsid w:val="004736FB"/>
    <w:rsid w:val="004759E9"/>
    <w:rsid w:val="00476F5A"/>
    <w:rsid w:val="00477C6D"/>
    <w:rsid w:val="00480075"/>
    <w:rsid w:val="00481BAF"/>
    <w:rsid w:val="00481D4E"/>
    <w:rsid w:val="00481FEB"/>
    <w:rsid w:val="00483472"/>
    <w:rsid w:val="00492642"/>
    <w:rsid w:val="00492BC7"/>
    <w:rsid w:val="00493AE9"/>
    <w:rsid w:val="00496F35"/>
    <w:rsid w:val="004A128B"/>
    <w:rsid w:val="004A1907"/>
    <w:rsid w:val="004A250F"/>
    <w:rsid w:val="004A29C7"/>
    <w:rsid w:val="004A29D8"/>
    <w:rsid w:val="004A3475"/>
    <w:rsid w:val="004A3C62"/>
    <w:rsid w:val="004B0062"/>
    <w:rsid w:val="004B0C98"/>
    <w:rsid w:val="004B253C"/>
    <w:rsid w:val="004B3B1E"/>
    <w:rsid w:val="004B3FDC"/>
    <w:rsid w:val="004B54F3"/>
    <w:rsid w:val="004B6E55"/>
    <w:rsid w:val="004C0F85"/>
    <w:rsid w:val="004C201C"/>
    <w:rsid w:val="004C26EF"/>
    <w:rsid w:val="004C4081"/>
    <w:rsid w:val="004C4379"/>
    <w:rsid w:val="004C5B6E"/>
    <w:rsid w:val="004C6253"/>
    <w:rsid w:val="004D037A"/>
    <w:rsid w:val="004D0CC2"/>
    <w:rsid w:val="004D2858"/>
    <w:rsid w:val="004D2D50"/>
    <w:rsid w:val="004D4245"/>
    <w:rsid w:val="004D4421"/>
    <w:rsid w:val="004D4B9C"/>
    <w:rsid w:val="004D6188"/>
    <w:rsid w:val="004E062B"/>
    <w:rsid w:val="004E0EAD"/>
    <w:rsid w:val="004E2143"/>
    <w:rsid w:val="004E4304"/>
    <w:rsid w:val="004E4711"/>
    <w:rsid w:val="004E477C"/>
    <w:rsid w:val="004E4F1D"/>
    <w:rsid w:val="004E6A23"/>
    <w:rsid w:val="004E7886"/>
    <w:rsid w:val="004F1927"/>
    <w:rsid w:val="004F2E8F"/>
    <w:rsid w:val="004F3154"/>
    <w:rsid w:val="004F36AF"/>
    <w:rsid w:val="004F466F"/>
    <w:rsid w:val="004F6115"/>
    <w:rsid w:val="00500673"/>
    <w:rsid w:val="00500EE8"/>
    <w:rsid w:val="00502DE2"/>
    <w:rsid w:val="005033C1"/>
    <w:rsid w:val="005034C5"/>
    <w:rsid w:val="005043AC"/>
    <w:rsid w:val="005049E8"/>
    <w:rsid w:val="00504B4D"/>
    <w:rsid w:val="0050600B"/>
    <w:rsid w:val="0051089A"/>
    <w:rsid w:val="00510C37"/>
    <w:rsid w:val="00512B96"/>
    <w:rsid w:val="005136FB"/>
    <w:rsid w:val="0051487C"/>
    <w:rsid w:val="005160B8"/>
    <w:rsid w:val="0051682A"/>
    <w:rsid w:val="00517154"/>
    <w:rsid w:val="00530349"/>
    <w:rsid w:val="005303FF"/>
    <w:rsid w:val="005309DB"/>
    <w:rsid w:val="00535965"/>
    <w:rsid w:val="00536DBC"/>
    <w:rsid w:val="005377D5"/>
    <w:rsid w:val="00540A2E"/>
    <w:rsid w:val="00541783"/>
    <w:rsid w:val="00541C39"/>
    <w:rsid w:val="0054218F"/>
    <w:rsid w:val="005437E7"/>
    <w:rsid w:val="005440FC"/>
    <w:rsid w:val="00545333"/>
    <w:rsid w:val="00545E41"/>
    <w:rsid w:val="00547343"/>
    <w:rsid w:val="00547FA4"/>
    <w:rsid w:val="00550B47"/>
    <w:rsid w:val="00553E30"/>
    <w:rsid w:val="0055576A"/>
    <w:rsid w:val="00561309"/>
    <w:rsid w:val="00561810"/>
    <w:rsid w:val="00562E7C"/>
    <w:rsid w:val="00563437"/>
    <w:rsid w:val="00563839"/>
    <w:rsid w:val="00563A23"/>
    <w:rsid w:val="00563E33"/>
    <w:rsid w:val="00563FDC"/>
    <w:rsid w:val="00565272"/>
    <w:rsid w:val="00572B02"/>
    <w:rsid w:val="005757D3"/>
    <w:rsid w:val="00577BDA"/>
    <w:rsid w:val="00581D9F"/>
    <w:rsid w:val="00582212"/>
    <w:rsid w:val="00582C3C"/>
    <w:rsid w:val="0058395C"/>
    <w:rsid w:val="005843C5"/>
    <w:rsid w:val="005848D7"/>
    <w:rsid w:val="005868D5"/>
    <w:rsid w:val="00586980"/>
    <w:rsid w:val="00586B81"/>
    <w:rsid w:val="00586E03"/>
    <w:rsid w:val="00586F3D"/>
    <w:rsid w:val="005910A3"/>
    <w:rsid w:val="00592BCF"/>
    <w:rsid w:val="00595976"/>
    <w:rsid w:val="00595F94"/>
    <w:rsid w:val="005964E7"/>
    <w:rsid w:val="00596FF5"/>
    <w:rsid w:val="005A270A"/>
    <w:rsid w:val="005A2A1A"/>
    <w:rsid w:val="005A35D1"/>
    <w:rsid w:val="005A4DC9"/>
    <w:rsid w:val="005A53C3"/>
    <w:rsid w:val="005A5BA6"/>
    <w:rsid w:val="005A71EC"/>
    <w:rsid w:val="005B125B"/>
    <w:rsid w:val="005B63AD"/>
    <w:rsid w:val="005B7D5B"/>
    <w:rsid w:val="005C100C"/>
    <w:rsid w:val="005C27B7"/>
    <w:rsid w:val="005C2AE7"/>
    <w:rsid w:val="005C2E1F"/>
    <w:rsid w:val="005C390C"/>
    <w:rsid w:val="005C3E06"/>
    <w:rsid w:val="005C569F"/>
    <w:rsid w:val="005C5982"/>
    <w:rsid w:val="005C6243"/>
    <w:rsid w:val="005C71AB"/>
    <w:rsid w:val="005C7736"/>
    <w:rsid w:val="005C7CF6"/>
    <w:rsid w:val="005D1388"/>
    <w:rsid w:val="005D3E21"/>
    <w:rsid w:val="005D41A8"/>
    <w:rsid w:val="005D4310"/>
    <w:rsid w:val="005D4385"/>
    <w:rsid w:val="005D602F"/>
    <w:rsid w:val="005D68C3"/>
    <w:rsid w:val="005D6C4A"/>
    <w:rsid w:val="005D718D"/>
    <w:rsid w:val="005D786D"/>
    <w:rsid w:val="005D787E"/>
    <w:rsid w:val="005E40BB"/>
    <w:rsid w:val="005E67CA"/>
    <w:rsid w:val="005F0086"/>
    <w:rsid w:val="005F069E"/>
    <w:rsid w:val="005F2114"/>
    <w:rsid w:val="005F4ABD"/>
    <w:rsid w:val="005F6A7A"/>
    <w:rsid w:val="0060017E"/>
    <w:rsid w:val="00605863"/>
    <w:rsid w:val="006062D1"/>
    <w:rsid w:val="00606921"/>
    <w:rsid w:val="00612512"/>
    <w:rsid w:val="006141B3"/>
    <w:rsid w:val="0061456C"/>
    <w:rsid w:val="00614B8E"/>
    <w:rsid w:val="00616264"/>
    <w:rsid w:val="00616F37"/>
    <w:rsid w:val="00617891"/>
    <w:rsid w:val="00617F7B"/>
    <w:rsid w:val="00620452"/>
    <w:rsid w:val="00620EB4"/>
    <w:rsid w:val="006212D4"/>
    <w:rsid w:val="0062145A"/>
    <w:rsid w:val="006220E2"/>
    <w:rsid w:val="006226CF"/>
    <w:rsid w:val="00624073"/>
    <w:rsid w:val="00624DF1"/>
    <w:rsid w:val="0062578E"/>
    <w:rsid w:val="006261BD"/>
    <w:rsid w:val="006262CA"/>
    <w:rsid w:val="0063182C"/>
    <w:rsid w:val="00633061"/>
    <w:rsid w:val="006346D4"/>
    <w:rsid w:val="0063491B"/>
    <w:rsid w:val="006360E3"/>
    <w:rsid w:val="0063676D"/>
    <w:rsid w:val="0063776D"/>
    <w:rsid w:val="00637B47"/>
    <w:rsid w:val="0064048B"/>
    <w:rsid w:val="00640551"/>
    <w:rsid w:val="00640597"/>
    <w:rsid w:val="00641C8C"/>
    <w:rsid w:val="00642792"/>
    <w:rsid w:val="0064293C"/>
    <w:rsid w:val="006430D0"/>
    <w:rsid w:val="00643354"/>
    <w:rsid w:val="00643D02"/>
    <w:rsid w:val="0064736D"/>
    <w:rsid w:val="0064DB2D"/>
    <w:rsid w:val="00650151"/>
    <w:rsid w:val="00650224"/>
    <w:rsid w:val="00650425"/>
    <w:rsid w:val="00652F97"/>
    <w:rsid w:val="0065347C"/>
    <w:rsid w:val="006550B8"/>
    <w:rsid w:val="0065566B"/>
    <w:rsid w:val="00656148"/>
    <w:rsid w:val="00661D40"/>
    <w:rsid w:val="006629C9"/>
    <w:rsid w:val="00663962"/>
    <w:rsid w:val="006639B0"/>
    <w:rsid w:val="00670477"/>
    <w:rsid w:val="006728C1"/>
    <w:rsid w:val="00673306"/>
    <w:rsid w:val="00673CD3"/>
    <w:rsid w:val="006759C2"/>
    <w:rsid w:val="006768F4"/>
    <w:rsid w:val="00676B51"/>
    <w:rsid w:val="006771B2"/>
    <w:rsid w:val="00677A63"/>
    <w:rsid w:val="00681EB8"/>
    <w:rsid w:val="00683694"/>
    <w:rsid w:val="00684818"/>
    <w:rsid w:val="006849C2"/>
    <w:rsid w:val="0068582D"/>
    <w:rsid w:val="00685C78"/>
    <w:rsid w:val="00686D20"/>
    <w:rsid w:val="00686EED"/>
    <w:rsid w:val="00693C84"/>
    <w:rsid w:val="00695135"/>
    <w:rsid w:val="006961B4"/>
    <w:rsid w:val="00696993"/>
    <w:rsid w:val="006A1A62"/>
    <w:rsid w:val="006A2F53"/>
    <w:rsid w:val="006A62FA"/>
    <w:rsid w:val="006A7075"/>
    <w:rsid w:val="006B0C3D"/>
    <w:rsid w:val="006B1BB6"/>
    <w:rsid w:val="006B2742"/>
    <w:rsid w:val="006B4CCA"/>
    <w:rsid w:val="006B6F05"/>
    <w:rsid w:val="006B7BFD"/>
    <w:rsid w:val="006C13A8"/>
    <w:rsid w:val="006C1468"/>
    <w:rsid w:val="006C1AE4"/>
    <w:rsid w:val="006C2411"/>
    <w:rsid w:val="006C32CE"/>
    <w:rsid w:val="006C678E"/>
    <w:rsid w:val="006D01D7"/>
    <w:rsid w:val="006D0BEE"/>
    <w:rsid w:val="006D427B"/>
    <w:rsid w:val="006D4BC9"/>
    <w:rsid w:val="006D5D22"/>
    <w:rsid w:val="006D67B4"/>
    <w:rsid w:val="006D6840"/>
    <w:rsid w:val="006D722A"/>
    <w:rsid w:val="006D786B"/>
    <w:rsid w:val="006D7F67"/>
    <w:rsid w:val="006E09E3"/>
    <w:rsid w:val="006E0E15"/>
    <w:rsid w:val="006E1794"/>
    <w:rsid w:val="006E1914"/>
    <w:rsid w:val="006E2251"/>
    <w:rsid w:val="006E24D9"/>
    <w:rsid w:val="006E4FF2"/>
    <w:rsid w:val="006E6A43"/>
    <w:rsid w:val="006E7717"/>
    <w:rsid w:val="006F089D"/>
    <w:rsid w:val="006F129F"/>
    <w:rsid w:val="006F1D57"/>
    <w:rsid w:val="006F286B"/>
    <w:rsid w:val="006F4605"/>
    <w:rsid w:val="006F5169"/>
    <w:rsid w:val="006F52B3"/>
    <w:rsid w:val="006F53AA"/>
    <w:rsid w:val="006F5CA1"/>
    <w:rsid w:val="006F6451"/>
    <w:rsid w:val="006F6AA3"/>
    <w:rsid w:val="006F7AFE"/>
    <w:rsid w:val="007008C7"/>
    <w:rsid w:val="007044F1"/>
    <w:rsid w:val="0071034B"/>
    <w:rsid w:val="007106D6"/>
    <w:rsid w:val="00711422"/>
    <w:rsid w:val="00721891"/>
    <w:rsid w:val="007230FD"/>
    <w:rsid w:val="00723701"/>
    <w:rsid w:val="00723E5C"/>
    <w:rsid w:val="00723F99"/>
    <w:rsid w:val="00723FC8"/>
    <w:rsid w:val="00724708"/>
    <w:rsid w:val="00726DFD"/>
    <w:rsid w:val="00731F95"/>
    <w:rsid w:val="007321DE"/>
    <w:rsid w:val="00732446"/>
    <w:rsid w:val="00732E1B"/>
    <w:rsid w:val="00733E20"/>
    <w:rsid w:val="00737026"/>
    <w:rsid w:val="007371B5"/>
    <w:rsid w:val="007373B6"/>
    <w:rsid w:val="007375AA"/>
    <w:rsid w:val="00741E23"/>
    <w:rsid w:val="00745D42"/>
    <w:rsid w:val="00747A6F"/>
    <w:rsid w:val="007514B5"/>
    <w:rsid w:val="0075169F"/>
    <w:rsid w:val="0075170F"/>
    <w:rsid w:val="007519FD"/>
    <w:rsid w:val="00751CD9"/>
    <w:rsid w:val="00752D2F"/>
    <w:rsid w:val="00752DFA"/>
    <w:rsid w:val="00753535"/>
    <w:rsid w:val="0075423A"/>
    <w:rsid w:val="0075456D"/>
    <w:rsid w:val="00755502"/>
    <w:rsid w:val="00755CE7"/>
    <w:rsid w:val="00757271"/>
    <w:rsid w:val="007573BB"/>
    <w:rsid w:val="0075756D"/>
    <w:rsid w:val="00760079"/>
    <w:rsid w:val="00761723"/>
    <w:rsid w:val="007619F0"/>
    <w:rsid w:val="00763400"/>
    <w:rsid w:val="00765473"/>
    <w:rsid w:val="00766017"/>
    <w:rsid w:val="00767601"/>
    <w:rsid w:val="00767B2F"/>
    <w:rsid w:val="00770122"/>
    <w:rsid w:val="00770D0B"/>
    <w:rsid w:val="0077117D"/>
    <w:rsid w:val="00772B44"/>
    <w:rsid w:val="00773CC0"/>
    <w:rsid w:val="0077451F"/>
    <w:rsid w:val="00774559"/>
    <w:rsid w:val="00774797"/>
    <w:rsid w:val="00774B8A"/>
    <w:rsid w:val="00774E0F"/>
    <w:rsid w:val="007753C8"/>
    <w:rsid w:val="0078221E"/>
    <w:rsid w:val="007826D4"/>
    <w:rsid w:val="00782C4B"/>
    <w:rsid w:val="007833E2"/>
    <w:rsid w:val="00783850"/>
    <w:rsid w:val="00785FD5"/>
    <w:rsid w:val="00787206"/>
    <w:rsid w:val="007873BE"/>
    <w:rsid w:val="0079137E"/>
    <w:rsid w:val="0079150B"/>
    <w:rsid w:val="00794AF5"/>
    <w:rsid w:val="00794D36"/>
    <w:rsid w:val="0079578A"/>
    <w:rsid w:val="007A0133"/>
    <w:rsid w:val="007A15CE"/>
    <w:rsid w:val="007A1A79"/>
    <w:rsid w:val="007A1EA8"/>
    <w:rsid w:val="007A70A5"/>
    <w:rsid w:val="007A7D25"/>
    <w:rsid w:val="007B13A2"/>
    <w:rsid w:val="007B1728"/>
    <w:rsid w:val="007B211D"/>
    <w:rsid w:val="007B2D0D"/>
    <w:rsid w:val="007B3C20"/>
    <w:rsid w:val="007B708E"/>
    <w:rsid w:val="007C1007"/>
    <w:rsid w:val="007C2F47"/>
    <w:rsid w:val="007C645D"/>
    <w:rsid w:val="007D0F92"/>
    <w:rsid w:val="007D117C"/>
    <w:rsid w:val="007D3BC5"/>
    <w:rsid w:val="007D42E8"/>
    <w:rsid w:val="007D434A"/>
    <w:rsid w:val="007D4E47"/>
    <w:rsid w:val="007D6E2F"/>
    <w:rsid w:val="007D78C4"/>
    <w:rsid w:val="007E056D"/>
    <w:rsid w:val="007E06C2"/>
    <w:rsid w:val="007E1AB1"/>
    <w:rsid w:val="007E28E6"/>
    <w:rsid w:val="007E2A87"/>
    <w:rsid w:val="007E4974"/>
    <w:rsid w:val="007E4BD8"/>
    <w:rsid w:val="007E68FF"/>
    <w:rsid w:val="007E6A8D"/>
    <w:rsid w:val="007E76FF"/>
    <w:rsid w:val="007F1A07"/>
    <w:rsid w:val="007F38F3"/>
    <w:rsid w:val="007F4838"/>
    <w:rsid w:val="007F5089"/>
    <w:rsid w:val="007F5108"/>
    <w:rsid w:val="007F5C14"/>
    <w:rsid w:val="007F66CC"/>
    <w:rsid w:val="007F7BA0"/>
    <w:rsid w:val="00801C18"/>
    <w:rsid w:val="00802D56"/>
    <w:rsid w:val="008034BA"/>
    <w:rsid w:val="008051E5"/>
    <w:rsid w:val="00807B30"/>
    <w:rsid w:val="008116F6"/>
    <w:rsid w:val="00812E61"/>
    <w:rsid w:val="00813159"/>
    <w:rsid w:val="00815767"/>
    <w:rsid w:val="0081719B"/>
    <w:rsid w:val="0082040E"/>
    <w:rsid w:val="008208D1"/>
    <w:rsid w:val="00822495"/>
    <w:rsid w:val="008270C1"/>
    <w:rsid w:val="00830389"/>
    <w:rsid w:val="00835172"/>
    <w:rsid w:val="00837F17"/>
    <w:rsid w:val="0084097A"/>
    <w:rsid w:val="00841DC7"/>
    <w:rsid w:val="00845136"/>
    <w:rsid w:val="00845790"/>
    <w:rsid w:val="00845D2F"/>
    <w:rsid w:val="008470CB"/>
    <w:rsid w:val="00847889"/>
    <w:rsid w:val="00850F9C"/>
    <w:rsid w:val="008518FB"/>
    <w:rsid w:val="0085208D"/>
    <w:rsid w:val="0085378C"/>
    <w:rsid w:val="0085438E"/>
    <w:rsid w:val="0085464D"/>
    <w:rsid w:val="00860F18"/>
    <w:rsid w:val="008617F2"/>
    <w:rsid w:val="00863EA2"/>
    <w:rsid w:val="00865C63"/>
    <w:rsid w:val="00866EC7"/>
    <w:rsid w:val="00867854"/>
    <w:rsid w:val="00870DDA"/>
    <w:rsid w:val="008725A7"/>
    <w:rsid w:val="00872890"/>
    <w:rsid w:val="008746A6"/>
    <w:rsid w:val="00874B4E"/>
    <w:rsid w:val="00877B1E"/>
    <w:rsid w:val="00877BE8"/>
    <w:rsid w:val="0088110A"/>
    <w:rsid w:val="008837EA"/>
    <w:rsid w:val="00883CC9"/>
    <w:rsid w:val="008860CC"/>
    <w:rsid w:val="00886A6D"/>
    <w:rsid w:val="00890892"/>
    <w:rsid w:val="00891F67"/>
    <w:rsid w:val="00892120"/>
    <w:rsid w:val="0089353E"/>
    <w:rsid w:val="00895804"/>
    <w:rsid w:val="0089584C"/>
    <w:rsid w:val="00895CC2"/>
    <w:rsid w:val="008975EC"/>
    <w:rsid w:val="008A0978"/>
    <w:rsid w:val="008A12C9"/>
    <w:rsid w:val="008A23A2"/>
    <w:rsid w:val="008A23D0"/>
    <w:rsid w:val="008A2F92"/>
    <w:rsid w:val="008A3118"/>
    <w:rsid w:val="008A335D"/>
    <w:rsid w:val="008A36BB"/>
    <w:rsid w:val="008A56D4"/>
    <w:rsid w:val="008A5833"/>
    <w:rsid w:val="008A5D71"/>
    <w:rsid w:val="008A6851"/>
    <w:rsid w:val="008A6AEE"/>
    <w:rsid w:val="008A6B16"/>
    <w:rsid w:val="008B1376"/>
    <w:rsid w:val="008B404F"/>
    <w:rsid w:val="008B5332"/>
    <w:rsid w:val="008C1061"/>
    <w:rsid w:val="008C112E"/>
    <w:rsid w:val="008C1848"/>
    <w:rsid w:val="008C232F"/>
    <w:rsid w:val="008C7197"/>
    <w:rsid w:val="008C762A"/>
    <w:rsid w:val="008D02FF"/>
    <w:rsid w:val="008D0D4F"/>
    <w:rsid w:val="008D20D7"/>
    <w:rsid w:val="008D40BD"/>
    <w:rsid w:val="008D4C79"/>
    <w:rsid w:val="008D4CCE"/>
    <w:rsid w:val="008E001E"/>
    <w:rsid w:val="008E2DFB"/>
    <w:rsid w:val="008E3AD3"/>
    <w:rsid w:val="008E43B3"/>
    <w:rsid w:val="008E4F09"/>
    <w:rsid w:val="008E518A"/>
    <w:rsid w:val="008E6513"/>
    <w:rsid w:val="008F079B"/>
    <w:rsid w:val="008F14D1"/>
    <w:rsid w:val="008F1841"/>
    <w:rsid w:val="008F2258"/>
    <w:rsid w:val="008F4825"/>
    <w:rsid w:val="008F4BE0"/>
    <w:rsid w:val="008F5F4A"/>
    <w:rsid w:val="008F732F"/>
    <w:rsid w:val="00900AA1"/>
    <w:rsid w:val="009016AD"/>
    <w:rsid w:val="00901A46"/>
    <w:rsid w:val="00901B46"/>
    <w:rsid w:val="00901CE8"/>
    <w:rsid w:val="00902B9E"/>
    <w:rsid w:val="009032A9"/>
    <w:rsid w:val="00903B67"/>
    <w:rsid w:val="00903C5B"/>
    <w:rsid w:val="00904CBE"/>
    <w:rsid w:val="00906441"/>
    <w:rsid w:val="00907477"/>
    <w:rsid w:val="009107E5"/>
    <w:rsid w:val="00910A4A"/>
    <w:rsid w:val="00911871"/>
    <w:rsid w:val="00911EA6"/>
    <w:rsid w:val="009138B5"/>
    <w:rsid w:val="00913A0D"/>
    <w:rsid w:val="009141AA"/>
    <w:rsid w:val="00914E98"/>
    <w:rsid w:val="00915839"/>
    <w:rsid w:val="009166A1"/>
    <w:rsid w:val="009174F9"/>
    <w:rsid w:val="00917FD1"/>
    <w:rsid w:val="00921C18"/>
    <w:rsid w:val="009225D7"/>
    <w:rsid w:val="0092260B"/>
    <w:rsid w:val="0092298C"/>
    <w:rsid w:val="00927949"/>
    <w:rsid w:val="00930778"/>
    <w:rsid w:val="009310B7"/>
    <w:rsid w:val="009317B5"/>
    <w:rsid w:val="0093184C"/>
    <w:rsid w:val="00931BA6"/>
    <w:rsid w:val="00931FBF"/>
    <w:rsid w:val="0093321E"/>
    <w:rsid w:val="00933493"/>
    <w:rsid w:val="009337EC"/>
    <w:rsid w:val="009350E6"/>
    <w:rsid w:val="009414C2"/>
    <w:rsid w:val="00941A14"/>
    <w:rsid w:val="00946062"/>
    <w:rsid w:val="009460FE"/>
    <w:rsid w:val="009464CD"/>
    <w:rsid w:val="009517DB"/>
    <w:rsid w:val="00952E1C"/>
    <w:rsid w:val="0095359E"/>
    <w:rsid w:val="00955F26"/>
    <w:rsid w:val="00956C53"/>
    <w:rsid w:val="00956C76"/>
    <w:rsid w:val="0095770A"/>
    <w:rsid w:val="00957C41"/>
    <w:rsid w:val="009614B6"/>
    <w:rsid w:val="00963819"/>
    <w:rsid w:val="00963CDF"/>
    <w:rsid w:val="00964924"/>
    <w:rsid w:val="009658B4"/>
    <w:rsid w:val="00965D1E"/>
    <w:rsid w:val="00966FFB"/>
    <w:rsid w:val="009677BF"/>
    <w:rsid w:val="009678DD"/>
    <w:rsid w:val="009732EF"/>
    <w:rsid w:val="009735DE"/>
    <w:rsid w:val="00973972"/>
    <w:rsid w:val="00974BBE"/>
    <w:rsid w:val="00976A3C"/>
    <w:rsid w:val="00977FC9"/>
    <w:rsid w:val="00980C1B"/>
    <w:rsid w:val="009855BF"/>
    <w:rsid w:val="00985A1D"/>
    <w:rsid w:val="00986836"/>
    <w:rsid w:val="0098686B"/>
    <w:rsid w:val="00986B9C"/>
    <w:rsid w:val="00986F86"/>
    <w:rsid w:val="00990429"/>
    <w:rsid w:val="00990C1F"/>
    <w:rsid w:val="0099112E"/>
    <w:rsid w:val="0099255D"/>
    <w:rsid w:val="00992B1B"/>
    <w:rsid w:val="00992DB8"/>
    <w:rsid w:val="00993200"/>
    <w:rsid w:val="009935BC"/>
    <w:rsid w:val="00993CBD"/>
    <w:rsid w:val="00994509"/>
    <w:rsid w:val="00994C9C"/>
    <w:rsid w:val="00995CE3"/>
    <w:rsid w:val="00996821"/>
    <w:rsid w:val="0099693C"/>
    <w:rsid w:val="00997BF5"/>
    <w:rsid w:val="009A1CFA"/>
    <w:rsid w:val="009A381F"/>
    <w:rsid w:val="009A55A4"/>
    <w:rsid w:val="009A5F1F"/>
    <w:rsid w:val="009B0C3E"/>
    <w:rsid w:val="009B1157"/>
    <w:rsid w:val="009B2917"/>
    <w:rsid w:val="009B3F6B"/>
    <w:rsid w:val="009B4774"/>
    <w:rsid w:val="009B493E"/>
    <w:rsid w:val="009B617D"/>
    <w:rsid w:val="009B6801"/>
    <w:rsid w:val="009B7E31"/>
    <w:rsid w:val="009C0D86"/>
    <w:rsid w:val="009C20F6"/>
    <w:rsid w:val="009C2433"/>
    <w:rsid w:val="009C25A2"/>
    <w:rsid w:val="009C5DEB"/>
    <w:rsid w:val="009D0DE9"/>
    <w:rsid w:val="009D1FE6"/>
    <w:rsid w:val="009D3181"/>
    <w:rsid w:val="009D45EA"/>
    <w:rsid w:val="009D7885"/>
    <w:rsid w:val="009D7DA1"/>
    <w:rsid w:val="009E2E0E"/>
    <w:rsid w:val="009E51CD"/>
    <w:rsid w:val="009E6F03"/>
    <w:rsid w:val="009E76FB"/>
    <w:rsid w:val="009E7F2E"/>
    <w:rsid w:val="009F1D04"/>
    <w:rsid w:val="009F1DA4"/>
    <w:rsid w:val="009F310C"/>
    <w:rsid w:val="009F628E"/>
    <w:rsid w:val="009F6735"/>
    <w:rsid w:val="009F77EE"/>
    <w:rsid w:val="009F7925"/>
    <w:rsid w:val="00A00121"/>
    <w:rsid w:val="00A00159"/>
    <w:rsid w:val="00A01087"/>
    <w:rsid w:val="00A020CE"/>
    <w:rsid w:val="00A03BEA"/>
    <w:rsid w:val="00A069BD"/>
    <w:rsid w:val="00A07206"/>
    <w:rsid w:val="00A0778C"/>
    <w:rsid w:val="00A100AA"/>
    <w:rsid w:val="00A10D75"/>
    <w:rsid w:val="00A16566"/>
    <w:rsid w:val="00A16807"/>
    <w:rsid w:val="00A1783A"/>
    <w:rsid w:val="00A17A63"/>
    <w:rsid w:val="00A20ABB"/>
    <w:rsid w:val="00A214D7"/>
    <w:rsid w:val="00A214E6"/>
    <w:rsid w:val="00A220D0"/>
    <w:rsid w:val="00A22987"/>
    <w:rsid w:val="00A231E8"/>
    <w:rsid w:val="00A25443"/>
    <w:rsid w:val="00A30030"/>
    <w:rsid w:val="00A31659"/>
    <w:rsid w:val="00A32EFA"/>
    <w:rsid w:val="00A35CEC"/>
    <w:rsid w:val="00A3620E"/>
    <w:rsid w:val="00A36770"/>
    <w:rsid w:val="00A36CBC"/>
    <w:rsid w:val="00A3731F"/>
    <w:rsid w:val="00A407C5"/>
    <w:rsid w:val="00A40F5A"/>
    <w:rsid w:val="00A43276"/>
    <w:rsid w:val="00A44579"/>
    <w:rsid w:val="00A45B95"/>
    <w:rsid w:val="00A4747A"/>
    <w:rsid w:val="00A47A26"/>
    <w:rsid w:val="00A47C74"/>
    <w:rsid w:val="00A47CCF"/>
    <w:rsid w:val="00A503B0"/>
    <w:rsid w:val="00A542A5"/>
    <w:rsid w:val="00A54490"/>
    <w:rsid w:val="00A5462B"/>
    <w:rsid w:val="00A55256"/>
    <w:rsid w:val="00A55EC8"/>
    <w:rsid w:val="00A60105"/>
    <w:rsid w:val="00A60418"/>
    <w:rsid w:val="00A61660"/>
    <w:rsid w:val="00A665DD"/>
    <w:rsid w:val="00A67128"/>
    <w:rsid w:val="00A67DF5"/>
    <w:rsid w:val="00A70195"/>
    <w:rsid w:val="00A70E50"/>
    <w:rsid w:val="00A71EA4"/>
    <w:rsid w:val="00A725DF"/>
    <w:rsid w:val="00A728E1"/>
    <w:rsid w:val="00A73514"/>
    <w:rsid w:val="00A75949"/>
    <w:rsid w:val="00A76694"/>
    <w:rsid w:val="00A77524"/>
    <w:rsid w:val="00A80713"/>
    <w:rsid w:val="00A80FD8"/>
    <w:rsid w:val="00A811A7"/>
    <w:rsid w:val="00A82904"/>
    <w:rsid w:val="00A83331"/>
    <w:rsid w:val="00A84F1C"/>
    <w:rsid w:val="00A858C8"/>
    <w:rsid w:val="00A85C29"/>
    <w:rsid w:val="00A85DAE"/>
    <w:rsid w:val="00A902DA"/>
    <w:rsid w:val="00A91EBA"/>
    <w:rsid w:val="00A92354"/>
    <w:rsid w:val="00A92ADD"/>
    <w:rsid w:val="00A9405C"/>
    <w:rsid w:val="00A94450"/>
    <w:rsid w:val="00A96939"/>
    <w:rsid w:val="00A97544"/>
    <w:rsid w:val="00AA1A48"/>
    <w:rsid w:val="00AA2489"/>
    <w:rsid w:val="00AA27C3"/>
    <w:rsid w:val="00AA2929"/>
    <w:rsid w:val="00AA2A20"/>
    <w:rsid w:val="00AA3A4E"/>
    <w:rsid w:val="00AA52C6"/>
    <w:rsid w:val="00AA6092"/>
    <w:rsid w:val="00AA6CAF"/>
    <w:rsid w:val="00AB088F"/>
    <w:rsid w:val="00AB08DF"/>
    <w:rsid w:val="00AB1A72"/>
    <w:rsid w:val="00AB1B6D"/>
    <w:rsid w:val="00AB24C9"/>
    <w:rsid w:val="00AB2FDF"/>
    <w:rsid w:val="00AB3DD1"/>
    <w:rsid w:val="00AB4765"/>
    <w:rsid w:val="00AB4E08"/>
    <w:rsid w:val="00AB669E"/>
    <w:rsid w:val="00AC1C9F"/>
    <w:rsid w:val="00AC33F7"/>
    <w:rsid w:val="00AC3B30"/>
    <w:rsid w:val="00AC4076"/>
    <w:rsid w:val="00AD20E5"/>
    <w:rsid w:val="00AD2202"/>
    <w:rsid w:val="00AD37B0"/>
    <w:rsid w:val="00AD4E79"/>
    <w:rsid w:val="00AD54A0"/>
    <w:rsid w:val="00AD76F4"/>
    <w:rsid w:val="00AE00CA"/>
    <w:rsid w:val="00AE05D4"/>
    <w:rsid w:val="00AE062A"/>
    <w:rsid w:val="00AE0737"/>
    <w:rsid w:val="00AE2F38"/>
    <w:rsid w:val="00AE34A7"/>
    <w:rsid w:val="00AE498F"/>
    <w:rsid w:val="00AE5EF5"/>
    <w:rsid w:val="00AE7CFC"/>
    <w:rsid w:val="00AF25F3"/>
    <w:rsid w:val="00AF3A1C"/>
    <w:rsid w:val="00AF57C9"/>
    <w:rsid w:val="00AF5F31"/>
    <w:rsid w:val="00B00B61"/>
    <w:rsid w:val="00B02BB2"/>
    <w:rsid w:val="00B038E4"/>
    <w:rsid w:val="00B039DE"/>
    <w:rsid w:val="00B050D2"/>
    <w:rsid w:val="00B066A2"/>
    <w:rsid w:val="00B06C02"/>
    <w:rsid w:val="00B07402"/>
    <w:rsid w:val="00B07C52"/>
    <w:rsid w:val="00B103E4"/>
    <w:rsid w:val="00B1156A"/>
    <w:rsid w:val="00B123AF"/>
    <w:rsid w:val="00B125D0"/>
    <w:rsid w:val="00B129E7"/>
    <w:rsid w:val="00B12B26"/>
    <w:rsid w:val="00B13204"/>
    <w:rsid w:val="00B13418"/>
    <w:rsid w:val="00B14327"/>
    <w:rsid w:val="00B14B2F"/>
    <w:rsid w:val="00B16F53"/>
    <w:rsid w:val="00B17162"/>
    <w:rsid w:val="00B17913"/>
    <w:rsid w:val="00B20049"/>
    <w:rsid w:val="00B221AC"/>
    <w:rsid w:val="00B2635D"/>
    <w:rsid w:val="00B26723"/>
    <w:rsid w:val="00B3203F"/>
    <w:rsid w:val="00B32FB9"/>
    <w:rsid w:val="00B33D01"/>
    <w:rsid w:val="00B33E6C"/>
    <w:rsid w:val="00B343C4"/>
    <w:rsid w:val="00B34475"/>
    <w:rsid w:val="00B36FD7"/>
    <w:rsid w:val="00B37256"/>
    <w:rsid w:val="00B40C90"/>
    <w:rsid w:val="00B42468"/>
    <w:rsid w:val="00B425E0"/>
    <w:rsid w:val="00B439F2"/>
    <w:rsid w:val="00B45719"/>
    <w:rsid w:val="00B477E4"/>
    <w:rsid w:val="00B5045A"/>
    <w:rsid w:val="00B50562"/>
    <w:rsid w:val="00B513A0"/>
    <w:rsid w:val="00B51637"/>
    <w:rsid w:val="00B52139"/>
    <w:rsid w:val="00B54D19"/>
    <w:rsid w:val="00B54E02"/>
    <w:rsid w:val="00B56319"/>
    <w:rsid w:val="00B56343"/>
    <w:rsid w:val="00B567F1"/>
    <w:rsid w:val="00B56CE4"/>
    <w:rsid w:val="00B57BC1"/>
    <w:rsid w:val="00B61128"/>
    <w:rsid w:val="00B62528"/>
    <w:rsid w:val="00B63374"/>
    <w:rsid w:val="00B642B0"/>
    <w:rsid w:val="00B65AF2"/>
    <w:rsid w:val="00B65DE6"/>
    <w:rsid w:val="00B67381"/>
    <w:rsid w:val="00B67C39"/>
    <w:rsid w:val="00B70187"/>
    <w:rsid w:val="00B732A5"/>
    <w:rsid w:val="00B73474"/>
    <w:rsid w:val="00B742DB"/>
    <w:rsid w:val="00B744FE"/>
    <w:rsid w:val="00B74556"/>
    <w:rsid w:val="00B750B3"/>
    <w:rsid w:val="00B756B5"/>
    <w:rsid w:val="00B75FF8"/>
    <w:rsid w:val="00B76DA1"/>
    <w:rsid w:val="00B77175"/>
    <w:rsid w:val="00B7720A"/>
    <w:rsid w:val="00B8008B"/>
    <w:rsid w:val="00B816A5"/>
    <w:rsid w:val="00B84354"/>
    <w:rsid w:val="00B86085"/>
    <w:rsid w:val="00B86307"/>
    <w:rsid w:val="00B86E0F"/>
    <w:rsid w:val="00B87028"/>
    <w:rsid w:val="00B906A2"/>
    <w:rsid w:val="00B9118B"/>
    <w:rsid w:val="00B927E1"/>
    <w:rsid w:val="00B936D5"/>
    <w:rsid w:val="00B960FA"/>
    <w:rsid w:val="00B97149"/>
    <w:rsid w:val="00B972F3"/>
    <w:rsid w:val="00B97403"/>
    <w:rsid w:val="00BA1F3A"/>
    <w:rsid w:val="00BA35C1"/>
    <w:rsid w:val="00BA3F88"/>
    <w:rsid w:val="00BA450B"/>
    <w:rsid w:val="00BA57F7"/>
    <w:rsid w:val="00BA7828"/>
    <w:rsid w:val="00BB371C"/>
    <w:rsid w:val="00BB42F1"/>
    <w:rsid w:val="00BB4634"/>
    <w:rsid w:val="00BB5D75"/>
    <w:rsid w:val="00BB62F5"/>
    <w:rsid w:val="00BB68E9"/>
    <w:rsid w:val="00BB7A85"/>
    <w:rsid w:val="00BC0D25"/>
    <w:rsid w:val="00BC1344"/>
    <w:rsid w:val="00BC21A1"/>
    <w:rsid w:val="00BC33FA"/>
    <w:rsid w:val="00BC3EEA"/>
    <w:rsid w:val="00BC4481"/>
    <w:rsid w:val="00BC5E05"/>
    <w:rsid w:val="00BC766F"/>
    <w:rsid w:val="00BD14BE"/>
    <w:rsid w:val="00BD1B28"/>
    <w:rsid w:val="00BD26DD"/>
    <w:rsid w:val="00BD2DC6"/>
    <w:rsid w:val="00BD383A"/>
    <w:rsid w:val="00BD4E71"/>
    <w:rsid w:val="00BD5083"/>
    <w:rsid w:val="00BE0086"/>
    <w:rsid w:val="00BE0252"/>
    <w:rsid w:val="00BE1155"/>
    <w:rsid w:val="00BE1710"/>
    <w:rsid w:val="00BE224B"/>
    <w:rsid w:val="00BE2DB4"/>
    <w:rsid w:val="00BE2FBE"/>
    <w:rsid w:val="00BE4637"/>
    <w:rsid w:val="00BE5DD2"/>
    <w:rsid w:val="00BE6119"/>
    <w:rsid w:val="00BF0804"/>
    <w:rsid w:val="00BF0B52"/>
    <w:rsid w:val="00BF1CAE"/>
    <w:rsid w:val="00BF255C"/>
    <w:rsid w:val="00BF2B65"/>
    <w:rsid w:val="00BF2B9C"/>
    <w:rsid w:val="00BF50AF"/>
    <w:rsid w:val="00BF5D1A"/>
    <w:rsid w:val="00BF6FE0"/>
    <w:rsid w:val="00BF7065"/>
    <w:rsid w:val="00C00505"/>
    <w:rsid w:val="00C00F6F"/>
    <w:rsid w:val="00C00F70"/>
    <w:rsid w:val="00C03B1E"/>
    <w:rsid w:val="00C05354"/>
    <w:rsid w:val="00C063C2"/>
    <w:rsid w:val="00C06474"/>
    <w:rsid w:val="00C07A96"/>
    <w:rsid w:val="00C1018C"/>
    <w:rsid w:val="00C132AA"/>
    <w:rsid w:val="00C14D9F"/>
    <w:rsid w:val="00C205CD"/>
    <w:rsid w:val="00C228CB"/>
    <w:rsid w:val="00C23863"/>
    <w:rsid w:val="00C2390E"/>
    <w:rsid w:val="00C25501"/>
    <w:rsid w:val="00C263EE"/>
    <w:rsid w:val="00C2698D"/>
    <w:rsid w:val="00C31915"/>
    <w:rsid w:val="00C3521A"/>
    <w:rsid w:val="00C35C6D"/>
    <w:rsid w:val="00C379E4"/>
    <w:rsid w:val="00C37FB2"/>
    <w:rsid w:val="00C422EF"/>
    <w:rsid w:val="00C43850"/>
    <w:rsid w:val="00C448E4"/>
    <w:rsid w:val="00C468BC"/>
    <w:rsid w:val="00C46995"/>
    <w:rsid w:val="00C51528"/>
    <w:rsid w:val="00C51659"/>
    <w:rsid w:val="00C52DDB"/>
    <w:rsid w:val="00C53656"/>
    <w:rsid w:val="00C55866"/>
    <w:rsid w:val="00C55E26"/>
    <w:rsid w:val="00C560AE"/>
    <w:rsid w:val="00C56A14"/>
    <w:rsid w:val="00C57F41"/>
    <w:rsid w:val="00C60C9B"/>
    <w:rsid w:val="00C615AE"/>
    <w:rsid w:val="00C63926"/>
    <w:rsid w:val="00C645CB"/>
    <w:rsid w:val="00C64E36"/>
    <w:rsid w:val="00C66F44"/>
    <w:rsid w:val="00C6704C"/>
    <w:rsid w:val="00C67F8D"/>
    <w:rsid w:val="00C71C49"/>
    <w:rsid w:val="00C75F8D"/>
    <w:rsid w:val="00C775D2"/>
    <w:rsid w:val="00C80501"/>
    <w:rsid w:val="00C815C4"/>
    <w:rsid w:val="00C8238F"/>
    <w:rsid w:val="00C84165"/>
    <w:rsid w:val="00C8580D"/>
    <w:rsid w:val="00C91495"/>
    <w:rsid w:val="00C92459"/>
    <w:rsid w:val="00C92C81"/>
    <w:rsid w:val="00C92C88"/>
    <w:rsid w:val="00C94050"/>
    <w:rsid w:val="00C948B5"/>
    <w:rsid w:val="00C971FC"/>
    <w:rsid w:val="00C97F39"/>
    <w:rsid w:val="00CA0EC8"/>
    <w:rsid w:val="00CA1BC9"/>
    <w:rsid w:val="00CA2BEF"/>
    <w:rsid w:val="00CA2F31"/>
    <w:rsid w:val="00CA4D68"/>
    <w:rsid w:val="00CA6F67"/>
    <w:rsid w:val="00CA7CD3"/>
    <w:rsid w:val="00CB211E"/>
    <w:rsid w:val="00CB23D8"/>
    <w:rsid w:val="00CB313F"/>
    <w:rsid w:val="00CB3338"/>
    <w:rsid w:val="00CB3E7E"/>
    <w:rsid w:val="00CB4846"/>
    <w:rsid w:val="00CB63B3"/>
    <w:rsid w:val="00CB7610"/>
    <w:rsid w:val="00CC0A18"/>
    <w:rsid w:val="00CC20FB"/>
    <w:rsid w:val="00CC275D"/>
    <w:rsid w:val="00CC4034"/>
    <w:rsid w:val="00CC6097"/>
    <w:rsid w:val="00CC61B6"/>
    <w:rsid w:val="00CC6C3E"/>
    <w:rsid w:val="00CC6ED2"/>
    <w:rsid w:val="00CC788E"/>
    <w:rsid w:val="00CC7BBC"/>
    <w:rsid w:val="00CC7E80"/>
    <w:rsid w:val="00CD0D70"/>
    <w:rsid w:val="00CD11E1"/>
    <w:rsid w:val="00CD1634"/>
    <w:rsid w:val="00CD3F42"/>
    <w:rsid w:val="00CD3FED"/>
    <w:rsid w:val="00CD507E"/>
    <w:rsid w:val="00CD5CBB"/>
    <w:rsid w:val="00CD675D"/>
    <w:rsid w:val="00CD7029"/>
    <w:rsid w:val="00CD760C"/>
    <w:rsid w:val="00CE0846"/>
    <w:rsid w:val="00CE1547"/>
    <w:rsid w:val="00CE311B"/>
    <w:rsid w:val="00CE6119"/>
    <w:rsid w:val="00CE6653"/>
    <w:rsid w:val="00CF2E8E"/>
    <w:rsid w:val="00CF590B"/>
    <w:rsid w:val="00CF6EEE"/>
    <w:rsid w:val="00CF705B"/>
    <w:rsid w:val="00CF772E"/>
    <w:rsid w:val="00D0366C"/>
    <w:rsid w:val="00D03D3C"/>
    <w:rsid w:val="00D04630"/>
    <w:rsid w:val="00D04F02"/>
    <w:rsid w:val="00D05AF1"/>
    <w:rsid w:val="00D05E97"/>
    <w:rsid w:val="00D07836"/>
    <w:rsid w:val="00D110A7"/>
    <w:rsid w:val="00D133CA"/>
    <w:rsid w:val="00D14FC8"/>
    <w:rsid w:val="00D203A0"/>
    <w:rsid w:val="00D223D7"/>
    <w:rsid w:val="00D25202"/>
    <w:rsid w:val="00D255D0"/>
    <w:rsid w:val="00D258D0"/>
    <w:rsid w:val="00D26698"/>
    <w:rsid w:val="00D33049"/>
    <w:rsid w:val="00D3412F"/>
    <w:rsid w:val="00D35F56"/>
    <w:rsid w:val="00D37588"/>
    <w:rsid w:val="00D426A2"/>
    <w:rsid w:val="00D43D4F"/>
    <w:rsid w:val="00D45201"/>
    <w:rsid w:val="00D456F3"/>
    <w:rsid w:val="00D5385C"/>
    <w:rsid w:val="00D550F6"/>
    <w:rsid w:val="00D55F32"/>
    <w:rsid w:val="00D60894"/>
    <w:rsid w:val="00D6133D"/>
    <w:rsid w:val="00D61D59"/>
    <w:rsid w:val="00D62E7D"/>
    <w:rsid w:val="00D63344"/>
    <w:rsid w:val="00D659F6"/>
    <w:rsid w:val="00D6707C"/>
    <w:rsid w:val="00D671D6"/>
    <w:rsid w:val="00D71D25"/>
    <w:rsid w:val="00D722A4"/>
    <w:rsid w:val="00D7354B"/>
    <w:rsid w:val="00D745B1"/>
    <w:rsid w:val="00D74FDB"/>
    <w:rsid w:val="00D7672A"/>
    <w:rsid w:val="00D774F7"/>
    <w:rsid w:val="00D801D0"/>
    <w:rsid w:val="00D80ED9"/>
    <w:rsid w:val="00D80F0B"/>
    <w:rsid w:val="00D812BF"/>
    <w:rsid w:val="00D841A4"/>
    <w:rsid w:val="00D8468F"/>
    <w:rsid w:val="00D85ADB"/>
    <w:rsid w:val="00D8782E"/>
    <w:rsid w:val="00D91645"/>
    <w:rsid w:val="00D91675"/>
    <w:rsid w:val="00D92B0C"/>
    <w:rsid w:val="00D93EB3"/>
    <w:rsid w:val="00D959B1"/>
    <w:rsid w:val="00D96AAC"/>
    <w:rsid w:val="00DA018F"/>
    <w:rsid w:val="00DA3411"/>
    <w:rsid w:val="00DA5A97"/>
    <w:rsid w:val="00DA5B09"/>
    <w:rsid w:val="00DA7A59"/>
    <w:rsid w:val="00DB120C"/>
    <w:rsid w:val="00DB1817"/>
    <w:rsid w:val="00DB22A8"/>
    <w:rsid w:val="00DB32E7"/>
    <w:rsid w:val="00DB33B4"/>
    <w:rsid w:val="00DB3606"/>
    <w:rsid w:val="00DB7202"/>
    <w:rsid w:val="00DB72F9"/>
    <w:rsid w:val="00DB7584"/>
    <w:rsid w:val="00DB7C5B"/>
    <w:rsid w:val="00DC18B3"/>
    <w:rsid w:val="00DC1FE6"/>
    <w:rsid w:val="00DC2B78"/>
    <w:rsid w:val="00DC36AA"/>
    <w:rsid w:val="00DC3752"/>
    <w:rsid w:val="00DC3D82"/>
    <w:rsid w:val="00DC5A9B"/>
    <w:rsid w:val="00DC659A"/>
    <w:rsid w:val="00DC69EA"/>
    <w:rsid w:val="00DD05AC"/>
    <w:rsid w:val="00DD06F0"/>
    <w:rsid w:val="00DD24E0"/>
    <w:rsid w:val="00DD541B"/>
    <w:rsid w:val="00DD5CBE"/>
    <w:rsid w:val="00DE1FFB"/>
    <w:rsid w:val="00DE340D"/>
    <w:rsid w:val="00DE3412"/>
    <w:rsid w:val="00DE3DFB"/>
    <w:rsid w:val="00DE7930"/>
    <w:rsid w:val="00DF0693"/>
    <w:rsid w:val="00DF090B"/>
    <w:rsid w:val="00DF3D3E"/>
    <w:rsid w:val="00DF4EC9"/>
    <w:rsid w:val="00DF6973"/>
    <w:rsid w:val="00DF7203"/>
    <w:rsid w:val="00E019B2"/>
    <w:rsid w:val="00E02CB0"/>
    <w:rsid w:val="00E04BDF"/>
    <w:rsid w:val="00E07268"/>
    <w:rsid w:val="00E10EB4"/>
    <w:rsid w:val="00E11AAD"/>
    <w:rsid w:val="00E1335D"/>
    <w:rsid w:val="00E13C18"/>
    <w:rsid w:val="00E14C4A"/>
    <w:rsid w:val="00E163E7"/>
    <w:rsid w:val="00E1742C"/>
    <w:rsid w:val="00E20F76"/>
    <w:rsid w:val="00E21B6A"/>
    <w:rsid w:val="00E22295"/>
    <w:rsid w:val="00E241EB"/>
    <w:rsid w:val="00E25683"/>
    <w:rsid w:val="00E26E14"/>
    <w:rsid w:val="00E3000F"/>
    <w:rsid w:val="00E30467"/>
    <w:rsid w:val="00E307AB"/>
    <w:rsid w:val="00E338CC"/>
    <w:rsid w:val="00E36D27"/>
    <w:rsid w:val="00E36E72"/>
    <w:rsid w:val="00E36EFD"/>
    <w:rsid w:val="00E40BB5"/>
    <w:rsid w:val="00E40CBB"/>
    <w:rsid w:val="00E431C2"/>
    <w:rsid w:val="00E43826"/>
    <w:rsid w:val="00E4430D"/>
    <w:rsid w:val="00E4734E"/>
    <w:rsid w:val="00E52189"/>
    <w:rsid w:val="00E52A83"/>
    <w:rsid w:val="00E52B90"/>
    <w:rsid w:val="00E56641"/>
    <w:rsid w:val="00E60A56"/>
    <w:rsid w:val="00E61C49"/>
    <w:rsid w:val="00E63548"/>
    <w:rsid w:val="00E6361A"/>
    <w:rsid w:val="00E6778B"/>
    <w:rsid w:val="00E710D4"/>
    <w:rsid w:val="00E717A2"/>
    <w:rsid w:val="00E7212A"/>
    <w:rsid w:val="00E729D2"/>
    <w:rsid w:val="00E75826"/>
    <w:rsid w:val="00E75BB8"/>
    <w:rsid w:val="00E81138"/>
    <w:rsid w:val="00E8188C"/>
    <w:rsid w:val="00E835FB"/>
    <w:rsid w:val="00E85A06"/>
    <w:rsid w:val="00E85AA2"/>
    <w:rsid w:val="00E90131"/>
    <w:rsid w:val="00E912C4"/>
    <w:rsid w:val="00E91AC4"/>
    <w:rsid w:val="00E91B49"/>
    <w:rsid w:val="00E92083"/>
    <w:rsid w:val="00E921EA"/>
    <w:rsid w:val="00E9264D"/>
    <w:rsid w:val="00E92C66"/>
    <w:rsid w:val="00E93850"/>
    <w:rsid w:val="00E938B5"/>
    <w:rsid w:val="00E93B6B"/>
    <w:rsid w:val="00E93CBD"/>
    <w:rsid w:val="00E94010"/>
    <w:rsid w:val="00E95E71"/>
    <w:rsid w:val="00EA0362"/>
    <w:rsid w:val="00EA3175"/>
    <w:rsid w:val="00EA35DA"/>
    <w:rsid w:val="00EA36D1"/>
    <w:rsid w:val="00EA43A7"/>
    <w:rsid w:val="00EA5147"/>
    <w:rsid w:val="00EA644A"/>
    <w:rsid w:val="00EA6660"/>
    <w:rsid w:val="00EA6994"/>
    <w:rsid w:val="00EA6AC6"/>
    <w:rsid w:val="00EA7131"/>
    <w:rsid w:val="00EA7178"/>
    <w:rsid w:val="00EA7707"/>
    <w:rsid w:val="00EA7B77"/>
    <w:rsid w:val="00EA7E11"/>
    <w:rsid w:val="00EB27B7"/>
    <w:rsid w:val="00EB437F"/>
    <w:rsid w:val="00EB6004"/>
    <w:rsid w:val="00EB62DB"/>
    <w:rsid w:val="00EC1C8E"/>
    <w:rsid w:val="00EC3272"/>
    <w:rsid w:val="00EC5472"/>
    <w:rsid w:val="00EC6EDB"/>
    <w:rsid w:val="00EC721C"/>
    <w:rsid w:val="00ED0328"/>
    <w:rsid w:val="00ED05DB"/>
    <w:rsid w:val="00ED0B3B"/>
    <w:rsid w:val="00ED1C50"/>
    <w:rsid w:val="00ED5AE2"/>
    <w:rsid w:val="00ED60C0"/>
    <w:rsid w:val="00ED73A5"/>
    <w:rsid w:val="00EE1A1D"/>
    <w:rsid w:val="00EE1CAD"/>
    <w:rsid w:val="00EE21A3"/>
    <w:rsid w:val="00EE4D5D"/>
    <w:rsid w:val="00EE6CDB"/>
    <w:rsid w:val="00EF14D3"/>
    <w:rsid w:val="00EF1703"/>
    <w:rsid w:val="00EF193C"/>
    <w:rsid w:val="00EF4B5D"/>
    <w:rsid w:val="00EF4B8F"/>
    <w:rsid w:val="00EF4DFB"/>
    <w:rsid w:val="00EF55C0"/>
    <w:rsid w:val="00EF68D3"/>
    <w:rsid w:val="00EF7935"/>
    <w:rsid w:val="00EF7CD1"/>
    <w:rsid w:val="00F038BE"/>
    <w:rsid w:val="00F05508"/>
    <w:rsid w:val="00F06711"/>
    <w:rsid w:val="00F069B7"/>
    <w:rsid w:val="00F110A2"/>
    <w:rsid w:val="00F11753"/>
    <w:rsid w:val="00F11E73"/>
    <w:rsid w:val="00F1579A"/>
    <w:rsid w:val="00F15A7C"/>
    <w:rsid w:val="00F1612C"/>
    <w:rsid w:val="00F16700"/>
    <w:rsid w:val="00F16F0C"/>
    <w:rsid w:val="00F25B2B"/>
    <w:rsid w:val="00F25DA9"/>
    <w:rsid w:val="00F27554"/>
    <w:rsid w:val="00F31A14"/>
    <w:rsid w:val="00F31C7D"/>
    <w:rsid w:val="00F3254F"/>
    <w:rsid w:val="00F325FB"/>
    <w:rsid w:val="00F32AE1"/>
    <w:rsid w:val="00F32D78"/>
    <w:rsid w:val="00F333E4"/>
    <w:rsid w:val="00F33464"/>
    <w:rsid w:val="00F33BEC"/>
    <w:rsid w:val="00F34897"/>
    <w:rsid w:val="00F37BAB"/>
    <w:rsid w:val="00F37E23"/>
    <w:rsid w:val="00F4085F"/>
    <w:rsid w:val="00F4399D"/>
    <w:rsid w:val="00F452C2"/>
    <w:rsid w:val="00F457D7"/>
    <w:rsid w:val="00F458CA"/>
    <w:rsid w:val="00F545AF"/>
    <w:rsid w:val="00F5486D"/>
    <w:rsid w:val="00F57DAE"/>
    <w:rsid w:val="00F60535"/>
    <w:rsid w:val="00F64848"/>
    <w:rsid w:val="00F64C0E"/>
    <w:rsid w:val="00F670A7"/>
    <w:rsid w:val="00F671FB"/>
    <w:rsid w:val="00F7133B"/>
    <w:rsid w:val="00F714B3"/>
    <w:rsid w:val="00F71AE4"/>
    <w:rsid w:val="00F74A19"/>
    <w:rsid w:val="00F76457"/>
    <w:rsid w:val="00F77480"/>
    <w:rsid w:val="00F77E0D"/>
    <w:rsid w:val="00F80FD6"/>
    <w:rsid w:val="00F8160A"/>
    <w:rsid w:val="00F86E67"/>
    <w:rsid w:val="00F90040"/>
    <w:rsid w:val="00F91B8C"/>
    <w:rsid w:val="00F97F3A"/>
    <w:rsid w:val="00FA2724"/>
    <w:rsid w:val="00FA37C1"/>
    <w:rsid w:val="00FA37F7"/>
    <w:rsid w:val="00FA4198"/>
    <w:rsid w:val="00FA4891"/>
    <w:rsid w:val="00FB071D"/>
    <w:rsid w:val="00FB3006"/>
    <w:rsid w:val="00FB3F7E"/>
    <w:rsid w:val="00FC194F"/>
    <w:rsid w:val="00FC4412"/>
    <w:rsid w:val="00FC54E1"/>
    <w:rsid w:val="00FC5B91"/>
    <w:rsid w:val="00FD1085"/>
    <w:rsid w:val="00FD1BDF"/>
    <w:rsid w:val="00FD1CC9"/>
    <w:rsid w:val="00FD2083"/>
    <w:rsid w:val="00FD2372"/>
    <w:rsid w:val="00FD2E0C"/>
    <w:rsid w:val="00FD30CD"/>
    <w:rsid w:val="00FD3756"/>
    <w:rsid w:val="00FD3848"/>
    <w:rsid w:val="00FD6CE1"/>
    <w:rsid w:val="00FE0119"/>
    <w:rsid w:val="00FE0B33"/>
    <w:rsid w:val="00FE1459"/>
    <w:rsid w:val="00FE3129"/>
    <w:rsid w:val="00FE33DD"/>
    <w:rsid w:val="00FE56B2"/>
    <w:rsid w:val="00FE6B8F"/>
    <w:rsid w:val="00FE6D68"/>
    <w:rsid w:val="00FE7195"/>
    <w:rsid w:val="00FE74C9"/>
    <w:rsid w:val="00FF0414"/>
    <w:rsid w:val="00FF09C2"/>
    <w:rsid w:val="00FF0CB1"/>
    <w:rsid w:val="00FF4ECD"/>
    <w:rsid w:val="0142B895"/>
    <w:rsid w:val="01852CFE"/>
    <w:rsid w:val="018AC9E1"/>
    <w:rsid w:val="03BD5D04"/>
    <w:rsid w:val="047A5957"/>
    <w:rsid w:val="04D6FF51"/>
    <w:rsid w:val="0590387F"/>
    <w:rsid w:val="059D7C28"/>
    <w:rsid w:val="05A68FA4"/>
    <w:rsid w:val="063F1BF0"/>
    <w:rsid w:val="07BDE3AE"/>
    <w:rsid w:val="08AD3835"/>
    <w:rsid w:val="09A0C519"/>
    <w:rsid w:val="0B52DAF9"/>
    <w:rsid w:val="0BECDDD0"/>
    <w:rsid w:val="0CC73AFD"/>
    <w:rsid w:val="0DB83EA5"/>
    <w:rsid w:val="0EA26FD5"/>
    <w:rsid w:val="10608221"/>
    <w:rsid w:val="10D2F623"/>
    <w:rsid w:val="10FA5967"/>
    <w:rsid w:val="1192FCFE"/>
    <w:rsid w:val="12CE3B91"/>
    <w:rsid w:val="142FD4A4"/>
    <w:rsid w:val="158EE2DE"/>
    <w:rsid w:val="1810F482"/>
    <w:rsid w:val="1A1F3A5A"/>
    <w:rsid w:val="1A4AAFD8"/>
    <w:rsid w:val="1A4C6AAD"/>
    <w:rsid w:val="1B898FDD"/>
    <w:rsid w:val="1C127E71"/>
    <w:rsid w:val="1DE928BD"/>
    <w:rsid w:val="1DF27EA3"/>
    <w:rsid w:val="20B2A1C9"/>
    <w:rsid w:val="20C53CAF"/>
    <w:rsid w:val="2348BA67"/>
    <w:rsid w:val="2403E2D2"/>
    <w:rsid w:val="24A3DDB3"/>
    <w:rsid w:val="25456BA0"/>
    <w:rsid w:val="255F9FC9"/>
    <w:rsid w:val="264B098F"/>
    <w:rsid w:val="26DF65AE"/>
    <w:rsid w:val="2758EC8E"/>
    <w:rsid w:val="283B36A8"/>
    <w:rsid w:val="285A594B"/>
    <w:rsid w:val="2A28F43D"/>
    <w:rsid w:val="2D943AEC"/>
    <w:rsid w:val="2E1D9AEA"/>
    <w:rsid w:val="2E400264"/>
    <w:rsid w:val="30CBDBAE"/>
    <w:rsid w:val="3111B278"/>
    <w:rsid w:val="32E98FC1"/>
    <w:rsid w:val="334B9F89"/>
    <w:rsid w:val="33EB1E5C"/>
    <w:rsid w:val="35338491"/>
    <w:rsid w:val="35B25405"/>
    <w:rsid w:val="35FEFAF5"/>
    <w:rsid w:val="37CA033E"/>
    <w:rsid w:val="3891C4E9"/>
    <w:rsid w:val="38CA7819"/>
    <w:rsid w:val="39696343"/>
    <w:rsid w:val="39739AC4"/>
    <w:rsid w:val="3A25EFAA"/>
    <w:rsid w:val="3A5BF377"/>
    <w:rsid w:val="3B0B945C"/>
    <w:rsid w:val="409FEE7E"/>
    <w:rsid w:val="41316331"/>
    <w:rsid w:val="43A549CC"/>
    <w:rsid w:val="43A9DB8B"/>
    <w:rsid w:val="442542F7"/>
    <w:rsid w:val="45077C8F"/>
    <w:rsid w:val="4531F1DC"/>
    <w:rsid w:val="45F02559"/>
    <w:rsid w:val="479A36BE"/>
    <w:rsid w:val="47E1CFCF"/>
    <w:rsid w:val="486491ED"/>
    <w:rsid w:val="48D7A94C"/>
    <w:rsid w:val="49CA09D3"/>
    <w:rsid w:val="4C804E0D"/>
    <w:rsid w:val="4DAF5241"/>
    <w:rsid w:val="4F1D9D55"/>
    <w:rsid w:val="4F54A161"/>
    <w:rsid w:val="4F8468DD"/>
    <w:rsid w:val="4FE41FD2"/>
    <w:rsid w:val="502697D0"/>
    <w:rsid w:val="52CD7CCA"/>
    <w:rsid w:val="532A4319"/>
    <w:rsid w:val="53D1BAE3"/>
    <w:rsid w:val="53FD1A36"/>
    <w:rsid w:val="57110FD0"/>
    <w:rsid w:val="5725FC7D"/>
    <w:rsid w:val="57273FD1"/>
    <w:rsid w:val="57BBCD89"/>
    <w:rsid w:val="57EA0829"/>
    <w:rsid w:val="592B3675"/>
    <w:rsid w:val="59F061A8"/>
    <w:rsid w:val="5A543077"/>
    <w:rsid w:val="5A815537"/>
    <w:rsid w:val="5AC8D533"/>
    <w:rsid w:val="5BD077A3"/>
    <w:rsid w:val="5BE5AADA"/>
    <w:rsid w:val="5C10C9F6"/>
    <w:rsid w:val="5DDB7D85"/>
    <w:rsid w:val="5EFE12C1"/>
    <w:rsid w:val="6193E964"/>
    <w:rsid w:val="65FEE195"/>
    <w:rsid w:val="677E8F47"/>
    <w:rsid w:val="69EF6B93"/>
    <w:rsid w:val="6B5AC356"/>
    <w:rsid w:val="6B5AE988"/>
    <w:rsid w:val="6F3B5CEC"/>
    <w:rsid w:val="6FB96CC8"/>
    <w:rsid w:val="6FF6CC23"/>
    <w:rsid w:val="703845F7"/>
    <w:rsid w:val="71553D29"/>
    <w:rsid w:val="71AE12B0"/>
    <w:rsid w:val="72093336"/>
    <w:rsid w:val="72228B06"/>
    <w:rsid w:val="7272FDAE"/>
    <w:rsid w:val="72B21DFC"/>
    <w:rsid w:val="73D2DDFB"/>
    <w:rsid w:val="75B6EBB1"/>
    <w:rsid w:val="75D773BE"/>
    <w:rsid w:val="76ECA5A3"/>
    <w:rsid w:val="7738BFCF"/>
    <w:rsid w:val="784947D7"/>
    <w:rsid w:val="78D49030"/>
    <w:rsid w:val="791AE3C8"/>
    <w:rsid w:val="7A823984"/>
    <w:rsid w:val="7C0C30F2"/>
    <w:rsid w:val="7DC6CE86"/>
    <w:rsid w:val="7E3D4AEB"/>
    <w:rsid w:val="7F73424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D98F8"/>
  <w15:chartTrackingRefBased/>
  <w15:docId w15:val="{B15D627D-7057-46F1-BAC0-BC9A25936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nb-NO"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528"/>
  </w:style>
  <w:style w:type="paragraph" w:styleId="Overskrift1">
    <w:name w:val="heading 1"/>
    <w:basedOn w:val="Normal"/>
    <w:next w:val="Normal"/>
    <w:link w:val="Overskrift1Tegn"/>
    <w:uiPriority w:val="9"/>
    <w:qFormat/>
    <w:rsid w:val="00B62528"/>
    <w:pPr>
      <w:keepNext/>
      <w:keepLines/>
      <w:spacing w:before="320" w:after="80" w:line="240" w:lineRule="auto"/>
      <w:jc w:val="center"/>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iPriority w:val="9"/>
    <w:unhideWhenUsed/>
    <w:qFormat/>
    <w:rsid w:val="00B62528"/>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Overskrift3">
    <w:name w:val="heading 3"/>
    <w:basedOn w:val="Normal"/>
    <w:next w:val="Normal"/>
    <w:link w:val="Overskrift3Tegn"/>
    <w:uiPriority w:val="9"/>
    <w:unhideWhenUsed/>
    <w:qFormat/>
    <w:rsid w:val="00B62528"/>
    <w:pPr>
      <w:keepNext/>
      <w:keepLines/>
      <w:spacing w:before="160" w:after="0" w:line="240" w:lineRule="auto"/>
      <w:outlineLvl w:val="2"/>
    </w:pPr>
    <w:rPr>
      <w:rFonts w:asciiTheme="majorHAnsi" w:eastAsiaTheme="majorEastAsia" w:hAnsiTheme="majorHAnsi" w:cstheme="majorBidi"/>
      <w:sz w:val="32"/>
      <w:szCs w:val="32"/>
    </w:rPr>
  </w:style>
  <w:style w:type="paragraph" w:styleId="Overskrift4">
    <w:name w:val="heading 4"/>
    <w:basedOn w:val="Normal"/>
    <w:next w:val="Normal"/>
    <w:link w:val="Overskrift4Tegn"/>
    <w:uiPriority w:val="9"/>
    <w:unhideWhenUsed/>
    <w:qFormat/>
    <w:rsid w:val="00B62528"/>
    <w:pPr>
      <w:keepNext/>
      <w:keepLines/>
      <w:spacing w:before="80" w:after="0"/>
      <w:outlineLvl w:val="3"/>
    </w:pPr>
    <w:rPr>
      <w:rFonts w:asciiTheme="majorHAnsi" w:eastAsiaTheme="majorEastAsia" w:hAnsiTheme="majorHAnsi" w:cstheme="majorBidi"/>
      <w:i/>
      <w:iCs/>
      <w:sz w:val="30"/>
      <w:szCs w:val="30"/>
    </w:rPr>
  </w:style>
  <w:style w:type="paragraph" w:styleId="Overskrift5">
    <w:name w:val="heading 5"/>
    <w:basedOn w:val="Normal"/>
    <w:next w:val="Normal"/>
    <w:link w:val="Overskrift5Tegn"/>
    <w:uiPriority w:val="9"/>
    <w:unhideWhenUsed/>
    <w:qFormat/>
    <w:rsid w:val="00B62528"/>
    <w:pPr>
      <w:keepNext/>
      <w:keepLines/>
      <w:spacing w:before="40" w:after="0"/>
      <w:outlineLvl w:val="4"/>
    </w:pPr>
    <w:rPr>
      <w:rFonts w:asciiTheme="majorHAnsi" w:eastAsiaTheme="majorEastAsia" w:hAnsiTheme="majorHAnsi" w:cstheme="majorBidi"/>
      <w:sz w:val="28"/>
      <w:szCs w:val="28"/>
    </w:rPr>
  </w:style>
  <w:style w:type="paragraph" w:styleId="Overskrift6">
    <w:name w:val="heading 6"/>
    <w:basedOn w:val="Normal"/>
    <w:next w:val="Normal"/>
    <w:link w:val="Overskrift6Tegn"/>
    <w:uiPriority w:val="9"/>
    <w:semiHidden/>
    <w:unhideWhenUsed/>
    <w:qFormat/>
    <w:rsid w:val="00B62528"/>
    <w:pPr>
      <w:keepNext/>
      <w:keepLines/>
      <w:spacing w:before="40" w:after="0"/>
      <w:outlineLvl w:val="5"/>
    </w:pPr>
    <w:rPr>
      <w:rFonts w:asciiTheme="majorHAnsi" w:eastAsiaTheme="majorEastAsia" w:hAnsiTheme="majorHAnsi" w:cstheme="majorBidi"/>
      <w:i/>
      <w:iCs/>
      <w:sz w:val="26"/>
      <w:szCs w:val="26"/>
    </w:rPr>
  </w:style>
  <w:style w:type="paragraph" w:styleId="Overskrift7">
    <w:name w:val="heading 7"/>
    <w:basedOn w:val="Normal"/>
    <w:next w:val="Normal"/>
    <w:link w:val="Overskrift7Tegn"/>
    <w:uiPriority w:val="9"/>
    <w:semiHidden/>
    <w:unhideWhenUsed/>
    <w:qFormat/>
    <w:rsid w:val="00B62528"/>
    <w:pPr>
      <w:keepNext/>
      <w:keepLines/>
      <w:spacing w:before="40" w:after="0"/>
      <w:outlineLvl w:val="6"/>
    </w:pPr>
    <w:rPr>
      <w:rFonts w:asciiTheme="majorHAnsi" w:eastAsiaTheme="majorEastAsia" w:hAnsiTheme="majorHAnsi" w:cstheme="majorBidi"/>
      <w:sz w:val="24"/>
      <w:szCs w:val="24"/>
    </w:rPr>
  </w:style>
  <w:style w:type="paragraph" w:styleId="Overskrift8">
    <w:name w:val="heading 8"/>
    <w:basedOn w:val="Normal"/>
    <w:next w:val="Normal"/>
    <w:link w:val="Overskrift8Tegn"/>
    <w:uiPriority w:val="9"/>
    <w:semiHidden/>
    <w:unhideWhenUsed/>
    <w:qFormat/>
    <w:rsid w:val="00B62528"/>
    <w:pPr>
      <w:keepNext/>
      <w:keepLines/>
      <w:spacing w:before="40" w:after="0"/>
      <w:outlineLvl w:val="7"/>
    </w:pPr>
    <w:rPr>
      <w:rFonts w:asciiTheme="majorHAnsi" w:eastAsiaTheme="majorEastAsia" w:hAnsiTheme="majorHAnsi" w:cstheme="majorBidi"/>
      <w:i/>
      <w:iCs/>
      <w:sz w:val="22"/>
      <w:szCs w:val="22"/>
    </w:rPr>
  </w:style>
  <w:style w:type="paragraph" w:styleId="Overskrift9">
    <w:name w:val="heading 9"/>
    <w:basedOn w:val="Normal"/>
    <w:next w:val="Normal"/>
    <w:link w:val="Overskrift9Tegn"/>
    <w:uiPriority w:val="9"/>
    <w:semiHidden/>
    <w:unhideWhenUsed/>
    <w:qFormat/>
    <w:rsid w:val="00B62528"/>
    <w:pPr>
      <w:keepNext/>
      <w:keepLines/>
      <w:spacing w:before="40" w:after="0"/>
      <w:outlineLvl w:val="8"/>
    </w:pPr>
    <w:rPr>
      <w:b/>
      <w:bCs/>
      <w:i/>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B62528"/>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TittelTegn">
    <w:name w:val="Tittel Tegn"/>
    <w:basedOn w:val="Standardskriftforavsnitt"/>
    <w:link w:val="Tittel"/>
    <w:uiPriority w:val="10"/>
    <w:rsid w:val="00B62528"/>
    <w:rPr>
      <w:rFonts w:asciiTheme="majorHAnsi" w:eastAsiaTheme="majorEastAsia" w:hAnsiTheme="majorHAnsi" w:cstheme="majorBidi"/>
      <w:caps/>
      <w:color w:val="44546A" w:themeColor="text2"/>
      <w:spacing w:val="30"/>
      <w:sz w:val="72"/>
      <w:szCs w:val="72"/>
    </w:rPr>
  </w:style>
  <w:style w:type="character" w:customStyle="1" w:styleId="Overskrift1Tegn">
    <w:name w:val="Overskrift 1 Tegn"/>
    <w:basedOn w:val="Standardskriftforavsnitt"/>
    <w:link w:val="Overskrift1"/>
    <w:uiPriority w:val="9"/>
    <w:rsid w:val="00B62528"/>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foravsnitt"/>
    <w:link w:val="Overskrift2"/>
    <w:uiPriority w:val="9"/>
    <w:rsid w:val="00B62528"/>
    <w:rPr>
      <w:rFonts w:asciiTheme="majorHAnsi" w:eastAsiaTheme="majorEastAsia" w:hAnsiTheme="majorHAnsi" w:cstheme="majorBidi"/>
      <w:sz w:val="32"/>
      <w:szCs w:val="32"/>
    </w:rPr>
  </w:style>
  <w:style w:type="character" w:customStyle="1" w:styleId="Overskrift3Tegn">
    <w:name w:val="Overskrift 3 Tegn"/>
    <w:basedOn w:val="Standardskriftforavsnitt"/>
    <w:link w:val="Overskrift3"/>
    <w:uiPriority w:val="9"/>
    <w:rsid w:val="00B62528"/>
    <w:rPr>
      <w:rFonts w:asciiTheme="majorHAnsi" w:eastAsiaTheme="majorEastAsia" w:hAnsiTheme="majorHAnsi" w:cstheme="majorBidi"/>
      <w:sz w:val="32"/>
      <w:szCs w:val="32"/>
    </w:rPr>
  </w:style>
  <w:style w:type="paragraph" w:styleId="Listeavsnitt">
    <w:name w:val="List Paragraph"/>
    <w:basedOn w:val="Normal"/>
    <w:link w:val="ListeavsnittTegn"/>
    <w:uiPriority w:val="99"/>
    <w:qFormat/>
    <w:rsid w:val="00B343C4"/>
    <w:pPr>
      <w:ind w:left="720"/>
      <w:contextualSpacing/>
    </w:pPr>
  </w:style>
  <w:style w:type="character" w:customStyle="1" w:styleId="Overskrift4Tegn">
    <w:name w:val="Overskrift 4 Tegn"/>
    <w:basedOn w:val="Standardskriftforavsnitt"/>
    <w:link w:val="Overskrift4"/>
    <w:uiPriority w:val="9"/>
    <w:rsid w:val="00B62528"/>
    <w:rPr>
      <w:rFonts w:asciiTheme="majorHAnsi" w:eastAsiaTheme="majorEastAsia" w:hAnsiTheme="majorHAnsi" w:cstheme="majorBidi"/>
      <w:i/>
      <w:iCs/>
      <w:sz w:val="30"/>
      <w:szCs w:val="30"/>
    </w:rPr>
  </w:style>
  <w:style w:type="paragraph" w:styleId="Overskriftforinnholdsfortegnelse">
    <w:name w:val="TOC Heading"/>
    <w:basedOn w:val="Overskrift1"/>
    <w:next w:val="Normal"/>
    <w:uiPriority w:val="39"/>
    <w:unhideWhenUsed/>
    <w:qFormat/>
    <w:rsid w:val="00B62528"/>
    <w:pPr>
      <w:outlineLvl w:val="9"/>
    </w:pPr>
  </w:style>
  <w:style w:type="paragraph" w:styleId="INNH1">
    <w:name w:val="toc 1"/>
    <w:basedOn w:val="Normal"/>
    <w:next w:val="Normal"/>
    <w:autoRedefine/>
    <w:uiPriority w:val="39"/>
    <w:unhideWhenUsed/>
    <w:rsid w:val="00A407C5"/>
    <w:pPr>
      <w:tabs>
        <w:tab w:val="left" w:pos="880"/>
        <w:tab w:val="right" w:leader="dot" w:pos="9062"/>
      </w:tabs>
      <w:spacing w:after="100"/>
    </w:pPr>
  </w:style>
  <w:style w:type="paragraph" w:styleId="INNH2">
    <w:name w:val="toc 2"/>
    <w:basedOn w:val="Normal"/>
    <w:next w:val="Normal"/>
    <w:autoRedefine/>
    <w:uiPriority w:val="39"/>
    <w:unhideWhenUsed/>
    <w:rsid w:val="009B6801"/>
    <w:pPr>
      <w:spacing w:after="100"/>
      <w:ind w:left="220"/>
    </w:pPr>
  </w:style>
  <w:style w:type="character" w:styleId="Hyperkobling">
    <w:name w:val="Hyperlink"/>
    <w:basedOn w:val="Standardskriftforavsnitt"/>
    <w:uiPriority w:val="99"/>
    <w:unhideWhenUsed/>
    <w:rsid w:val="009B6801"/>
    <w:rPr>
      <w:color w:val="0563C1" w:themeColor="hyperlink"/>
      <w:u w:val="single"/>
    </w:rPr>
  </w:style>
  <w:style w:type="paragraph" w:styleId="Topptekst">
    <w:name w:val="header"/>
    <w:basedOn w:val="Normal"/>
    <w:link w:val="TopptekstTegn"/>
    <w:uiPriority w:val="99"/>
    <w:unhideWhenUsed/>
    <w:rsid w:val="009B680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B6801"/>
  </w:style>
  <w:style w:type="paragraph" w:styleId="Bunntekst">
    <w:name w:val="footer"/>
    <w:basedOn w:val="Normal"/>
    <w:link w:val="BunntekstTegn"/>
    <w:uiPriority w:val="99"/>
    <w:unhideWhenUsed/>
    <w:rsid w:val="009B680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B6801"/>
  </w:style>
  <w:style w:type="paragraph" w:styleId="Ingenmellomrom">
    <w:name w:val="No Spacing"/>
    <w:link w:val="IngenmellomromTegn"/>
    <w:uiPriority w:val="1"/>
    <w:qFormat/>
    <w:rsid w:val="00B62528"/>
    <w:pPr>
      <w:spacing w:after="0" w:line="240" w:lineRule="auto"/>
    </w:pPr>
  </w:style>
  <w:style w:type="character" w:customStyle="1" w:styleId="IngenmellomromTegn">
    <w:name w:val="Ingen mellomrom Tegn"/>
    <w:basedOn w:val="Standardskriftforavsnitt"/>
    <w:link w:val="Ingenmellomrom"/>
    <w:uiPriority w:val="1"/>
    <w:rsid w:val="00A55256"/>
  </w:style>
  <w:style w:type="paragraph" w:customStyle="1" w:styleId="paragraph">
    <w:name w:val="paragraph"/>
    <w:basedOn w:val="Normal"/>
    <w:rsid w:val="00733E2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733E20"/>
  </w:style>
  <w:style w:type="character" w:customStyle="1" w:styleId="eop">
    <w:name w:val="eop"/>
    <w:basedOn w:val="Standardskriftforavsnitt"/>
    <w:rsid w:val="00733E20"/>
  </w:style>
  <w:style w:type="paragraph" w:styleId="INNH3">
    <w:name w:val="toc 3"/>
    <w:basedOn w:val="Normal"/>
    <w:next w:val="Normal"/>
    <w:autoRedefine/>
    <w:uiPriority w:val="39"/>
    <w:unhideWhenUsed/>
    <w:rsid w:val="00A407C5"/>
    <w:pPr>
      <w:spacing w:after="100"/>
      <w:ind w:left="440"/>
    </w:pPr>
  </w:style>
  <w:style w:type="table" w:styleId="Tabellrutenett">
    <w:name w:val="Table Grid"/>
    <w:basedOn w:val="Vanligtabell"/>
    <w:uiPriority w:val="59"/>
    <w:rsid w:val="00A775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ldetekst">
    <w:name w:val="caption"/>
    <w:basedOn w:val="Normal"/>
    <w:next w:val="Normal"/>
    <w:uiPriority w:val="35"/>
    <w:unhideWhenUsed/>
    <w:qFormat/>
    <w:rsid w:val="00B62528"/>
    <w:pPr>
      <w:spacing w:line="240" w:lineRule="auto"/>
    </w:pPr>
    <w:rPr>
      <w:b/>
      <w:bCs/>
      <w:color w:val="404040" w:themeColor="text1" w:themeTint="BF"/>
      <w:sz w:val="16"/>
      <w:szCs w:val="16"/>
    </w:rPr>
  </w:style>
  <w:style w:type="paragraph" w:customStyle="1" w:styleId="Default">
    <w:name w:val="Default"/>
    <w:rsid w:val="00AA2489"/>
    <w:pPr>
      <w:autoSpaceDE w:val="0"/>
      <w:autoSpaceDN w:val="0"/>
      <w:adjustRightInd w:val="0"/>
      <w:spacing w:after="0" w:line="240" w:lineRule="auto"/>
    </w:pPr>
    <w:rPr>
      <w:rFonts w:ascii="Verdana" w:hAnsi="Verdana" w:cs="Verdana"/>
      <w:color w:val="000000"/>
      <w:sz w:val="24"/>
      <w:szCs w:val="24"/>
    </w:rPr>
  </w:style>
  <w:style w:type="character" w:customStyle="1" w:styleId="Overskrift5Tegn">
    <w:name w:val="Overskrift 5 Tegn"/>
    <w:basedOn w:val="Standardskriftforavsnitt"/>
    <w:link w:val="Overskrift5"/>
    <w:uiPriority w:val="9"/>
    <w:rsid w:val="00B62528"/>
    <w:rPr>
      <w:rFonts w:asciiTheme="majorHAnsi" w:eastAsiaTheme="majorEastAsia" w:hAnsiTheme="majorHAnsi" w:cstheme="majorBidi"/>
      <w:sz w:val="28"/>
      <w:szCs w:val="28"/>
    </w:rPr>
  </w:style>
  <w:style w:type="character" w:styleId="Merknadsreferanse">
    <w:name w:val="annotation reference"/>
    <w:basedOn w:val="Standardskriftforavsnitt"/>
    <w:uiPriority w:val="99"/>
    <w:semiHidden/>
    <w:unhideWhenUsed/>
    <w:rsid w:val="00A902DA"/>
    <w:rPr>
      <w:sz w:val="16"/>
      <w:szCs w:val="16"/>
    </w:rPr>
  </w:style>
  <w:style w:type="paragraph" w:styleId="Merknadstekst">
    <w:name w:val="annotation text"/>
    <w:basedOn w:val="Normal"/>
    <w:link w:val="MerknadstekstTegn"/>
    <w:uiPriority w:val="99"/>
    <w:unhideWhenUsed/>
    <w:rsid w:val="00A902DA"/>
    <w:pPr>
      <w:spacing w:line="240" w:lineRule="auto"/>
    </w:pPr>
    <w:rPr>
      <w:sz w:val="20"/>
      <w:szCs w:val="20"/>
    </w:rPr>
  </w:style>
  <w:style w:type="character" w:customStyle="1" w:styleId="MerknadstekstTegn">
    <w:name w:val="Merknadstekst Tegn"/>
    <w:basedOn w:val="Standardskriftforavsnitt"/>
    <w:link w:val="Merknadstekst"/>
    <w:uiPriority w:val="99"/>
    <w:rsid w:val="00A902DA"/>
    <w:rPr>
      <w:sz w:val="20"/>
      <w:szCs w:val="20"/>
    </w:rPr>
  </w:style>
  <w:style w:type="paragraph" w:styleId="Kommentaremne">
    <w:name w:val="annotation subject"/>
    <w:basedOn w:val="Merknadstekst"/>
    <w:next w:val="Merknadstekst"/>
    <w:link w:val="KommentaremneTegn"/>
    <w:uiPriority w:val="99"/>
    <w:semiHidden/>
    <w:unhideWhenUsed/>
    <w:rsid w:val="00A902DA"/>
    <w:rPr>
      <w:b/>
      <w:bCs/>
    </w:rPr>
  </w:style>
  <w:style w:type="character" w:customStyle="1" w:styleId="KommentaremneTegn">
    <w:name w:val="Kommentaremne Tegn"/>
    <w:basedOn w:val="MerknadstekstTegn"/>
    <w:link w:val="Kommentaremne"/>
    <w:uiPriority w:val="99"/>
    <w:semiHidden/>
    <w:rsid w:val="00A902DA"/>
    <w:rPr>
      <w:b/>
      <w:bCs/>
      <w:sz w:val="20"/>
      <w:szCs w:val="20"/>
    </w:rPr>
  </w:style>
  <w:style w:type="character" w:styleId="Ulstomtale">
    <w:name w:val="Unresolved Mention"/>
    <w:basedOn w:val="Standardskriftforavsnitt"/>
    <w:uiPriority w:val="99"/>
    <w:semiHidden/>
    <w:unhideWhenUsed/>
    <w:rsid w:val="0000530B"/>
    <w:rPr>
      <w:color w:val="605E5C"/>
      <w:shd w:val="clear" w:color="auto" w:fill="E1DFDD"/>
    </w:rPr>
  </w:style>
  <w:style w:type="character" w:customStyle="1" w:styleId="Overskrift6Tegn">
    <w:name w:val="Overskrift 6 Tegn"/>
    <w:basedOn w:val="Standardskriftforavsnitt"/>
    <w:link w:val="Overskrift6"/>
    <w:uiPriority w:val="9"/>
    <w:semiHidden/>
    <w:rsid w:val="00B62528"/>
    <w:rPr>
      <w:rFonts w:asciiTheme="majorHAnsi" w:eastAsiaTheme="majorEastAsia" w:hAnsiTheme="majorHAnsi" w:cstheme="majorBidi"/>
      <w:i/>
      <w:iCs/>
      <w:sz w:val="26"/>
      <w:szCs w:val="26"/>
    </w:rPr>
  </w:style>
  <w:style w:type="character" w:customStyle="1" w:styleId="Overskrift7Tegn">
    <w:name w:val="Overskrift 7 Tegn"/>
    <w:basedOn w:val="Standardskriftforavsnitt"/>
    <w:link w:val="Overskrift7"/>
    <w:uiPriority w:val="9"/>
    <w:semiHidden/>
    <w:rsid w:val="00B62528"/>
    <w:rPr>
      <w:rFonts w:asciiTheme="majorHAnsi" w:eastAsiaTheme="majorEastAsia" w:hAnsiTheme="majorHAnsi" w:cstheme="majorBidi"/>
      <w:sz w:val="24"/>
      <w:szCs w:val="24"/>
    </w:rPr>
  </w:style>
  <w:style w:type="character" w:customStyle="1" w:styleId="Overskrift8Tegn">
    <w:name w:val="Overskrift 8 Tegn"/>
    <w:basedOn w:val="Standardskriftforavsnitt"/>
    <w:link w:val="Overskrift8"/>
    <w:uiPriority w:val="9"/>
    <w:semiHidden/>
    <w:rsid w:val="00B62528"/>
    <w:rPr>
      <w:rFonts w:asciiTheme="majorHAnsi" w:eastAsiaTheme="majorEastAsia" w:hAnsiTheme="majorHAnsi" w:cstheme="majorBidi"/>
      <w:i/>
      <w:iCs/>
      <w:sz w:val="22"/>
      <w:szCs w:val="22"/>
    </w:rPr>
  </w:style>
  <w:style w:type="character" w:customStyle="1" w:styleId="Overskrift9Tegn">
    <w:name w:val="Overskrift 9 Tegn"/>
    <w:basedOn w:val="Standardskriftforavsnitt"/>
    <w:link w:val="Overskrift9"/>
    <w:uiPriority w:val="9"/>
    <w:semiHidden/>
    <w:rsid w:val="00B62528"/>
    <w:rPr>
      <w:b/>
      <w:bCs/>
      <w:i/>
      <w:iCs/>
    </w:rPr>
  </w:style>
  <w:style w:type="paragraph" w:styleId="Undertittel">
    <w:name w:val="Subtitle"/>
    <w:basedOn w:val="Normal"/>
    <w:next w:val="Normal"/>
    <w:link w:val="UndertittelTegn"/>
    <w:uiPriority w:val="11"/>
    <w:qFormat/>
    <w:rsid w:val="00B62528"/>
    <w:pPr>
      <w:numPr>
        <w:ilvl w:val="1"/>
      </w:numPr>
      <w:jc w:val="center"/>
    </w:pPr>
    <w:rPr>
      <w:color w:val="44546A" w:themeColor="text2"/>
      <w:sz w:val="28"/>
      <w:szCs w:val="28"/>
    </w:rPr>
  </w:style>
  <w:style w:type="character" w:customStyle="1" w:styleId="UndertittelTegn">
    <w:name w:val="Undertittel Tegn"/>
    <w:basedOn w:val="Standardskriftforavsnitt"/>
    <w:link w:val="Undertittel"/>
    <w:uiPriority w:val="11"/>
    <w:rsid w:val="00B62528"/>
    <w:rPr>
      <w:color w:val="44546A" w:themeColor="text2"/>
      <w:sz w:val="28"/>
      <w:szCs w:val="28"/>
    </w:rPr>
  </w:style>
  <w:style w:type="character" w:styleId="Sterk">
    <w:name w:val="Strong"/>
    <w:basedOn w:val="Standardskriftforavsnitt"/>
    <w:uiPriority w:val="22"/>
    <w:qFormat/>
    <w:rsid w:val="00B62528"/>
    <w:rPr>
      <w:b/>
      <w:bCs/>
    </w:rPr>
  </w:style>
  <w:style w:type="character" w:styleId="Utheving">
    <w:name w:val="Emphasis"/>
    <w:basedOn w:val="Standardskriftforavsnitt"/>
    <w:uiPriority w:val="20"/>
    <w:qFormat/>
    <w:rsid w:val="00B62528"/>
    <w:rPr>
      <w:i/>
      <w:iCs/>
      <w:color w:val="000000" w:themeColor="text1"/>
    </w:rPr>
  </w:style>
  <w:style w:type="paragraph" w:styleId="Sitat">
    <w:name w:val="Quote"/>
    <w:basedOn w:val="Normal"/>
    <w:next w:val="Normal"/>
    <w:link w:val="SitatTegn"/>
    <w:uiPriority w:val="29"/>
    <w:qFormat/>
    <w:rsid w:val="00B62528"/>
    <w:pPr>
      <w:spacing w:before="160"/>
      <w:ind w:left="720" w:right="720"/>
      <w:jc w:val="center"/>
    </w:pPr>
    <w:rPr>
      <w:i/>
      <w:iCs/>
      <w:color w:val="7B7B7B" w:themeColor="accent3" w:themeShade="BF"/>
      <w:sz w:val="24"/>
      <w:szCs w:val="24"/>
    </w:rPr>
  </w:style>
  <w:style w:type="character" w:customStyle="1" w:styleId="SitatTegn">
    <w:name w:val="Sitat Tegn"/>
    <w:basedOn w:val="Standardskriftforavsnitt"/>
    <w:link w:val="Sitat"/>
    <w:uiPriority w:val="29"/>
    <w:rsid w:val="00B62528"/>
    <w:rPr>
      <w:i/>
      <w:iCs/>
      <w:color w:val="7B7B7B" w:themeColor="accent3" w:themeShade="BF"/>
      <w:sz w:val="24"/>
      <w:szCs w:val="24"/>
    </w:rPr>
  </w:style>
  <w:style w:type="paragraph" w:styleId="Sterktsitat">
    <w:name w:val="Intense Quote"/>
    <w:basedOn w:val="Normal"/>
    <w:next w:val="Normal"/>
    <w:link w:val="SterktsitatTegn"/>
    <w:uiPriority w:val="30"/>
    <w:qFormat/>
    <w:rsid w:val="00B62528"/>
    <w:pPr>
      <w:spacing w:before="160" w:line="276" w:lineRule="auto"/>
      <w:ind w:left="936" w:right="936"/>
      <w:jc w:val="center"/>
    </w:pPr>
    <w:rPr>
      <w:rFonts w:asciiTheme="majorHAnsi" w:eastAsiaTheme="majorEastAsia" w:hAnsiTheme="majorHAnsi" w:cstheme="majorBidi"/>
      <w:caps/>
      <w:color w:val="2F5496" w:themeColor="accent1" w:themeShade="BF"/>
      <w:sz w:val="28"/>
      <w:szCs w:val="28"/>
    </w:rPr>
  </w:style>
  <w:style w:type="character" w:customStyle="1" w:styleId="SterktsitatTegn">
    <w:name w:val="Sterkt sitat Tegn"/>
    <w:basedOn w:val="Standardskriftforavsnitt"/>
    <w:link w:val="Sterktsitat"/>
    <w:uiPriority w:val="30"/>
    <w:rsid w:val="00B62528"/>
    <w:rPr>
      <w:rFonts w:asciiTheme="majorHAnsi" w:eastAsiaTheme="majorEastAsia" w:hAnsiTheme="majorHAnsi" w:cstheme="majorBidi"/>
      <w:caps/>
      <w:color w:val="2F5496" w:themeColor="accent1" w:themeShade="BF"/>
      <w:sz w:val="28"/>
      <w:szCs w:val="28"/>
    </w:rPr>
  </w:style>
  <w:style w:type="character" w:styleId="Svakutheving">
    <w:name w:val="Subtle Emphasis"/>
    <w:basedOn w:val="Standardskriftforavsnitt"/>
    <w:uiPriority w:val="19"/>
    <w:qFormat/>
    <w:rsid w:val="00B62528"/>
    <w:rPr>
      <w:i/>
      <w:iCs/>
      <w:color w:val="595959" w:themeColor="text1" w:themeTint="A6"/>
    </w:rPr>
  </w:style>
  <w:style w:type="character" w:styleId="Sterkutheving">
    <w:name w:val="Intense Emphasis"/>
    <w:basedOn w:val="Standardskriftforavsnitt"/>
    <w:uiPriority w:val="21"/>
    <w:qFormat/>
    <w:rsid w:val="00B62528"/>
    <w:rPr>
      <w:b/>
      <w:bCs/>
      <w:i/>
      <w:iCs/>
      <w:color w:val="auto"/>
    </w:rPr>
  </w:style>
  <w:style w:type="character" w:styleId="Svakreferanse">
    <w:name w:val="Subtle Reference"/>
    <w:basedOn w:val="Standardskriftforavsnitt"/>
    <w:uiPriority w:val="31"/>
    <w:qFormat/>
    <w:rsid w:val="00B62528"/>
    <w:rPr>
      <w:caps w:val="0"/>
      <w:smallCaps/>
      <w:color w:val="404040" w:themeColor="text1" w:themeTint="BF"/>
      <w:spacing w:val="0"/>
      <w:u w:val="single" w:color="7F7F7F" w:themeColor="text1" w:themeTint="80"/>
    </w:rPr>
  </w:style>
  <w:style w:type="character" w:styleId="Sterkreferanse">
    <w:name w:val="Intense Reference"/>
    <w:basedOn w:val="Standardskriftforavsnitt"/>
    <w:uiPriority w:val="32"/>
    <w:qFormat/>
    <w:rsid w:val="00B62528"/>
    <w:rPr>
      <w:b/>
      <w:bCs/>
      <w:caps w:val="0"/>
      <w:smallCaps/>
      <w:color w:val="auto"/>
      <w:spacing w:val="0"/>
      <w:u w:val="single"/>
    </w:rPr>
  </w:style>
  <w:style w:type="character" w:styleId="Boktittel">
    <w:name w:val="Book Title"/>
    <w:basedOn w:val="Standardskriftforavsnitt"/>
    <w:uiPriority w:val="33"/>
    <w:qFormat/>
    <w:rsid w:val="00B62528"/>
    <w:rPr>
      <w:b/>
      <w:bCs/>
      <w:caps w:val="0"/>
      <w:smallCaps/>
      <w:spacing w:val="0"/>
    </w:rPr>
  </w:style>
  <w:style w:type="paragraph" w:styleId="Revisjon">
    <w:name w:val="Revision"/>
    <w:hidden/>
    <w:uiPriority w:val="99"/>
    <w:semiHidden/>
    <w:rsid w:val="00B56CE4"/>
    <w:pPr>
      <w:spacing w:after="0" w:line="240" w:lineRule="auto"/>
    </w:pPr>
  </w:style>
  <w:style w:type="character" w:styleId="Omtale">
    <w:name w:val="Mention"/>
    <w:basedOn w:val="Standardskriftforavsnitt"/>
    <w:uiPriority w:val="99"/>
    <w:unhideWhenUsed/>
    <w:rsid w:val="004C201C"/>
    <w:rPr>
      <w:color w:val="2B579A"/>
      <w:shd w:val="clear" w:color="auto" w:fill="E1DFDD"/>
    </w:rPr>
  </w:style>
  <w:style w:type="character" w:customStyle="1" w:styleId="ListeavsnittTegn">
    <w:name w:val="Listeavsnitt Tegn"/>
    <w:basedOn w:val="Standardskriftforavsnitt"/>
    <w:link w:val="Listeavsnitt"/>
    <w:uiPriority w:val="34"/>
    <w:locked/>
    <w:rsid w:val="00324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95684">
      <w:bodyDiv w:val="1"/>
      <w:marLeft w:val="0"/>
      <w:marRight w:val="0"/>
      <w:marTop w:val="0"/>
      <w:marBottom w:val="0"/>
      <w:divBdr>
        <w:top w:val="none" w:sz="0" w:space="0" w:color="auto"/>
        <w:left w:val="none" w:sz="0" w:space="0" w:color="auto"/>
        <w:bottom w:val="none" w:sz="0" w:space="0" w:color="auto"/>
        <w:right w:val="none" w:sz="0" w:space="0" w:color="auto"/>
      </w:divBdr>
      <w:divsChild>
        <w:div w:id="409038191">
          <w:marLeft w:val="0"/>
          <w:marRight w:val="0"/>
          <w:marTop w:val="0"/>
          <w:marBottom w:val="0"/>
          <w:divBdr>
            <w:top w:val="none" w:sz="0" w:space="0" w:color="auto"/>
            <w:left w:val="none" w:sz="0" w:space="0" w:color="auto"/>
            <w:bottom w:val="none" w:sz="0" w:space="0" w:color="auto"/>
            <w:right w:val="none" w:sz="0" w:space="0" w:color="auto"/>
          </w:divBdr>
        </w:div>
        <w:div w:id="480462840">
          <w:marLeft w:val="0"/>
          <w:marRight w:val="0"/>
          <w:marTop w:val="0"/>
          <w:marBottom w:val="0"/>
          <w:divBdr>
            <w:top w:val="none" w:sz="0" w:space="0" w:color="auto"/>
            <w:left w:val="none" w:sz="0" w:space="0" w:color="auto"/>
            <w:bottom w:val="none" w:sz="0" w:space="0" w:color="auto"/>
            <w:right w:val="none" w:sz="0" w:space="0" w:color="auto"/>
          </w:divBdr>
          <w:divsChild>
            <w:div w:id="474372886">
              <w:marLeft w:val="0"/>
              <w:marRight w:val="0"/>
              <w:marTop w:val="0"/>
              <w:marBottom w:val="0"/>
              <w:divBdr>
                <w:top w:val="none" w:sz="0" w:space="0" w:color="auto"/>
                <w:left w:val="none" w:sz="0" w:space="0" w:color="auto"/>
                <w:bottom w:val="none" w:sz="0" w:space="0" w:color="auto"/>
                <w:right w:val="none" w:sz="0" w:space="0" w:color="auto"/>
              </w:divBdr>
            </w:div>
            <w:div w:id="1040130004">
              <w:marLeft w:val="0"/>
              <w:marRight w:val="0"/>
              <w:marTop w:val="0"/>
              <w:marBottom w:val="0"/>
              <w:divBdr>
                <w:top w:val="none" w:sz="0" w:space="0" w:color="auto"/>
                <w:left w:val="none" w:sz="0" w:space="0" w:color="auto"/>
                <w:bottom w:val="none" w:sz="0" w:space="0" w:color="auto"/>
                <w:right w:val="none" w:sz="0" w:space="0" w:color="auto"/>
              </w:divBdr>
            </w:div>
            <w:div w:id="1205871433">
              <w:marLeft w:val="0"/>
              <w:marRight w:val="0"/>
              <w:marTop w:val="0"/>
              <w:marBottom w:val="0"/>
              <w:divBdr>
                <w:top w:val="none" w:sz="0" w:space="0" w:color="auto"/>
                <w:left w:val="none" w:sz="0" w:space="0" w:color="auto"/>
                <w:bottom w:val="none" w:sz="0" w:space="0" w:color="auto"/>
                <w:right w:val="none" w:sz="0" w:space="0" w:color="auto"/>
              </w:divBdr>
            </w:div>
            <w:div w:id="1930120352">
              <w:marLeft w:val="0"/>
              <w:marRight w:val="0"/>
              <w:marTop w:val="0"/>
              <w:marBottom w:val="0"/>
              <w:divBdr>
                <w:top w:val="none" w:sz="0" w:space="0" w:color="auto"/>
                <w:left w:val="none" w:sz="0" w:space="0" w:color="auto"/>
                <w:bottom w:val="none" w:sz="0" w:space="0" w:color="auto"/>
                <w:right w:val="none" w:sz="0" w:space="0" w:color="auto"/>
              </w:divBdr>
            </w:div>
          </w:divsChild>
        </w:div>
        <w:div w:id="1695615108">
          <w:marLeft w:val="0"/>
          <w:marRight w:val="0"/>
          <w:marTop w:val="0"/>
          <w:marBottom w:val="0"/>
          <w:divBdr>
            <w:top w:val="none" w:sz="0" w:space="0" w:color="auto"/>
            <w:left w:val="none" w:sz="0" w:space="0" w:color="auto"/>
            <w:bottom w:val="none" w:sz="0" w:space="0" w:color="auto"/>
            <w:right w:val="none" w:sz="0" w:space="0" w:color="auto"/>
          </w:divBdr>
          <w:divsChild>
            <w:div w:id="1080252174">
              <w:marLeft w:val="0"/>
              <w:marRight w:val="0"/>
              <w:marTop w:val="0"/>
              <w:marBottom w:val="0"/>
              <w:divBdr>
                <w:top w:val="none" w:sz="0" w:space="0" w:color="auto"/>
                <w:left w:val="none" w:sz="0" w:space="0" w:color="auto"/>
                <w:bottom w:val="none" w:sz="0" w:space="0" w:color="auto"/>
                <w:right w:val="none" w:sz="0" w:space="0" w:color="auto"/>
              </w:divBdr>
            </w:div>
            <w:div w:id="1974558610">
              <w:marLeft w:val="0"/>
              <w:marRight w:val="0"/>
              <w:marTop w:val="0"/>
              <w:marBottom w:val="0"/>
              <w:divBdr>
                <w:top w:val="none" w:sz="0" w:space="0" w:color="auto"/>
                <w:left w:val="none" w:sz="0" w:space="0" w:color="auto"/>
                <w:bottom w:val="none" w:sz="0" w:space="0" w:color="auto"/>
                <w:right w:val="none" w:sz="0" w:space="0" w:color="auto"/>
              </w:divBdr>
            </w:div>
            <w:div w:id="2144224381">
              <w:marLeft w:val="0"/>
              <w:marRight w:val="0"/>
              <w:marTop w:val="0"/>
              <w:marBottom w:val="0"/>
              <w:divBdr>
                <w:top w:val="none" w:sz="0" w:space="0" w:color="auto"/>
                <w:left w:val="none" w:sz="0" w:space="0" w:color="auto"/>
                <w:bottom w:val="none" w:sz="0" w:space="0" w:color="auto"/>
                <w:right w:val="none" w:sz="0" w:space="0" w:color="auto"/>
              </w:divBdr>
            </w:div>
          </w:divsChild>
        </w:div>
        <w:div w:id="1895307159">
          <w:marLeft w:val="0"/>
          <w:marRight w:val="0"/>
          <w:marTop w:val="0"/>
          <w:marBottom w:val="0"/>
          <w:divBdr>
            <w:top w:val="none" w:sz="0" w:space="0" w:color="auto"/>
            <w:left w:val="none" w:sz="0" w:space="0" w:color="auto"/>
            <w:bottom w:val="none" w:sz="0" w:space="0" w:color="auto"/>
            <w:right w:val="none" w:sz="0" w:space="0" w:color="auto"/>
          </w:divBdr>
        </w:div>
      </w:divsChild>
    </w:div>
    <w:div w:id="265037708">
      <w:bodyDiv w:val="1"/>
      <w:marLeft w:val="0"/>
      <w:marRight w:val="0"/>
      <w:marTop w:val="0"/>
      <w:marBottom w:val="0"/>
      <w:divBdr>
        <w:top w:val="none" w:sz="0" w:space="0" w:color="auto"/>
        <w:left w:val="none" w:sz="0" w:space="0" w:color="auto"/>
        <w:bottom w:val="none" w:sz="0" w:space="0" w:color="auto"/>
        <w:right w:val="none" w:sz="0" w:space="0" w:color="auto"/>
      </w:divBdr>
      <w:divsChild>
        <w:div w:id="1173380258">
          <w:marLeft w:val="0"/>
          <w:marRight w:val="0"/>
          <w:marTop w:val="0"/>
          <w:marBottom w:val="0"/>
          <w:divBdr>
            <w:top w:val="none" w:sz="0" w:space="0" w:color="auto"/>
            <w:left w:val="none" w:sz="0" w:space="0" w:color="auto"/>
            <w:bottom w:val="none" w:sz="0" w:space="0" w:color="auto"/>
            <w:right w:val="none" w:sz="0" w:space="0" w:color="auto"/>
          </w:divBdr>
        </w:div>
        <w:div w:id="1585141592">
          <w:marLeft w:val="0"/>
          <w:marRight w:val="0"/>
          <w:marTop w:val="0"/>
          <w:marBottom w:val="0"/>
          <w:divBdr>
            <w:top w:val="none" w:sz="0" w:space="0" w:color="auto"/>
            <w:left w:val="none" w:sz="0" w:space="0" w:color="auto"/>
            <w:bottom w:val="none" w:sz="0" w:space="0" w:color="auto"/>
            <w:right w:val="none" w:sz="0" w:space="0" w:color="auto"/>
          </w:divBdr>
        </w:div>
        <w:div w:id="2085905552">
          <w:marLeft w:val="0"/>
          <w:marRight w:val="0"/>
          <w:marTop w:val="0"/>
          <w:marBottom w:val="0"/>
          <w:divBdr>
            <w:top w:val="none" w:sz="0" w:space="0" w:color="auto"/>
            <w:left w:val="none" w:sz="0" w:space="0" w:color="auto"/>
            <w:bottom w:val="none" w:sz="0" w:space="0" w:color="auto"/>
            <w:right w:val="none" w:sz="0" w:space="0" w:color="auto"/>
          </w:divBdr>
        </w:div>
      </w:divsChild>
    </w:div>
    <w:div w:id="297734804">
      <w:bodyDiv w:val="1"/>
      <w:marLeft w:val="0"/>
      <w:marRight w:val="0"/>
      <w:marTop w:val="0"/>
      <w:marBottom w:val="0"/>
      <w:divBdr>
        <w:top w:val="none" w:sz="0" w:space="0" w:color="auto"/>
        <w:left w:val="none" w:sz="0" w:space="0" w:color="auto"/>
        <w:bottom w:val="none" w:sz="0" w:space="0" w:color="auto"/>
        <w:right w:val="none" w:sz="0" w:space="0" w:color="auto"/>
      </w:divBdr>
      <w:divsChild>
        <w:div w:id="994644560">
          <w:marLeft w:val="0"/>
          <w:marRight w:val="0"/>
          <w:marTop w:val="0"/>
          <w:marBottom w:val="0"/>
          <w:divBdr>
            <w:top w:val="none" w:sz="0" w:space="0" w:color="auto"/>
            <w:left w:val="none" w:sz="0" w:space="0" w:color="auto"/>
            <w:bottom w:val="none" w:sz="0" w:space="0" w:color="auto"/>
            <w:right w:val="none" w:sz="0" w:space="0" w:color="auto"/>
          </w:divBdr>
          <w:divsChild>
            <w:div w:id="847209427">
              <w:marLeft w:val="0"/>
              <w:marRight w:val="0"/>
              <w:marTop w:val="0"/>
              <w:marBottom w:val="0"/>
              <w:divBdr>
                <w:top w:val="none" w:sz="0" w:space="0" w:color="auto"/>
                <w:left w:val="none" w:sz="0" w:space="0" w:color="auto"/>
                <w:bottom w:val="none" w:sz="0" w:space="0" w:color="auto"/>
                <w:right w:val="none" w:sz="0" w:space="0" w:color="auto"/>
              </w:divBdr>
            </w:div>
          </w:divsChild>
        </w:div>
        <w:div w:id="1142388496">
          <w:marLeft w:val="0"/>
          <w:marRight w:val="0"/>
          <w:marTop w:val="0"/>
          <w:marBottom w:val="0"/>
          <w:divBdr>
            <w:top w:val="none" w:sz="0" w:space="0" w:color="auto"/>
            <w:left w:val="none" w:sz="0" w:space="0" w:color="auto"/>
            <w:bottom w:val="none" w:sz="0" w:space="0" w:color="auto"/>
            <w:right w:val="none" w:sz="0" w:space="0" w:color="auto"/>
          </w:divBdr>
        </w:div>
        <w:div w:id="1686785419">
          <w:marLeft w:val="0"/>
          <w:marRight w:val="0"/>
          <w:marTop w:val="0"/>
          <w:marBottom w:val="0"/>
          <w:divBdr>
            <w:top w:val="none" w:sz="0" w:space="0" w:color="auto"/>
            <w:left w:val="none" w:sz="0" w:space="0" w:color="auto"/>
            <w:bottom w:val="none" w:sz="0" w:space="0" w:color="auto"/>
            <w:right w:val="none" w:sz="0" w:space="0" w:color="auto"/>
          </w:divBdr>
          <w:divsChild>
            <w:div w:id="27946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397312">
      <w:bodyDiv w:val="1"/>
      <w:marLeft w:val="0"/>
      <w:marRight w:val="0"/>
      <w:marTop w:val="0"/>
      <w:marBottom w:val="0"/>
      <w:divBdr>
        <w:top w:val="none" w:sz="0" w:space="0" w:color="auto"/>
        <w:left w:val="none" w:sz="0" w:space="0" w:color="auto"/>
        <w:bottom w:val="none" w:sz="0" w:space="0" w:color="auto"/>
        <w:right w:val="none" w:sz="0" w:space="0" w:color="auto"/>
      </w:divBdr>
      <w:divsChild>
        <w:div w:id="269243959">
          <w:marLeft w:val="0"/>
          <w:marRight w:val="0"/>
          <w:marTop w:val="0"/>
          <w:marBottom w:val="0"/>
          <w:divBdr>
            <w:top w:val="none" w:sz="0" w:space="0" w:color="auto"/>
            <w:left w:val="none" w:sz="0" w:space="0" w:color="auto"/>
            <w:bottom w:val="none" w:sz="0" w:space="0" w:color="auto"/>
            <w:right w:val="none" w:sz="0" w:space="0" w:color="auto"/>
          </w:divBdr>
        </w:div>
        <w:div w:id="379669019">
          <w:marLeft w:val="0"/>
          <w:marRight w:val="0"/>
          <w:marTop w:val="0"/>
          <w:marBottom w:val="0"/>
          <w:divBdr>
            <w:top w:val="none" w:sz="0" w:space="0" w:color="auto"/>
            <w:left w:val="none" w:sz="0" w:space="0" w:color="auto"/>
            <w:bottom w:val="none" w:sz="0" w:space="0" w:color="auto"/>
            <w:right w:val="none" w:sz="0" w:space="0" w:color="auto"/>
          </w:divBdr>
        </w:div>
      </w:divsChild>
    </w:div>
    <w:div w:id="435636577">
      <w:bodyDiv w:val="1"/>
      <w:marLeft w:val="0"/>
      <w:marRight w:val="0"/>
      <w:marTop w:val="0"/>
      <w:marBottom w:val="0"/>
      <w:divBdr>
        <w:top w:val="none" w:sz="0" w:space="0" w:color="auto"/>
        <w:left w:val="none" w:sz="0" w:space="0" w:color="auto"/>
        <w:bottom w:val="none" w:sz="0" w:space="0" w:color="auto"/>
        <w:right w:val="none" w:sz="0" w:space="0" w:color="auto"/>
      </w:divBdr>
      <w:divsChild>
        <w:div w:id="480734540">
          <w:marLeft w:val="0"/>
          <w:marRight w:val="0"/>
          <w:marTop w:val="0"/>
          <w:marBottom w:val="0"/>
          <w:divBdr>
            <w:top w:val="none" w:sz="0" w:space="0" w:color="auto"/>
            <w:left w:val="none" w:sz="0" w:space="0" w:color="auto"/>
            <w:bottom w:val="none" w:sz="0" w:space="0" w:color="auto"/>
            <w:right w:val="none" w:sz="0" w:space="0" w:color="auto"/>
          </w:divBdr>
        </w:div>
        <w:div w:id="1995838302">
          <w:marLeft w:val="0"/>
          <w:marRight w:val="0"/>
          <w:marTop w:val="0"/>
          <w:marBottom w:val="0"/>
          <w:divBdr>
            <w:top w:val="none" w:sz="0" w:space="0" w:color="auto"/>
            <w:left w:val="none" w:sz="0" w:space="0" w:color="auto"/>
            <w:bottom w:val="none" w:sz="0" w:space="0" w:color="auto"/>
            <w:right w:val="none" w:sz="0" w:space="0" w:color="auto"/>
          </w:divBdr>
        </w:div>
      </w:divsChild>
    </w:div>
    <w:div w:id="465196726">
      <w:bodyDiv w:val="1"/>
      <w:marLeft w:val="0"/>
      <w:marRight w:val="0"/>
      <w:marTop w:val="0"/>
      <w:marBottom w:val="0"/>
      <w:divBdr>
        <w:top w:val="none" w:sz="0" w:space="0" w:color="auto"/>
        <w:left w:val="none" w:sz="0" w:space="0" w:color="auto"/>
        <w:bottom w:val="none" w:sz="0" w:space="0" w:color="auto"/>
        <w:right w:val="none" w:sz="0" w:space="0" w:color="auto"/>
      </w:divBdr>
    </w:div>
    <w:div w:id="569922327">
      <w:bodyDiv w:val="1"/>
      <w:marLeft w:val="0"/>
      <w:marRight w:val="0"/>
      <w:marTop w:val="0"/>
      <w:marBottom w:val="0"/>
      <w:divBdr>
        <w:top w:val="none" w:sz="0" w:space="0" w:color="auto"/>
        <w:left w:val="none" w:sz="0" w:space="0" w:color="auto"/>
        <w:bottom w:val="none" w:sz="0" w:space="0" w:color="auto"/>
        <w:right w:val="none" w:sz="0" w:space="0" w:color="auto"/>
      </w:divBdr>
      <w:divsChild>
        <w:div w:id="1191843162">
          <w:marLeft w:val="0"/>
          <w:marRight w:val="0"/>
          <w:marTop w:val="0"/>
          <w:marBottom w:val="0"/>
          <w:divBdr>
            <w:top w:val="none" w:sz="0" w:space="0" w:color="auto"/>
            <w:left w:val="none" w:sz="0" w:space="0" w:color="auto"/>
            <w:bottom w:val="none" w:sz="0" w:space="0" w:color="auto"/>
            <w:right w:val="none" w:sz="0" w:space="0" w:color="auto"/>
          </w:divBdr>
        </w:div>
        <w:div w:id="1946839286">
          <w:marLeft w:val="0"/>
          <w:marRight w:val="0"/>
          <w:marTop w:val="0"/>
          <w:marBottom w:val="0"/>
          <w:divBdr>
            <w:top w:val="none" w:sz="0" w:space="0" w:color="auto"/>
            <w:left w:val="none" w:sz="0" w:space="0" w:color="auto"/>
            <w:bottom w:val="none" w:sz="0" w:space="0" w:color="auto"/>
            <w:right w:val="none" w:sz="0" w:space="0" w:color="auto"/>
          </w:divBdr>
        </w:div>
      </w:divsChild>
    </w:div>
    <w:div w:id="684794214">
      <w:bodyDiv w:val="1"/>
      <w:marLeft w:val="0"/>
      <w:marRight w:val="0"/>
      <w:marTop w:val="0"/>
      <w:marBottom w:val="0"/>
      <w:divBdr>
        <w:top w:val="none" w:sz="0" w:space="0" w:color="auto"/>
        <w:left w:val="none" w:sz="0" w:space="0" w:color="auto"/>
        <w:bottom w:val="none" w:sz="0" w:space="0" w:color="auto"/>
        <w:right w:val="none" w:sz="0" w:space="0" w:color="auto"/>
      </w:divBdr>
      <w:divsChild>
        <w:div w:id="58524772">
          <w:marLeft w:val="0"/>
          <w:marRight w:val="0"/>
          <w:marTop w:val="0"/>
          <w:marBottom w:val="0"/>
          <w:divBdr>
            <w:top w:val="none" w:sz="0" w:space="0" w:color="auto"/>
            <w:left w:val="none" w:sz="0" w:space="0" w:color="auto"/>
            <w:bottom w:val="none" w:sz="0" w:space="0" w:color="auto"/>
            <w:right w:val="none" w:sz="0" w:space="0" w:color="auto"/>
          </w:divBdr>
          <w:divsChild>
            <w:div w:id="1658680241">
              <w:marLeft w:val="0"/>
              <w:marRight w:val="0"/>
              <w:marTop w:val="0"/>
              <w:marBottom w:val="0"/>
              <w:divBdr>
                <w:top w:val="none" w:sz="0" w:space="0" w:color="auto"/>
                <w:left w:val="none" w:sz="0" w:space="0" w:color="auto"/>
                <w:bottom w:val="none" w:sz="0" w:space="0" w:color="auto"/>
                <w:right w:val="none" w:sz="0" w:space="0" w:color="auto"/>
              </w:divBdr>
            </w:div>
          </w:divsChild>
        </w:div>
        <w:div w:id="212424658">
          <w:marLeft w:val="0"/>
          <w:marRight w:val="0"/>
          <w:marTop w:val="0"/>
          <w:marBottom w:val="0"/>
          <w:divBdr>
            <w:top w:val="none" w:sz="0" w:space="0" w:color="auto"/>
            <w:left w:val="none" w:sz="0" w:space="0" w:color="auto"/>
            <w:bottom w:val="none" w:sz="0" w:space="0" w:color="auto"/>
            <w:right w:val="none" w:sz="0" w:space="0" w:color="auto"/>
          </w:divBdr>
          <w:divsChild>
            <w:div w:id="89279146">
              <w:marLeft w:val="0"/>
              <w:marRight w:val="0"/>
              <w:marTop w:val="0"/>
              <w:marBottom w:val="0"/>
              <w:divBdr>
                <w:top w:val="none" w:sz="0" w:space="0" w:color="auto"/>
                <w:left w:val="none" w:sz="0" w:space="0" w:color="auto"/>
                <w:bottom w:val="none" w:sz="0" w:space="0" w:color="auto"/>
                <w:right w:val="none" w:sz="0" w:space="0" w:color="auto"/>
              </w:divBdr>
            </w:div>
          </w:divsChild>
        </w:div>
        <w:div w:id="661009191">
          <w:marLeft w:val="0"/>
          <w:marRight w:val="0"/>
          <w:marTop w:val="0"/>
          <w:marBottom w:val="0"/>
          <w:divBdr>
            <w:top w:val="none" w:sz="0" w:space="0" w:color="auto"/>
            <w:left w:val="none" w:sz="0" w:space="0" w:color="auto"/>
            <w:bottom w:val="none" w:sz="0" w:space="0" w:color="auto"/>
            <w:right w:val="none" w:sz="0" w:space="0" w:color="auto"/>
          </w:divBdr>
          <w:divsChild>
            <w:div w:id="1046638748">
              <w:marLeft w:val="0"/>
              <w:marRight w:val="0"/>
              <w:marTop w:val="0"/>
              <w:marBottom w:val="0"/>
              <w:divBdr>
                <w:top w:val="none" w:sz="0" w:space="0" w:color="auto"/>
                <w:left w:val="none" w:sz="0" w:space="0" w:color="auto"/>
                <w:bottom w:val="none" w:sz="0" w:space="0" w:color="auto"/>
                <w:right w:val="none" w:sz="0" w:space="0" w:color="auto"/>
              </w:divBdr>
            </w:div>
          </w:divsChild>
        </w:div>
        <w:div w:id="670647378">
          <w:marLeft w:val="0"/>
          <w:marRight w:val="0"/>
          <w:marTop w:val="0"/>
          <w:marBottom w:val="0"/>
          <w:divBdr>
            <w:top w:val="none" w:sz="0" w:space="0" w:color="auto"/>
            <w:left w:val="none" w:sz="0" w:space="0" w:color="auto"/>
            <w:bottom w:val="none" w:sz="0" w:space="0" w:color="auto"/>
            <w:right w:val="none" w:sz="0" w:space="0" w:color="auto"/>
          </w:divBdr>
          <w:divsChild>
            <w:div w:id="1894196648">
              <w:marLeft w:val="0"/>
              <w:marRight w:val="0"/>
              <w:marTop w:val="0"/>
              <w:marBottom w:val="0"/>
              <w:divBdr>
                <w:top w:val="none" w:sz="0" w:space="0" w:color="auto"/>
                <w:left w:val="none" w:sz="0" w:space="0" w:color="auto"/>
                <w:bottom w:val="none" w:sz="0" w:space="0" w:color="auto"/>
                <w:right w:val="none" w:sz="0" w:space="0" w:color="auto"/>
              </w:divBdr>
            </w:div>
          </w:divsChild>
        </w:div>
        <w:div w:id="759303098">
          <w:marLeft w:val="0"/>
          <w:marRight w:val="0"/>
          <w:marTop w:val="0"/>
          <w:marBottom w:val="0"/>
          <w:divBdr>
            <w:top w:val="none" w:sz="0" w:space="0" w:color="auto"/>
            <w:left w:val="none" w:sz="0" w:space="0" w:color="auto"/>
            <w:bottom w:val="none" w:sz="0" w:space="0" w:color="auto"/>
            <w:right w:val="none" w:sz="0" w:space="0" w:color="auto"/>
          </w:divBdr>
          <w:divsChild>
            <w:div w:id="629283020">
              <w:marLeft w:val="0"/>
              <w:marRight w:val="0"/>
              <w:marTop w:val="0"/>
              <w:marBottom w:val="0"/>
              <w:divBdr>
                <w:top w:val="none" w:sz="0" w:space="0" w:color="auto"/>
                <w:left w:val="none" w:sz="0" w:space="0" w:color="auto"/>
                <w:bottom w:val="none" w:sz="0" w:space="0" w:color="auto"/>
                <w:right w:val="none" w:sz="0" w:space="0" w:color="auto"/>
              </w:divBdr>
            </w:div>
            <w:div w:id="1581256780">
              <w:marLeft w:val="0"/>
              <w:marRight w:val="0"/>
              <w:marTop w:val="0"/>
              <w:marBottom w:val="0"/>
              <w:divBdr>
                <w:top w:val="none" w:sz="0" w:space="0" w:color="auto"/>
                <w:left w:val="none" w:sz="0" w:space="0" w:color="auto"/>
                <w:bottom w:val="none" w:sz="0" w:space="0" w:color="auto"/>
                <w:right w:val="none" w:sz="0" w:space="0" w:color="auto"/>
              </w:divBdr>
            </w:div>
          </w:divsChild>
        </w:div>
        <w:div w:id="963731228">
          <w:marLeft w:val="0"/>
          <w:marRight w:val="0"/>
          <w:marTop w:val="0"/>
          <w:marBottom w:val="0"/>
          <w:divBdr>
            <w:top w:val="none" w:sz="0" w:space="0" w:color="auto"/>
            <w:left w:val="none" w:sz="0" w:space="0" w:color="auto"/>
            <w:bottom w:val="none" w:sz="0" w:space="0" w:color="auto"/>
            <w:right w:val="none" w:sz="0" w:space="0" w:color="auto"/>
          </w:divBdr>
          <w:divsChild>
            <w:div w:id="681323572">
              <w:marLeft w:val="0"/>
              <w:marRight w:val="0"/>
              <w:marTop w:val="0"/>
              <w:marBottom w:val="0"/>
              <w:divBdr>
                <w:top w:val="none" w:sz="0" w:space="0" w:color="auto"/>
                <w:left w:val="none" w:sz="0" w:space="0" w:color="auto"/>
                <w:bottom w:val="none" w:sz="0" w:space="0" w:color="auto"/>
                <w:right w:val="none" w:sz="0" w:space="0" w:color="auto"/>
              </w:divBdr>
            </w:div>
            <w:div w:id="1449157377">
              <w:marLeft w:val="0"/>
              <w:marRight w:val="0"/>
              <w:marTop w:val="0"/>
              <w:marBottom w:val="0"/>
              <w:divBdr>
                <w:top w:val="none" w:sz="0" w:space="0" w:color="auto"/>
                <w:left w:val="none" w:sz="0" w:space="0" w:color="auto"/>
                <w:bottom w:val="none" w:sz="0" w:space="0" w:color="auto"/>
                <w:right w:val="none" w:sz="0" w:space="0" w:color="auto"/>
              </w:divBdr>
            </w:div>
          </w:divsChild>
        </w:div>
        <w:div w:id="1979452701">
          <w:marLeft w:val="0"/>
          <w:marRight w:val="0"/>
          <w:marTop w:val="0"/>
          <w:marBottom w:val="0"/>
          <w:divBdr>
            <w:top w:val="none" w:sz="0" w:space="0" w:color="auto"/>
            <w:left w:val="none" w:sz="0" w:space="0" w:color="auto"/>
            <w:bottom w:val="none" w:sz="0" w:space="0" w:color="auto"/>
            <w:right w:val="none" w:sz="0" w:space="0" w:color="auto"/>
          </w:divBdr>
          <w:divsChild>
            <w:div w:id="808741744">
              <w:marLeft w:val="0"/>
              <w:marRight w:val="0"/>
              <w:marTop w:val="0"/>
              <w:marBottom w:val="0"/>
              <w:divBdr>
                <w:top w:val="none" w:sz="0" w:space="0" w:color="auto"/>
                <w:left w:val="none" w:sz="0" w:space="0" w:color="auto"/>
                <w:bottom w:val="none" w:sz="0" w:space="0" w:color="auto"/>
                <w:right w:val="none" w:sz="0" w:space="0" w:color="auto"/>
              </w:divBdr>
            </w:div>
            <w:div w:id="1075324613">
              <w:marLeft w:val="0"/>
              <w:marRight w:val="0"/>
              <w:marTop w:val="0"/>
              <w:marBottom w:val="0"/>
              <w:divBdr>
                <w:top w:val="none" w:sz="0" w:space="0" w:color="auto"/>
                <w:left w:val="none" w:sz="0" w:space="0" w:color="auto"/>
                <w:bottom w:val="none" w:sz="0" w:space="0" w:color="auto"/>
                <w:right w:val="none" w:sz="0" w:space="0" w:color="auto"/>
              </w:divBdr>
            </w:div>
            <w:div w:id="191754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300348">
      <w:bodyDiv w:val="1"/>
      <w:marLeft w:val="0"/>
      <w:marRight w:val="0"/>
      <w:marTop w:val="0"/>
      <w:marBottom w:val="0"/>
      <w:divBdr>
        <w:top w:val="none" w:sz="0" w:space="0" w:color="auto"/>
        <w:left w:val="none" w:sz="0" w:space="0" w:color="auto"/>
        <w:bottom w:val="none" w:sz="0" w:space="0" w:color="auto"/>
        <w:right w:val="none" w:sz="0" w:space="0" w:color="auto"/>
      </w:divBdr>
    </w:div>
    <w:div w:id="782069483">
      <w:bodyDiv w:val="1"/>
      <w:marLeft w:val="0"/>
      <w:marRight w:val="0"/>
      <w:marTop w:val="0"/>
      <w:marBottom w:val="0"/>
      <w:divBdr>
        <w:top w:val="none" w:sz="0" w:space="0" w:color="auto"/>
        <w:left w:val="none" w:sz="0" w:space="0" w:color="auto"/>
        <w:bottom w:val="none" w:sz="0" w:space="0" w:color="auto"/>
        <w:right w:val="none" w:sz="0" w:space="0" w:color="auto"/>
      </w:divBdr>
      <w:divsChild>
        <w:div w:id="108010566">
          <w:marLeft w:val="0"/>
          <w:marRight w:val="0"/>
          <w:marTop w:val="0"/>
          <w:marBottom w:val="0"/>
          <w:divBdr>
            <w:top w:val="none" w:sz="0" w:space="0" w:color="auto"/>
            <w:left w:val="none" w:sz="0" w:space="0" w:color="auto"/>
            <w:bottom w:val="none" w:sz="0" w:space="0" w:color="auto"/>
            <w:right w:val="none" w:sz="0" w:space="0" w:color="auto"/>
          </w:divBdr>
        </w:div>
        <w:div w:id="1123377418">
          <w:marLeft w:val="0"/>
          <w:marRight w:val="0"/>
          <w:marTop w:val="0"/>
          <w:marBottom w:val="0"/>
          <w:divBdr>
            <w:top w:val="none" w:sz="0" w:space="0" w:color="auto"/>
            <w:left w:val="none" w:sz="0" w:space="0" w:color="auto"/>
            <w:bottom w:val="none" w:sz="0" w:space="0" w:color="auto"/>
            <w:right w:val="none" w:sz="0" w:space="0" w:color="auto"/>
          </w:divBdr>
        </w:div>
        <w:div w:id="1642492704">
          <w:marLeft w:val="0"/>
          <w:marRight w:val="0"/>
          <w:marTop w:val="0"/>
          <w:marBottom w:val="0"/>
          <w:divBdr>
            <w:top w:val="none" w:sz="0" w:space="0" w:color="auto"/>
            <w:left w:val="none" w:sz="0" w:space="0" w:color="auto"/>
            <w:bottom w:val="none" w:sz="0" w:space="0" w:color="auto"/>
            <w:right w:val="none" w:sz="0" w:space="0" w:color="auto"/>
          </w:divBdr>
        </w:div>
        <w:div w:id="2010908375">
          <w:marLeft w:val="0"/>
          <w:marRight w:val="0"/>
          <w:marTop w:val="0"/>
          <w:marBottom w:val="0"/>
          <w:divBdr>
            <w:top w:val="none" w:sz="0" w:space="0" w:color="auto"/>
            <w:left w:val="none" w:sz="0" w:space="0" w:color="auto"/>
            <w:bottom w:val="none" w:sz="0" w:space="0" w:color="auto"/>
            <w:right w:val="none" w:sz="0" w:space="0" w:color="auto"/>
          </w:divBdr>
        </w:div>
        <w:div w:id="2048530608">
          <w:marLeft w:val="0"/>
          <w:marRight w:val="0"/>
          <w:marTop w:val="0"/>
          <w:marBottom w:val="0"/>
          <w:divBdr>
            <w:top w:val="none" w:sz="0" w:space="0" w:color="auto"/>
            <w:left w:val="none" w:sz="0" w:space="0" w:color="auto"/>
            <w:bottom w:val="none" w:sz="0" w:space="0" w:color="auto"/>
            <w:right w:val="none" w:sz="0" w:space="0" w:color="auto"/>
          </w:divBdr>
        </w:div>
      </w:divsChild>
    </w:div>
    <w:div w:id="875578423">
      <w:bodyDiv w:val="1"/>
      <w:marLeft w:val="0"/>
      <w:marRight w:val="0"/>
      <w:marTop w:val="0"/>
      <w:marBottom w:val="0"/>
      <w:divBdr>
        <w:top w:val="none" w:sz="0" w:space="0" w:color="auto"/>
        <w:left w:val="none" w:sz="0" w:space="0" w:color="auto"/>
        <w:bottom w:val="none" w:sz="0" w:space="0" w:color="auto"/>
        <w:right w:val="none" w:sz="0" w:space="0" w:color="auto"/>
      </w:divBdr>
    </w:div>
    <w:div w:id="882835464">
      <w:bodyDiv w:val="1"/>
      <w:marLeft w:val="0"/>
      <w:marRight w:val="0"/>
      <w:marTop w:val="0"/>
      <w:marBottom w:val="0"/>
      <w:divBdr>
        <w:top w:val="none" w:sz="0" w:space="0" w:color="auto"/>
        <w:left w:val="none" w:sz="0" w:space="0" w:color="auto"/>
        <w:bottom w:val="none" w:sz="0" w:space="0" w:color="auto"/>
        <w:right w:val="none" w:sz="0" w:space="0" w:color="auto"/>
      </w:divBdr>
      <w:divsChild>
        <w:div w:id="378826492">
          <w:marLeft w:val="0"/>
          <w:marRight w:val="0"/>
          <w:marTop w:val="0"/>
          <w:marBottom w:val="0"/>
          <w:divBdr>
            <w:top w:val="none" w:sz="0" w:space="0" w:color="auto"/>
            <w:left w:val="none" w:sz="0" w:space="0" w:color="auto"/>
            <w:bottom w:val="none" w:sz="0" w:space="0" w:color="auto"/>
            <w:right w:val="none" w:sz="0" w:space="0" w:color="auto"/>
          </w:divBdr>
        </w:div>
        <w:div w:id="1438139561">
          <w:marLeft w:val="0"/>
          <w:marRight w:val="0"/>
          <w:marTop w:val="0"/>
          <w:marBottom w:val="0"/>
          <w:divBdr>
            <w:top w:val="none" w:sz="0" w:space="0" w:color="auto"/>
            <w:left w:val="none" w:sz="0" w:space="0" w:color="auto"/>
            <w:bottom w:val="none" w:sz="0" w:space="0" w:color="auto"/>
            <w:right w:val="none" w:sz="0" w:space="0" w:color="auto"/>
          </w:divBdr>
        </w:div>
        <w:div w:id="1743872079">
          <w:marLeft w:val="0"/>
          <w:marRight w:val="0"/>
          <w:marTop w:val="0"/>
          <w:marBottom w:val="0"/>
          <w:divBdr>
            <w:top w:val="none" w:sz="0" w:space="0" w:color="auto"/>
            <w:left w:val="none" w:sz="0" w:space="0" w:color="auto"/>
            <w:bottom w:val="none" w:sz="0" w:space="0" w:color="auto"/>
            <w:right w:val="none" w:sz="0" w:space="0" w:color="auto"/>
          </w:divBdr>
        </w:div>
        <w:div w:id="1775510822">
          <w:marLeft w:val="0"/>
          <w:marRight w:val="0"/>
          <w:marTop w:val="0"/>
          <w:marBottom w:val="0"/>
          <w:divBdr>
            <w:top w:val="none" w:sz="0" w:space="0" w:color="auto"/>
            <w:left w:val="none" w:sz="0" w:space="0" w:color="auto"/>
            <w:bottom w:val="none" w:sz="0" w:space="0" w:color="auto"/>
            <w:right w:val="none" w:sz="0" w:space="0" w:color="auto"/>
          </w:divBdr>
        </w:div>
      </w:divsChild>
    </w:div>
    <w:div w:id="1000156993">
      <w:bodyDiv w:val="1"/>
      <w:marLeft w:val="0"/>
      <w:marRight w:val="0"/>
      <w:marTop w:val="0"/>
      <w:marBottom w:val="0"/>
      <w:divBdr>
        <w:top w:val="none" w:sz="0" w:space="0" w:color="auto"/>
        <w:left w:val="none" w:sz="0" w:space="0" w:color="auto"/>
        <w:bottom w:val="none" w:sz="0" w:space="0" w:color="auto"/>
        <w:right w:val="none" w:sz="0" w:space="0" w:color="auto"/>
      </w:divBdr>
      <w:divsChild>
        <w:div w:id="1414358275">
          <w:marLeft w:val="0"/>
          <w:marRight w:val="0"/>
          <w:marTop w:val="0"/>
          <w:marBottom w:val="0"/>
          <w:divBdr>
            <w:top w:val="none" w:sz="0" w:space="0" w:color="auto"/>
            <w:left w:val="none" w:sz="0" w:space="0" w:color="auto"/>
            <w:bottom w:val="none" w:sz="0" w:space="0" w:color="auto"/>
            <w:right w:val="none" w:sz="0" w:space="0" w:color="auto"/>
          </w:divBdr>
        </w:div>
        <w:div w:id="1902325542">
          <w:marLeft w:val="0"/>
          <w:marRight w:val="0"/>
          <w:marTop w:val="0"/>
          <w:marBottom w:val="0"/>
          <w:divBdr>
            <w:top w:val="none" w:sz="0" w:space="0" w:color="auto"/>
            <w:left w:val="none" w:sz="0" w:space="0" w:color="auto"/>
            <w:bottom w:val="none" w:sz="0" w:space="0" w:color="auto"/>
            <w:right w:val="none" w:sz="0" w:space="0" w:color="auto"/>
          </w:divBdr>
        </w:div>
      </w:divsChild>
    </w:div>
    <w:div w:id="1001734667">
      <w:bodyDiv w:val="1"/>
      <w:marLeft w:val="0"/>
      <w:marRight w:val="0"/>
      <w:marTop w:val="0"/>
      <w:marBottom w:val="0"/>
      <w:divBdr>
        <w:top w:val="none" w:sz="0" w:space="0" w:color="auto"/>
        <w:left w:val="none" w:sz="0" w:space="0" w:color="auto"/>
        <w:bottom w:val="none" w:sz="0" w:space="0" w:color="auto"/>
        <w:right w:val="none" w:sz="0" w:space="0" w:color="auto"/>
      </w:divBdr>
      <w:divsChild>
        <w:div w:id="102582035">
          <w:marLeft w:val="0"/>
          <w:marRight w:val="0"/>
          <w:marTop w:val="0"/>
          <w:marBottom w:val="0"/>
          <w:divBdr>
            <w:top w:val="none" w:sz="0" w:space="0" w:color="auto"/>
            <w:left w:val="none" w:sz="0" w:space="0" w:color="auto"/>
            <w:bottom w:val="none" w:sz="0" w:space="0" w:color="auto"/>
            <w:right w:val="none" w:sz="0" w:space="0" w:color="auto"/>
          </w:divBdr>
        </w:div>
        <w:div w:id="520318597">
          <w:marLeft w:val="0"/>
          <w:marRight w:val="0"/>
          <w:marTop w:val="0"/>
          <w:marBottom w:val="0"/>
          <w:divBdr>
            <w:top w:val="none" w:sz="0" w:space="0" w:color="auto"/>
            <w:left w:val="none" w:sz="0" w:space="0" w:color="auto"/>
            <w:bottom w:val="none" w:sz="0" w:space="0" w:color="auto"/>
            <w:right w:val="none" w:sz="0" w:space="0" w:color="auto"/>
          </w:divBdr>
        </w:div>
        <w:div w:id="711541525">
          <w:marLeft w:val="0"/>
          <w:marRight w:val="0"/>
          <w:marTop w:val="0"/>
          <w:marBottom w:val="0"/>
          <w:divBdr>
            <w:top w:val="none" w:sz="0" w:space="0" w:color="auto"/>
            <w:left w:val="none" w:sz="0" w:space="0" w:color="auto"/>
            <w:bottom w:val="none" w:sz="0" w:space="0" w:color="auto"/>
            <w:right w:val="none" w:sz="0" w:space="0" w:color="auto"/>
          </w:divBdr>
        </w:div>
        <w:div w:id="1256935368">
          <w:marLeft w:val="0"/>
          <w:marRight w:val="0"/>
          <w:marTop w:val="0"/>
          <w:marBottom w:val="0"/>
          <w:divBdr>
            <w:top w:val="none" w:sz="0" w:space="0" w:color="auto"/>
            <w:left w:val="none" w:sz="0" w:space="0" w:color="auto"/>
            <w:bottom w:val="none" w:sz="0" w:space="0" w:color="auto"/>
            <w:right w:val="none" w:sz="0" w:space="0" w:color="auto"/>
          </w:divBdr>
        </w:div>
        <w:div w:id="1551188811">
          <w:marLeft w:val="0"/>
          <w:marRight w:val="0"/>
          <w:marTop w:val="0"/>
          <w:marBottom w:val="0"/>
          <w:divBdr>
            <w:top w:val="none" w:sz="0" w:space="0" w:color="auto"/>
            <w:left w:val="none" w:sz="0" w:space="0" w:color="auto"/>
            <w:bottom w:val="none" w:sz="0" w:space="0" w:color="auto"/>
            <w:right w:val="none" w:sz="0" w:space="0" w:color="auto"/>
          </w:divBdr>
        </w:div>
      </w:divsChild>
    </w:div>
    <w:div w:id="1053508927">
      <w:bodyDiv w:val="1"/>
      <w:marLeft w:val="0"/>
      <w:marRight w:val="0"/>
      <w:marTop w:val="0"/>
      <w:marBottom w:val="0"/>
      <w:divBdr>
        <w:top w:val="none" w:sz="0" w:space="0" w:color="auto"/>
        <w:left w:val="none" w:sz="0" w:space="0" w:color="auto"/>
        <w:bottom w:val="none" w:sz="0" w:space="0" w:color="auto"/>
        <w:right w:val="none" w:sz="0" w:space="0" w:color="auto"/>
      </w:divBdr>
      <w:divsChild>
        <w:div w:id="763692194">
          <w:marLeft w:val="0"/>
          <w:marRight w:val="0"/>
          <w:marTop w:val="0"/>
          <w:marBottom w:val="0"/>
          <w:divBdr>
            <w:top w:val="none" w:sz="0" w:space="0" w:color="auto"/>
            <w:left w:val="none" w:sz="0" w:space="0" w:color="auto"/>
            <w:bottom w:val="none" w:sz="0" w:space="0" w:color="auto"/>
            <w:right w:val="none" w:sz="0" w:space="0" w:color="auto"/>
          </w:divBdr>
        </w:div>
        <w:div w:id="1189567442">
          <w:marLeft w:val="0"/>
          <w:marRight w:val="0"/>
          <w:marTop w:val="0"/>
          <w:marBottom w:val="0"/>
          <w:divBdr>
            <w:top w:val="none" w:sz="0" w:space="0" w:color="auto"/>
            <w:left w:val="none" w:sz="0" w:space="0" w:color="auto"/>
            <w:bottom w:val="none" w:sz="0" w:space="0" w:color="auto"/>
            <w:right w:val="none" w:sz="0" w:space="0" w:color="auto"/>
          </w:divBdr>
        </w:div>
      </w:divsChild>
    </w:div>
    <w:div w:id="1075859893">
      <w:bodyDiv w:val="1"/>
      <w:marLeft w:val="0"/>
      <w:marRight w:val="0"/>
      <w:marTop w:val="0"/>
      <w:marBottom w:val="0"/>
      <w:divBdr>
        <w:top w:val="none" w:sz="0" w:space="0" w:color="auto"/>
        <w:left w:val="none" w:sz="0" w:space="0" w:color="auto"/>
        <w:bottom w:val="none" w:sz="0" w:space="0" w:color="auto"/>
        <w:right w:val="none" w:sz="0" w:space="0" w:color="auto"/>
      </w:divBdr>
      <w:divsChild>
        <w:div w:id="1838612772">
          <w:marLeft w:val="0"/>
          <w:marRight w:val="0"/>
          <w:marTop w:val="0"/>
          <w:marBottom w:val="0"/>
          <w:divBdr>
            <w:top w:val="none" w:sz="0" w:space="0" w:color="auto"/>
            <w:left w:val="none" w:sz="0" w:space="0" w:color="auto"/>
            <w:bottom w:val="none" w:sz="0" w:space="0" w:color="auto"/>
            <w:right w:val="none" w:sz="0" w:space="0" w:color="auto"/>
          </w:divBdr>
        </w:div>
      </w:divsChild>
    </w:div>
    <w:div w:id="1104957438">
      <w:bodyDiv w:val="1"/>
      <w:marLeft w:val="0"/>
      <w:marRight w:val="0"/>
      <w:marTop w:val="0"/>
      <w:marBottom w:val="0"/>
      <w:divBdr>
        <w:top w:val="none" w:sz="0" w:space="0" w:color="auto"/>
        <w:left w:val="none" w:sz="0" w:space="0" w:color="auto"/>
        <w:bottom w:val="none" w:sz="0" w:space="0" w:color="auto"/>
        <w:right w:val="none" w:sz="0" w:space="0" w:color="auto"/>
      </w:divBdr>
      <w:divsChild>
        <w:div w:id="1117481930">
          <w:marLeft w:val="0"/>
          <w:marRight w:val="0"/>
          <w:marTop w:val="0"/>
          <w:marBottom w:val="0"/>
          <w:divBdr>
            <w:top w:val="none" w:sz="0" w:space="0" w:color="auto"/>
            <w:left w:val="none" w:sz="0" w:space="0" w:color="auto"/>
            <w:bottom w:val="none" w:sz="0" w:space="0" w:color="auto"/>
            <w:right w:val="none" w:sz="0" w:space="0" w:color="auto"/>
          </w:divBdr>
        </w:div>
        <w:div w:id="1588733871">
          <w:marLeft w:val="0"/>
          <w:marRight w:val="0"/>
          <w:marTop w:val="0"/>
          <w:marBottom w:val="0"/>
          <w:divBdr>
            <w:top w:val="none" w:sz="0" w:space="0" w:color="auto"/>
            <w:left w:val="none" w:sz="0" w:space="0" w:color="auto"/>
            <w:bottom w:val="none" w:sz="0" w:space="0" w:color="auto"/>
            <w:right w:val="none" w:sz="0" w:space="0" w:color="auto"/>
          </w:divBdr>
        </w:div>
        <w:div w:id="1986273717">
          <w:marLeft w:val="0"/>
          <w:marRight w:val="0"/>
          <w:marTop w:val="0"/>
          <w:marBottom w:val="0"/>
          <w:divBdr>
            <w:top w:val="none" w:sz="0" w:space="0" w:color="auto"/>
            <w:left w:val="none" w:sz="0" w:space="0" w:color="auto"/>
            <w:bottom w:val="none" w:sz="0" w:space="0" w:color="auto"/>
            <w:right w:val="none" w:sz="0" w:space="0" w:color="auto"/>
          </w:divBdr>
        </w:div>
      </w:divsChild>
    </w:div>
    <w:div w:id="1225947587">
      <w:bodyDiv w:val="1"/>
      <w:marLeft w:val="0"/>
      <w:marRight w:val="0"/>
      <w:marTop w:val="0"/>
      <w:marBottom w:val="0"/>
      <w:divBdr>
        <w:top w:val="none" w:sz="0" w:space="0" w:color="auto"/>
        <w:left w:val="none" w:sz="0" w:space="0" w:color="auto"/>
        <w:bottom w:val="none" w:sz="0" w:space="0" w:color="auto"/>
        <w:right w:val="none" w:sz="0" w:space="0" w:color="auto"/>
      </w:divBdr>
      <w:divsChild>
        <w:div w:id="7293415">
          <w:marLeft w:val="0"/>
          <w:marRight w:val="0"/>
          <w:marTop w:val="0"/>
          <w:marBottom w:val="0"/>
          <w:divBdr>
            <w:top w:val="none" w:sz="0" w:space="0" w:color="auto"/>
            <w:left w:val="none" w:sz="0" w:space="0" w:color="auto"/>
            <w:bottom w:val="none" w:sz="0" w:space="0" w:color="auto"/>
            <w:right w:val="none" w:sz="0" w:space="0" w:color="auto"/>
          </w:divBdr>
          <w:divsChild>
            <w:div w:id="268050495">
              <w:marLeft w:val="0"/>
              <w:marRight w:val="0"/>
              <w:marTop w:val="0"/>
              <w:marBottom w:val="0"/>
              <w:divBdr>
                <w:top w:val="none" w:sz="0" w:space="0" w:color="auto"/>
                <w:left w:val="none" w:sz="0" w:space="0" w:color="auto"/>
                <w:bottom w:val="none" w:sz="0" w:space="0" w:color="auto"/>
                <w:right w:val="none" w:sz="0" w:space="0" w:color="auto"/>
              </w:divBdr>
            </w:div>
            <w:div w:id="665979849">
              <w:marLeft w:val="0"/>
              <w:marRight w:val="0"/>
              <w:marTop w:val="0"/>
              <w:marBottom w:val="0"/>
              <w:divBdr>
                <w:top w:val="none" w:sz="0" w:space="0" w:color="auto"/>
                <w:left w:val="none" w:sz="0" w:space="0" w:color="auto"/>
                <w:bottom w:val="none" w:sz="0" w:space="0" w:color="auto"/>
                <w:right w:val="none" w:sz="0" w:space="0" w:color="auto"/>
              </w:divBdr>
            </w:div>
            <w:div w:id="742414725">
              <w:marLeft w:val="0"/>
              <w:marRight w:val="0"/>
              <w:marTop w:val="0"/>
              <w:marBottom w:val="0"/>
              <w:divBdr>
                <w:top w:val="none" w:sz="0" w:space="0" w:color="auto"/>
                <w:left w:val="none" w:sz="0" w:space="0" w:color="auto"/>
                <w:bottom w:val="none" w:sz="0" w:space="0" w:color="auto"/>
                <w:right w:val="none" w:sz="0" w:space="0" w:color="auto"/>
              </w:divBdr>
            </w:div>
            <w:div w:id="1348369687">
              <w:marLeft w:val="0"/>
              <w:marRight w:val="0"/>
              <w:marTop w:val="0"/>
              <w:marBottom w:val="0"/>
              <w:divBdr>
                <w:top w:val="none" w:sz="0" w:space="0" w:color="auto"/>
                <w:left w:val="none" w:sz="0" w:space="0" w:color="auto"/>
                <w:bottom w:val="none" w:sz="0" w:space="0" w:color="auto"/>
                <w:right w:val="none" w:sz="0" w:space="0" w:color="auto"/>
              </w:divBdr>
            </w:div>
            <w:div w:id="1509178153">
              <w:marLeft w:val="0"/>
              <w:marRight w:val="0"/>
              <w:marTop w:val="0"/>
              <w:marBottom w:val="0"/>
              <w:divBdr>
                <w:top w:val="none" w:sz="0" w:space="0" w:color="auto"/>
                <w:left w:val="none" w:sz="0" w:space="0" w:color="auto"/>
                <w:bottom w:val="none" w:sz="0" w:space="0" w:color="auto"/>
                <w:right w:val="none" w:sz="0" w:space="0" w:color="auto"/>
              </w:divBdr>
            </w:div>
          </w:divsChild>
        </w:div>
        <w:div w:id="927688887">
          <w:marLeft w:val="0"/>
          <w:marRight w:val="0"/>
          <w:marTop w:val="0"/>
          <w:marBottom w:val="0"/>
          <w:divBdr>
            <w:top w:val="none" w:sz="0" w:space="0" w:color="auto"/>
            <w:left w:val="none" w:sz="0" w:space="0" w:color="auto"/>
            <w:bottom w:val="none" w:sz="0" w:space="0" w:color="auto"/>
            <w:right w:val="none" w:sz="0" w:space="0" w:color="auto"/>
          </w:divBdr>
        </w:div>
        <w:div w:id="1381592203">
          <w:marLeft w:val="0"/>
          <w:marRight w:val="0"/>
          <w:marTop w:val="0"/>
          <w:marBottom w:val="0"/>
          <w:divBdr>
            <w:top w:val="none" w:sz="0" w:space="0" w:color="auto"/>
            <w:left w:val="none" w:sz="0" w:space="0" w:color="auto"/>
            <w:bottom w:val="none" w:sz="0" w:space="0" w:color="auto"/>
            <w:right w:val="none" w:sz="0" w:space="0" w:color="auto"/>
          </w:divBdr>
          <w:divsChild>
            <w:div w:id="534662912">
              <w:marLeft w:val="0"/>
              <w:marRight w:val="0"/>
              <w:marTop w:val="0"/>
              <w:marBottom w:val="0"/>
              <w:divBdr>
                <w:top w:val="none" w:sz="0" w:space="0" w:color="auto"/>
                <w:left w:val="none" w:sz="0" w:space="0" w:color="auto"/>
                <w:bottom w:val="none" w:sz="0" w:space="0" w:color="auto"/>
                <w:right w:val="none" w:sz="0" w:space="0" w:color="auto"/>
              </w:divBdr>
            </w:div>
            <w:div w:id="1406415866">
              <w:marLeft w:val="0"/>
              <w:marRight w:val="0"/>
              <w:marTop w:val="0"/>
              <w:marBottom w:val="0"/>
              <w:divBdr>
                <w:top w:val="none" w:sz="0" w:space="0" w:color="auto"/>
                <w:left w:val="none" w:sz="0" w:space="0" w:color="auto"/>
                <w:bottom w:val="none" w:sz="0" w:space="0" w:color="auto"/>
                <w:right w:val="none" w:sz="0" w:space="0" w:color="auto"/>
              </w:divBdr>
            </w:div>
            <w:div w:id="208267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77619">
      <w:bodyDiv w:val="1"/>
      <w:marLeft w:val="0"/>
      <w:marRight w:val="0"/>
      <w:marTop w:val="0"/>
      <w:marBottom w:val="0"/>
      <w:divBdr>
        <w:top w:val="none" w:sz="0" w:space="0" w:color="auto"/>
        <w:left w:val="none" w:sz="0" w:space="0" w:color="auto"/>
        <w:bottom w:val="none" w:sz="0" w:space="0" w:color="auto"/>
        <w:right w:val="none" w:sz="0" w:space="0" w:color="auto"/>
      </w:divBdr>
      <w:divsChild>
        <w:div w:id="74056535">
          <w:marLeft w:val="0"/>
          <w:marRight w:val="0"/>
          <w:marTop w:val="0"/>
          <w:marBottom w:val="0"/>
          <w:divBdr>
            <w:top w:val="none" w:sz="0" w:space="0" w:color="auto"/>
            <w:left w:val="none" w:sz="0" w:space="0" w:color="auto"/>
            <w:bottom w:val="none" w:sz="0" w:space="0" w:color="auto"/>
            <w:right w:val="none" w:sz="0" w:space="0" w:color="auto"/>
          </w:divBdr>
        </w:div>
        <w:div w:id="169149049">
          <w:marLeft w:val="0"/>
          <w:marRight w:val="0"/>
          <w:marTop w:val="0"/>
          <w:marBottom w:val="0"/>
          <w:divBdr>
            <w:top w:val="none" w:sz="0" w:space="0" w:color="auto"/>
            <w:left w:val="none" w:sz="0" w:space="0" w:color="auto"/>
            <w:bottom w:val="none" w:sz="0" w:space="0" w:color="auto"/>
            <w:right w:val="none" w:sz="0" w:space="0" w:color="auto"/>
          </w:divBdr>
        </w:div>
        <w:div w:id="644546676">
          <w:marLeft w:val="0"/>
          <w:marRight w:val="0"/>
          <w:marTop w:val="0"/>
          <w:marBottom w:val="0"/>
          <w:divBdr>
            <w:top w:val="none" w:sz="0" w:space="0" w:color="auto"/>
            <w:left w:val="none" w:sz="0" w:space="0" w:color="auto"/>
            <w:bottom w:val="none" w:sz="0" w:space="0" w:color="auto"/>
            <w:right w:val="none" w:sz="0" w:space="0" w:color="auto"/>
          </w:divBdr>
        </w:div>
        <w:div w:id="811211453">
          <w:marLeft w:val="0"/>
          <w:marRight w:val="0"/>
          <w:marTop w:val="0"/>
          <w:marBottom w:val="0"/>
          <w:divBdr>
            <w:top w:val="none" w:sz="0" w:space="0" w:color="auto"/>
            <w:left w:val="none" w:sz="0" w:space="0" w:color="auto"/>
            <w:bottom w:val="none" w:sz="0" w:space="0" w:color="auto"/>
            <w:right w:val="none" w:sz="0" w:space="0" w:color="auto"/>
          </w:divBdr>
        </w:div>
        <w:div w:id="984746905">
          <w:marLeft w:val="0"/>
          <w:marRight w:val="0"/>
          <w:marTop w:val="0"/>
          <w:marBottom w:val="0"/>
          <w:divBdr>
            <w:top w:val="none" w:sz="0" w:space="0" w:color="auto"/>
            <w:left w:val="none" w:sz="0" w:space="0" w:color="auto"/>
            <w:bottom w:val="none" w:sz="0" w:space="0" w:color="auto"/>
            <w:right w:val="none" w:sz="0" w:space="0" w:color="auto"/>
          </w:divBdr>
        </w:div>
        <w:div w:id="1088695293">
          <w:marLeft w:val="0"/>
          <w:marRight w:val="0"/>
          <w:marTop w:val="0"/>
          <w:marBottom w:val="0"/>
          <w:divBdr>
            <w:top w:val="none" w:sz="0" w:space="0" w:color="auto"/>
            <w:left w:val="none" w:sz="0" w:space="0" w:color="auto"/>
            <w:bottom w:val="none" w:sz="0" w:space="0" w:color="auto"/>
            <w:right w:val="none" w:sz="0" w:space="0" w:color="auto"/>
          </w:divBdr>
        </w:div>
        <w:div w:id="1387948860">
          <w:marLeft w:val="0"/>
          <w:marRight w:val="0"/>
          <w:marTop w:val="0"/>
          <w:marBottom w:val="0"/>
          <w:divBdr>
            <w:top w:val="none" w:sz="0" w:space="0" w:color="auto"/>
            <w:left w:val="none" w:sz="0" w:space="0" w:color="auto"/>
            <w:bottom w:val="none" w:sz="0" w:space="0" w:color="auto"/>
            <w:right w:val="none" w:sz="0" w:space="0" w:color="auto"/>
          </w:divBdr>
        </w:div>
        <w:div w:id="1461727254">
          <w:marLeft w:val="0"/>
          <w:marRight w:val="0"/>
          <w:marTop w:val="0"/>
          <w:marBottom w:val="0"/>
          <w:divBdr>
            <w:top w:val="none" w:sz="0" w:space="0" w:color="auto"/>
            <w:left w:val="none" w:sz="0" w:space="0" w:color="auto"/>
            <w:bottom w:val="none" w:sz="0" w:space="0" w:color="auto"/>
            <w:right w:val="none" w:sz="0" w:space="0" w:color="auto"/>
          </w:divBdr>
        </w:div>
        <w:div w:id="1585988252">
          <w:marLeft w:val="0"/>
          <w:marRight w:val="0"/>
          <w:marTop w:val="0"/>
          <w:marBottom w:val="0"/>
          <w:divBdr>
            <w:top w:val="none" w:sz="0" w:space="0" w:color="auto"/>
            <w:left w:val="none" w:sz="0" w:space="0" w:color="auto"/>
            <w:bottom w:val="none" w:sz="0" w:space="0" w:color="auto"/>
            <w:right w:val="none" w:sz="0" w:space="0" w:color="auto"/>
          </w:divBdr>
        </w:div>
        <w:div w:id="1869759206">
          <w:marLeft w:val="0"/>
          <w:marRight w:val="0"/>
          <w:marTop w:val="0"/>
          <w:marBottom w:val="0"/>
          <w:divBdr>
            <w:top w:val="none" w:sz="0" w:space="0" w:color="auto"/>
            <w:left w:val="none" w:sz="0" w:space="0" w:color="auto"/>
            <w:bottom w:val="none" w:sz="0" w:space="0" w:color="auto"/>
            <w:right w:val="none" w:sz="0" w:space="0" w:color="auto"/>
          </w:divBdr>
        </w:div>
        <w:div w:id="1896500707">
          <w:marLeft w:val="0"/>
          <w:marRight w:val="0"/>
          <w:marTop w:val="0"/>
          <w:marBottom w:val="0"/>
          <w:divBdr>
            <w:top w:val="none" w:sz="0" w:space="0" w:color="auto"/>
            <w:left w:val="none" w:sz="0" w:space="0" w:color="auto"/>
            <w:bottom w:val="none" w:sz="0" w:space="0" w:color="auto"/>
            <w:right w:val="none" w:sz="0" w:space="0" w:color="auto"/>
          </w:divBdr>
        </w:div>
        <w:div w:id="1930194884">
          <w:marLeft w:val="0"/>
          <w:marRight w:val="0"/>
          <w:marTop w:val="0"/>
          <w:marBottom w:val="0"/>
          <w:divBdr>
            <w:top w:val="none" w:sz="0" w:space="0" w:color="auto"/>
            <w:left w:val="none" w:sz="0" w:space="0" w:color="auto"/>
            <w:bottom w:val="none" w:sz="0" w:space="0" w:color="auto"/>
            <w:right w:val="none" w:sz="0" w:space="0" w:color="auto"/>
          </w:divBdr>
        </w:div>
      </w:divsChild>
    </w:div>
    <w:div w:id="1275401089">
      <w:bodyDiv w:val="1"/>
      <w:marLeft w:val="0"/>
      <w:marRight w:val="0"/>
      <w:marTop w:val="0"/>
      <w:marBottom w:val="0"/>
      <w:divBdr>
        <w:top w:val="none" w:sz="0" w:space="0" w:color="auto"/>
        <w:left w:val="none" w:sz="0" w:space="0" w:color="auto"/>
        <w:bottom w:val="none" w:sz="0" w:space="0" w:color="auto"/>
        <w:right w:val="none" w:sz="0" w:space="0" w:color="auto"/>
      </w:divBdr>
      <w:divsChild>
        <w:div w:id="761031545">
          <w:marLeft w:val="0"/>
          <w:marRight w:val="0"/>
          <w:marTop w:val="0"/>
          <w:marBottom w:val="0"/>
          <w:divBdr>
            <w:top w:val="none" w:sz="0" w:space="0" w:color="auto"/>
            <w:left w:val="none" w:sz="0" w:space="0" w:color="auto"/>
            <w:bottom w:val="none" w:sz="0" w:space="0" w:color="auto"/>
            <w:right w:val="none" w:sz="0" w:space="0" w:color="auto"/>
          </w:divBdr>
        </w:div>
        <w:div w:id="813834968">
          <w:marLeft w:val="0"/>
          <w:marRight w:val="0"/>
          <w:marTop w:val="0"/>
          <w:marBottom w:val="0"/>
          <w:divBdr>
            <w:top w:val="none" w:sz="0" w:space="0" w:color="auto"/>
            <w:left w:val="none" w:sz="0" w:space="0" w:color="auto"/>
            <w:bottom w:val="none" w:sz="0" w:space="0" w:color="auto"/>
            <w:right w:val="none" w:sz="0" w:space="0" w:color="auto"/>
          </w:divBdr>
        </w:div>
      </w:divsChild>
    </w:div>
    <w:div w:id="1287541717">
      <w:bodyDiv w:val="1"/>
      <w:marLeft w:val="0"/>
      <w:marRight w:val="0"/>
      <w:marTop w:val="0"/>
      <w:marBottom w:val="0"/>
      <w:divBdr>
        <w:top w:val="none" w:sz="0" w:space="0" w:color="auto"/>
        <w:left w:val="none" w:sz="0" w:space="0" w:color="auto"/>
        <w:bottom w:val="none" w:sz="0" w:space="0" w:color="auto"/>
        <w:right w:val="none" w:sz="0" w:space="0" w:color="auto"/>
      </w:divBdr>
      <w:divsChild>
        <w:div w:id="1533762746">
          <w:marLeft w:val="0"/>
          <w:marRight w:val="0"/>
          <w:marTop w:val="0"/>
          <w:marBottom w:val="0"/>
          <w:divBdr>
            <w:top w:val="none" w:sz="0" w:space="0" w:color="auto"/>
            <w:left w:val="none" w:sz="0" w:space="0" w:color="auto"/>
            <w:bottom w:val="none" w:sz="0" w:space="0" w:color="auto"/>
            <w:right w:val="none" w:sz="0" w:space="0" w:color="auto"/>
          </w:divBdr>
        </w:div>
        <w:div w:id="1683161180">
          <w:marLeft w:val="0"/>
          <w:marRight w:val="0"/>
          <w:marTop w:val="0"/>
          <w:marBottom w:val="0"/>
          <w:divBdr>
            <w:top w:val="none" w:sz="0" w:space="0" w:color="auto"/>
            <w:left w:val="none" w:sz="0" w:space="0" w:color="auto"/>
            <w:bottom w:val="none" w:sz="0" w:space="0" w:color="auto"/>
            <w:right w:val="none" w:sz="0" w:space="0" w:color="auto"/>
          </w:divBdr>
        </w:div>
      </w:divsChild>
    </w:div>
    <w:div w:id="1343781885">
      <w:bodyDiv w:val="1"/>
      <w:marLeft w:val="0"/>
      <w:marRight w:val="0"/>
      <w:marTop w:val="0"/>
      <w:marBottom w:val="0"/>
      <w:divBdr>
        <w:top w:val="none" w:sz="0" w:space="0" w:color="auto"/>
        <w:left w:val="none" w:sz="0" w:space="0" w:color="auto"/>
        <w:bottom w:val="none" w:sz="0" w:space="0" w:color="auto"/>
        <w:right w:val="none" w:sz="0" w:space="0" w:color="auto"/>
      </w:divBdr>
      <w:divsChild>
        <w:div w:id="146824619">
          <w:marLeft w:val="0"/>
          <w:marRight w:val="0"/>
          <w:marTop w:val="0"/>
          <w:marBottom w:val="0"/>
          <w:divBdr>
            <w:top w:val="none" w:sz="0" w:space="0" w:color="auto"/>
            <w:left w:val="none" w:sz="0" w:space="0" w:color="auto"/>
            <w:bottom w:val="none" w:sz="0" w:space="0" w:color="auto"/>
            <w:right w:val="none" w:sz="0" w:space="0" w:color="auto"/>
          </w:divBdr>
        </w:div>
        <w:div w:id="537595834">
          <w:marLeft w:val="0"/>
          <w:marRight w:val="0"/>
          <w:marTop w:val="0"/>
          <w:marBottom w:val="0"/>
          <w:divBdr>
            <w:top w:val="none" w:sz="0" w:space="0" w:color="auto"/>
            <w:left w:val="none" w:sz="0" w:space="0" w:color="auto"/>
            <w:bottom w:val="none" w:sz="0" w:space="0" w:color="auto"/>
            <w:right w:val="none" w:sz="0" w:space="0" w:color="auto"/>
          </w:divBdr>
        </w:div>
        <w:div w:id="1701469463">
          <w:marLeft w:val="0"/>
          <w:marRight w:val="0"/>
          <w:marTop w:val="0"/>
          <w:marBottom w:val="0"/>
          <w:divBdr>
            <w:top w:val="none" w:sz="0" w:space="0" w:color="auto"/>
            <w:left w:val="none" w:sz="0" w:space="0" w:color="auto"/>
            <w:bottom w:val="none" w:sz="0" w:space="0" w:color="auto"/>
            <w:right w:val="none" w:sz="0" w:space="0" w:color="auto"/>
          </w:divBdr>
        </w:div>
      </w:divsChild>
    </w:div>
    <w:div w:id="1473404423">
      <w:bodyDiv w:val="1"/>
      <w:marLeft w:val="0"/>
      <w:marRight w:val="0"/>
      <w:marTop w:val="0"/>
      <w:marBottom w:val="0"/>
      <w:divBdr>
        <w:top w:val="none" w:sz="0" w:space="0" w:color="auto"/>
        <w:left w:val="none" w:sz="0" w:space="0" w:color="auto"/>
        <w:bottom w:val="none" w:sz="0" w:space="0" w:color="auto"/>
        <w:right w:val="none" w:sz="0" w:space="0" w:color="auto"/>
      </w:divBdr>
    </w:div>
    <w:div w:id="1480079406">
      <w:bodyDiv w:val="1"/>
      <w:marLeft w:val="0"/>
      <w:marRight w:val="0"/>
      <w:marTop w:val="0"/>
      <w:marBottom w:val="0"/>
      <w:divBdr>
        <w:top w:val="none" w:sz="0" w:space="0" w:color="auto"/>
        <w:left w:val="none" w:sz="0" w:space="0" w:color="auto"/>
        <w:bottom w:val="none" w:sz="0" w:space="0" w:color="auto"/>
        <w:right w:val="none" w:sz="0" w:space="0" w:color="auto"/>
      </w:divBdr>
    </w:div>
    <w:div w:id="1517964173">
      <w:bodyDiv w:val="1"/>
      <w:marLeft w:val="0"/>
      <w:marRight w:val="0"/>
      <w:marTop w:val="0"/>
      <w:marBottom w:val="0"/>
      <w:divBdr>
        <w:top w:val="none" w:sz="0" w:space="0" w:color="auto"/>
        <w:left w:val="none" w:sz="0" w:space="0" w:color="auto"/>
        <w:bottom w:val="none" w:sz="0" w:space="0" w:color="auto"/>
        <w:right w:val="none" w:sz="0" w:space="0" w:color="auto"/>
      </w:divBdr>
      <w:divsChild>
        <w:div w:id="398134942">
          <w:marLeft w:val="0"/>
          <w:marRight w:val="0"/>
          <w:marTop w:val="0"/>
          <w:marBottom w:val="0"/>
          <w:divBdr>
            <w:top w:val="none" w:sz="0" w:space="0" w:color="auto"/>
            <w:left w:val="none" w:sz="0" w:space="0" w:color="auto"/>
            <w:bottom w:val="none" w:sz="0" w:space="0" w:color="auto"/>
            <w:right w:val="none" w:sz="0" w:space="0" w:color="auto"/>
          </w:divBdr>
        </w:div>
        <w:div w:id="1632781022">
          <w:marLeft w:val="0"/>
          <w:marRight w:val="0"/>
          <w:marTop w:val="0"/>
          <w:marBottom w:val="0"/>
          <w:divBdr>
            <w:top w:val="none" w:sz="0" w:space="0" w:color="auto"/>
            <w:left w:val="none" w:sz="0" w:space="0" w:color="auto"/>
            <w:bottom w:val="none" w:sz="0" w:space="0" w:color="auto"/>
            <w:right w:val="none" w:sz="0" w:space="0" w:color="auto"/>
          </w:divBdr>
        </w:div>
      </w:divsChild>
    </w:div>
    <w:div w:id="1519077102">
      <w:bodyDiv w:val="1"/>
      <w:marLeft w:val="0"/>
      <w:marRight w:val="0"/>
      <w:marTop w:val="0"/>
      <w:marBottom w:val="0"/>
      <w:divBdr>
        <w:top w:val="none" w:sz="0" w:space="0" w:color="auto"/>
        <w:left w:val="none" w:sz="0" w:space="0" w:color="auto"/>
        <w:bottom w:val="none" w:sz="0" w:space="0" w:color="auto"/>
        <w:right w:val="none" w:sz="0" w:space="0" w:color="auto"/>
      </w:divBdr>
    </w:div>
    <w:div w:id="1563982669">
      <w:bodyDiv w:val="1"/>
      <w:marLeft w:val="0"/>
      <w:marRight w:val="0"/>
      <w:marTop w:val="0"/>
      <w:marBottom w:val="0"/>
      <w:divBdr>
        <w:top w:val="none" w:sz="0" w:space="0" w:color="auto"/>
        <w:left w:val="none" w:sz="0" w:space="0" w:color="auto"/>
        <w:bottom w:val="none" w:sz="0" w:space="0" w:color="auto"/>
        <w:right w:val="none" w:sz="0" w:space="0" w:color="auto"/>
      </w:divBdr>
      <w:divsChild>
        <w:div w:id="183984421">
          <w:marLeft w:val="0"/>
          <w:marRight w:val="0"/>
          <w:marTop w:val="0"/>
          <w:marBottom w:val="0"/>
          <w:divBdr>
            <w:top w:val="none" w:sz="0" w:space="0" w:color="auto"/>
            <w:left w:val="none" w:sz="0" w:space="0" w:color="auto"/>
            <w:bottom w:val="none" w:sz="0" w:space="0" w:color="auto"/>
            <w:right w:val="none" w:sz="0" w:space="0" w:color="auto"/>
          </w:divBdr>
          <w:divsChild>
            <w:div w:id="133641133">
              <w:marLeft w:val="0"/>
              <w:marRight w:val="0"/>
              <w:marTop w:val="0"/>
              <w:marBottom w:val="0"/>
              <w:divBdr>
                <w:top w:val="none" w:sz="0" w:space="0" w:color="auto"/>
                <w:left w:val="none" w:sz="0" w:space="0" w:color="auto"/>
                <w:bottom w:val="none" w:sz="0" w:space="0" w:color="auto"/>
                <w:right w:val="none" w:sz="0" w:space="0" w:color="auto"/>
              </w:divBdr>
            </w:div>
          </w:divsChild>
        </w:div>
        <w:div w:id="1682470444">
          <w:marLeft w:val="0"/>
          <w:marRight w:val="0"/>
          <w:marTop w:val="0"/>
          <w:marBottom w:val="0"/>
          <w:divBdr>
            <w:top w:val="none" w:sz="0" w:space="0" w:color="auto"/>
            <w:left w:val="none" w:sz="0" w:space="0" w:color="auto"/>
            <w:bottom w:val="none" w:sz="0" w:space="0" w:color="auto"/>
            <w:right w:val="none" w:sz="0" w:space="0" w:color="auto"/>
          </w:divBdr>
          <w:divsChild>
            <w:div w:id="1875117386">
              <w:marLeft w:val="0"/>
              <w:marRight w:val="0"/>
              <w:marTop w:val="0"/>
              <w:marBottom w:val="0"/>
              <w:divBdr>
                <w:top w:val="none" w:sz="0" w:space="0" w:color="auto"/>
                <w:left w:val="none" w:sz="0" w:space="0" w:color="auto"/>
                <w:bottom w:val="none" w:sz="0" w:space="0" w:color="auto"/>
                <w:right w:val="none" w:sz="0" w:space="0" w:color="auto"/>
              </w:divBdr>
            </w:div>
          </w:divsChild>
        </w:div>
        <w:div w:id="1787655876">
          <w:marLeft w:val="0"/>
          <w:marRight w:val="0"/>
          <w:marTop w:val="0"/>
          <w:marBottom w:val="0"/>
          <w:divBdr>
            <w:top w:val="none" w:sz="0" w:space="0" w:color="auto"/>
            <w:left w:val="none" w:sz="0" w:space="0" w:color="auto"/>
            <w:bottom w:val="none" w:sz="0" w:space="0" w:color="auto"/>
            <w:right w:val="none" w:sz="0" w:space="0" w:color="auto"/>
          </w:divBdr>
          <w:divsChild>
            <w:div w:id="1578445116">
              <w:marLeft w:val="0"/>
              <w:marRight w:val="0"/>
              <w:marTop w:val="0"/>
              <w:marBottom w:val="0"/>
              <w:divBdr>
                <w:top w:val="none" w:sz="0" w:space="0" w:color="auto"/>
                <w:left w:val="none" w:sz="0" w:space="0" w:color="auto"/>
                <w:bottom w:val="none" w:sz="0" w:space="0" w:color="auto"/>
                <w:right w:val="none" w:sz="0" w:space="0" w:color="auto"/>
              </w:divBdr>
            </w:div>
          </w:divsChild>
        </w:div>
        <w:div w:id="1849980180">
          <w:marLeft w:val="0"/>
          <w:marRight w:val="0"/>
          <w:marTop w:val="0"/>
          <w:marBottom w:val="0"/>
          <w:divBdr>
            <w:top w:val="none" w:sz="0" w:space="0" w:color="auto"/>
            <w:left w:val="none" w:sz="0" w:space="0" w:color="auto"/>
            <w:bottom w:val="none" w:sz="0" w:space="0" w:color="auto"/>
            <w:right w:val="none" w:sz="0" w:space="0" w:color="auto"/>
          </w:divBdr>
          <w:divsChild>
            <w:div w:id="45005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1504803">
      <w:bodyDiv w:val="1"/>
      <w:marLeft w:val="0"/>
      <w:marRight w:val="0"/>
      <w:marTop w:val="0"/>
      <w:marBottom w:val="0"/>
      <w:divBdr>
        <w:top w:val="none" w:sz="0" w:space="0" w:color="auto"/>
        <w:left w:val="none" w:sz="0" w:space="0" w:color="auto"/>
        <w:bottom w:val="none" w:sz="0" w:space="0" w:color="auto"/>
        <w:right w:val="none" w:sz="0" w:space="0" w:color="auto"/>
      </w:divBdr>
      <w:divsChild>
        <w:div w:id="63259822">
          <w:marLeft w:val="0"/>
          <w:marRight w:val="0"/>
          <w:marTop w:val="0"/>
          <w:marBottom w:val="0"/>
          <w:divBdr>
            <w:top w:val="none" w:sz="0" w:space="0" w:color="auto"/>
            <w:left w:val="none" w:sz="0" w:space="0" w:color="auto"/>
            <w:bottom w:val="none" w:sz="0" w:space="0" w:color="auto"/>
            <w:right w:val="none" w:sz="0" w:space="0" w:color="auto"/>
          </w:divBdr>
        </w:div>
        <w:div w:id="247858716">
          <w:marLeft w:val="0"/>
          <w:marRight w:val="0"/>
          <w:marTop w:val="0"/>
          <w:marBottom w:val="0"/>
          <w:divBdr>
            <w:top w:val="none" w:sz="0" w:space="0" w:color="auto"/>
            <w:left w:val="none" w:sz="0" w:space="0" w:color="auto"/>
            <w:bottom w:val="none" w:sz="0" w:space="0" w:color="auto"/>
            <w:right w:val="none" w:sz="0" w:space="0" w:color="auto"/>
          </w:divBdr>
        </w:div>
        <w:div w:id="758411648">
          <w:marLeft w:val="0"/>
          <w:marRight w:val="0"/>
          <w:marTop w:val="0"/>
          <w:marBottom w:val="0"/>
          <w:divBdr>
            <w:top w:val="none" w:sz="0" w:space="0" w:color="auto"/>
            <w:left w:val="none" w:sz="0" w:space="0" w:color="auto"/>
            <w:bottom w:val="none" w:sz="0" w:space="0" w:color="auto"/>
            <w:right w:val="none" w:sz="0" w:space="0" w:color="auto"/>
          </w:divBdr>
        </w:div>
        <w:div w:id="871039180">
          <w:marLeft w:val="0"/>
          <w:marRight w:val="0"/>
          <w:marTop w:val="0"/>
          <w:marBottom w:val="0"/>
          <w:divBdr>
            <w:top w:val="none" w:sz="0" w:space="0" w:color="auto"/>
            <w:left w:val="none" w:sz="0" w:space="0" w:color="auto"/>
            <w:bottom w:val="none" w:sz="0" w:space="0" w:color="auto"/>
            <w:right w:val="none" w:sz="0" w:space="0" w:color="auto"/>
          </w:divBdr>
        </w:div>
        <w:div w:id="1049458169">
          <w:marLeft w:val="0"/>
          <w:marRight w:val="0"/>
          <w:marTop w:val="0"/>
          <w:marBottom w:val="0"/>
          <w:divBdr>
            <w:top w:val="none" w:sz="0" w:space="0" w:color="auto"/>
            <w:left w:val="none" w:sz="0" w:space="0" w:color="auto"/>
            <w:bottom w:val="none" w:sz="0" w:space="0" w:color="auto"/>
            <w:right w:val="none" w:sz="0" w:space="0" w:color="auto"/>
          </w:divBdr>
        </w:div>
        <w:div w:id="1159736265">
          <w:marLeft w:val="0"/>
          <w:marRight w:val="0"/>
          <w:marTop w:val="0"/>
          <w:marBottom w:val="0"/>
          <w:divBdr>
            <w:top w:val="none" w:sz="0" w:space="0" w:color="auto"/>
            <w:left w:val="none" w:sz="0" w:space="0" w:color="auto"/>
            <w:bottom w:val="none" w:sz="0" w:space="0" w:color="auto"/>
            <w:right w:val="none" w:sz="0" w:space="0" w:color="auto"/>
          </w:divBdr>
        </w:div>
        <w:div w:id="1409959687">
          <w:marLeft w:val="0"/>
          <w:marRight w:val="0"/>
          <w:marTop w:val="0"/>
          <w:marBottom w:val="0"/>
          <w:divBdr>
            <w:top w:val="none" w:sz="0" w:space="0" w:color="auto"/>
            <w:left w:val="none" w:sz="0" w:space="0" w:color="auto"/>
            <w:bottom w:val="none" w:sz="0" w:space="0" w:color="auto"/>
            <w:right w:val="none" w:sz="0" w:space="0" w:color="auto"/>
          </w:divBdr>
        </w:div>
        <w:div w:id="1717924060">
          <w:marLeft w:val="0"/>
          <w:marRight w:val="0"/>
          <w:marTop w:val="0"/>
          <w:marBottom w:val="0"/>
          <w:divBdr>
            <w:top w:val="none" w:sz="0" w:space="0" w:color="auto"/>
            <w:left w:val="none" w:sz="0" w:space="0" w:color="auto"/>
            <w:bottom w:val="none" w:sz="0" w:space="0" w:color="auto"/>
            <w:right w:val="none" w:sz="0" w:space="0" w:color="auto"/>
          </w:divBdr>
        </w:div>
        <w:div w:id="1742295063">
          <w:marLeft w:val="0"/>
          <w:marRight w:val="0"/>
          <w:marTop w:val="0"/>
          <w:marBottom w:val="0"/>
          <w:divBdr>
            <w:top w:val="none" w:sz="0" w:space="0" w:color="auto"/>
            <w:left w:val="none" w:sz="0" w:space="0" w:color="auto"/>
            <w:bottom w:val="none" w:sz="0" w:space="0" w:color="auto"/>
            <w:right w:val="none" w:sz="0" w:space="0" w:color="auto"/>
          </w:divBdr>
        </w:div>
        <w:div w:id="1764838202">
          <w:marLeft w:val="0"/>
          <w:marRight w:val="0"/>
          <w:marTop w:val="0"/>
          <w:marBottom w:val="0"/>
          <w:divBdr>
            <w:top w:val="none" w:sz="0" w:space="0" w:color="auto"/>
            <w:left w:val="none" w:sz="0" w:space="0" w:color="auto"/>
            <w:bottom w:val="none" w:sz="0" w:space="0" w:color="auto"/>
            <w:right w:val="none" w:sz="0" w:space="0" w:color="auto"/>
          </w:divBdr>
        </w:div>
        <w:div w:id="1838035949">
          <w:marLeft w:val="0"/>
          <w:marRight w:val="0"/>
          <w:marTop w:val="0"/>
          <w:marBottom w:val="0"/>
          <w:divBdr>
            <w:top w:val="none" w:sz="0" w:space="0" w:color="auto"/>
            <w:left w:val="none" w:sz="0" w:space="0" w:color="auto"/>
            <w:bottom w:val="none" w:sz="0" w:space="0" w:color="auto"/>
            <w:right w:val="none" w:sz="0" w:space="0" w:color="auto"/>
          </w:divBdr>
        </w:div>
        <w:div w:id="1849054046">
          <w:marLeft w:val="0"/>
          <w:marRight w:val="0"/>
          <w:marTop w:val="0"/>
          <w:marBottom w:val="0"/>
          <w:divBdr>
            <w:top w:val="none" w:sz="0" w:space="0" w:color="auto"/>
            <w:left w:val="none" w:sz="0" w:space="0" w:color="auto"/>
            <w:bottom w:val="none" w:sz="0" w:space="0" w:color="auto"/>
            <w:right w:val="none" w:sz="0" w:space="0" w:color="auto"/>
          </w:divBdr>
        </w:div>
        <w:div w:id="1953125403">
          <w:marLeft w:val="0"/>
          <w:marRight w:val="0"/>
          <w:marTop w:val="0"/>
          <w:marBottom w:val="0"/>
          <w:divBdr>
            <w:top w:val="none" w:sz="0" w:space="0" w:color="auto"/>
            <w:left w:val="none" w:sz="0" w:space="0" w:color="auto"/>
            <w:bottom w:val="none" w:sz="0" w:space="0" w:color="auto"/>
            <w:right w:val="none" w:sz="0" w:space="0" w:color="auto"/>
          </w:divBdr>
        </w:div>
        <w:div w:id="1955863550">
          <w:marLeft w:val="0"/>
          <w:marRight w:val="0"/>
          <w:marTop w:val="0"/>
          <w:marBottom w:val="0"/>
          <w:divBdr>
            <w:top w:val="none" w:sz="0" w:space="0" w:color="auto"/>
            <w:left w:val="none" w:sz="0" w:space="0" w:color="auto"/>
            <w:bottom w:val="none" w:sz="0" w:space="0" w:color="auto"/>
            <w:right w:val="none" w:sz="0" w:space="0" w:color="auto"/>
          </w:divBdr>
        </w:div>
        <w:div w:id="2037076363">
          <w:marLeft w:val="0"/>
          <w:marRight w:val="0"/>
          <w:marTop w:val="0"/>
          <w:marBottom w:val="0"/>
          <w:divBdr>
            <w:top w:val="none" w:sz="0" w:space="0" w:color="auto"/>
            <w:left w:val="none" w:sz="0" w:space="0" w:color="auto"/>
            <w:bottom w:val="none" w:sz="0" w:space="0" w:color="auto"/>
            <w:right w:val="none" w:sz="0" w:space="0" w:color="auto"/>
          </w:divBdr>
        </w:div>
      </w:divsChild>
    </w:div>
    <w:div w:id="1585990231">
      <w:bodyDiv w:val="1"/>
      <w:marLeft w:val="0"/>
      <w:marRight w:val="0"/>
      <w:marTop w:val="0"/>
      <w:marBottom w:val="0"/>
      <w:divBdr>
        <w:top w:val="none" w:sz="0" w:space="0" w:color="auto"/>
        <w:left w:val="none" w:sz="0" w:space="0" w:color="auto"/>
        <w:bottom w:val="none" w:sz="0" w:space="0" w:color="auto"/>
        <w:right w:val="none" w:sz="0" w:space="0" w:color="auto"/>
      </w:divBdr>
      <w:divsChild>
        <w:div w:id="956718209">
          <w:marLeft w:val="0"/>
          <w:marRight w:val="0"/>
          <w:marTop w:val="0"/>
          <w:marBottom w:val="0"/>
          <w:divBdr>
            <w:top w:val="none" w:sz="0" w:space="0" w:color="auto"/>
            <w:left w:val="none" w:sz="0" w:space="0" w:color="auto"/>
            <w:bottom w:val="none" w:sz="0" w:space="0" w:color="auto"/>
            <w:right w:val="none" w:sz="0" w:space="0" w:color="auto"/>
          </w:divBdr>
          <w:divsChild>
            <w:div w:id="1491363261">
              <w:marLeft w:val="0"/>
              <w:marRight w:val="0"/>
              <w:marTop w:val="0"/>
              <w:marBottom w:val="0"/>
              <w:divBdr>
                <w:top w:val="none" w:sz="0" w:space="0" w:color="auto"/>
                <w:left w:val="none" w:sz="0" w:space="0" w:color="auto"/>
                <w:bottom w:val="none" w:sz="0" w:space="0" w:color="auto"/>
                <w:right w:val="none" w:sz="0" w:space="0" w:color="auto"/>
              </w:divBdr>
            </w:div>
          </w:divsChild>
        </w:div>
        <w:div w:id="972253807">
          <w:marLeft w:val="0"/>
          <w:marRight w:val="0"/>
          <w:marTop w:val="0"/>
          <w:marBottom w:val="0"/>
          <w:divBdr>
            <w:top w:val="none" w:sz="0" w:space="0" w:color="auto"/>
            <w:left w:val="none" w:sz="0" w:space="0" w:color="auto"/>
            <w:bottom w:val="none" w:sz="0" w:space="0" w:color="auto"/>
            <w:right w:val="none" w:sz="0" w:space="0" w:color="auto"/>
          </w:divBdr>
          <w:divsChild>
            <w:div w:id="562177075">
              <w:marLeft w:val="0"/>
              <w:marRight w:val="0"/>
              <w:marTop w:val="0"/>
              <w:marBottom w:val="0"/>
              <w:divBdr>
                <w:top w:val="none" w:sz="0" w:space="0" w:color="auto"/>
                <w:left w:val="none" w:sz="0" w:space="0" w:color="auto"/>
                <w:bottom w:val="none" w:sz="0" w:space="0" w:color="auto"/>
                <w:right w:val="none" w:sz="0" w:space="0" w:color="auto"/>
              </w:divBdr>
            </w:div>
          </w:divsChild>
        </w:div>
        <w:div w:id="1415664531">
          <w:marLeft w:val="0"/>
          <w:marRight w:val="0"/>
          <w:marTop w:val="0"/>
          <w:marBottom w:val="0"/>
          <w:divBdr>
            <w:top w:val="none" w:sz="0" w:space="0" w:color="auto"/>
            <w:left w:val="none" w:sz="0" w:space="0" w:color="auto"/>
            <w:bottom w:val="none" w:sz="0" w:space="0" w:color="auto"/>
            <w:right w:val="none" w:sz="0" w:space="0" w:color="auto"/>
          </w:divBdr>
          <w:divsChild>
            <w:div w:id="1704549311">
              <w:marLeft w:val="0"/>
              <w:marRight w:val="0"/>
              <w:marTop w:val="0"/>
              <w:marBottom w:val="0"/>
              <w:divBdr>
                <w:top w:val="none" w:sz="0" w:space="0" w:color="auto"/>
                <w:left w:val="none" w:sz="0" w:space="0" w:color="auto"/>
                <w:bottom w:val="none" w:sz="0" w:space="0" w:color="auto"/>
                <w:right w:val="none" w:sz="0" w:space="0" w:color="auto"/>
              </w:divBdr>
            </w:div>
            <w:div w:id="2086609024">
              <w:marLeft w:val="0"/>
              <w:marRight w:val="0"/>
              <w:marTop w:val="0"/>
              <w:marBottom w:val="0"/>
              <w:divBdr>
                <w:top w:val="none" w:sz="0" w:space="0" w:color="auto"/>
                <w:left w:val="none" w:sz="0" w:space="0" w:color="auto"/>
                <w:bottom w:val="none" w:sz="0" w:space="0" w:color="auto"/>
                <w:right w:val="none" w:sz="0" w:space="0" w:color="auto"/>
              </w:divBdr>
            </w:div>
          </w:divsChild>
        </w:div>
        <w:div w:id="1675719592">
          <w:marLeft w:val="0"/>
          <w:marRight w:val="0"/>
          <w:marTop w:val="0"/>
          <w:marBottom w:val="0"/>
          <w:divBdr>
            <w:top w:val="none" w:sz="0" w:space="0" w:color="auto"/>
            <w:left w:val="none" w:sz="0" w:space="0" w:color="auto"/>
            <w:bottom w:val="none" w:sz="0" w:space="0" w:color="auto"/>
            <w:right w:val="none" w:sz="0" w:space="0" w:color="auto"/>
          </w:divBdr>
          <w:divsChild>
            <w:div w:id="1758551903">
              <w:marLeft w:val="0"/>
              <w:marRight w:val="0"/>
              <w:marTop w:val="0"/>
              <w:marBottom w:val="0"/>
              <w:divBdr>
                <w:top w:val="none" w:sz="0" w:space="0" w:color="auto"/>
                <w:left w:val="none" w:sz="0" w:space="0" w:color="auto"/>
                <w:bottom w:val="none" w:sz="0" w:space="0" w:color="auto"/>
                <w:right w:val="none" w:sz="0" w:space="0" w:color="auto"/>
              </w:divBdr>
            </w:div>
          </w:divsChild>
        </w:div>
        <w:div w:id="1725257081">
          <w:marLeft w:val="0"/>
          <w:marRight w:val="0"/>
          <w:marTop w:val="0"/>
          <w:marBottom w:val="0"/>
          <w:divBdr>
            <w:top w:val="none" w:sz="0" w:space="0" w:color="auto"/>
            <w:left w:val="none" w:sz="0" w:space="0" w:color="auto"/>
            <w:bottom w:val="none" w:sz="0" w:space="0" w:color="auto"/>
            <w:right w:val="none" w:sz="0" w:space="0" w:color="auto"/>
          </w:divBdr>
          <w:divsChild>
            <w:div w:id="433290395">
              <w:marLeft w:val="0"/>
              <w:marRight w:val="0"/>
              <w:marTop w:val="0"/>
              <w:marBottom w:val="0"/>
              <w:divBdr>
                <w:top w:val="none" w:sz="0" w:space="0" w:color="auto"/>
                <w:left w:val="none" w:sz="0" w:space="0" w:color="auto"/>
                <w:bottom w:val="none" w:sz="0" w:space="0" w:color="auto"/>
                <w:right w:val="none" w:sz="0" w:space="0" w:color="auto"/>
              </w:divBdr>
            </w:div>
            <w:div w:id="441613828">
              <w:marLeft w:val="0"/>
              <w:marRight w:val="0"/>
              <w:marTop w:val="0"/>
              <w:marBottom w:val="0"/>
              <w:divBdr>
                <w:top w:val="none" w:sz="0" w:space="0" w:color="auto"/>
                <w:left w:val="none" w:sz="0" w:space="0" w:color="auto"/>
                <w:bottom w:val="none" w:sz="0" w:space="0" w:color="auto"/>
                <w:right w:val="none" w:sz="0" w:space="0" w:color="auto"/>
              </w:divBdr>
            </w:div>
          </w:divsChild>
        </w:div>
        <w:div w:id="1973557065">
          <w:marLeft w:val="0"/>
          <w:marRight w:val="0"/>
          <w:marTop w:val="0"/>
          <w:marBottom w:val="0"/>
          <w:divBdr>
            <w:top w:val="none" w:sz="0" w:space="0" w:color="auto"/>
            <w:left w:val="none" w:sz="0" w:space="0" w:color="auto"/>
            <w:bottom w:val="none" w:sz="0" w:space="0" w:color="auto"/>
            <w:right w:val="none" w:sz="0" w:space="0" w:color="auto"/>
          </w:divBdr>
          <w:divsChild>
            <w:div w:id="1310595526">
              <w:marLeft w:val="0"/>
              <w:marRight w:val="0"/>
              <w:marTop w:val="0"/>
              <w:marBottom w:val="0"/>
              <w:divBdr>
                <w:top w:val="none" w:sz="0" w:space="0" w:color="auto"/>
                <w:left w:val="none" w:sz="0" w:space="0" w:color="auto"/>
                <w:bottom w:val="none" w:sz="0" w:space="0" w:color="auto"/>
                <w:right w:val="none" w:sz="0" w:space="0" w:color="auto"/>
              </w:divBdr>
            </w:div>
            <w:div w:id="1481461442">
              <w:marLeft w:val="0"/>
              <w:marRight w:val="0"/>
              <w:marTop w:val="0"/>
              <w:marBottom w:val="0"/>
              <w:divBdr>
                <w:top w:val="none" w:sz="0" w:space="0" w:color="auto"/>
                <w:left w:val="none" w:sz="0" w:space="0" w:color="auto"/>
                <w:bottom w:val="none" w:sz="0" w:space="0" w:color="auto"/>
                <w:right w:val="none" w:sz="0" w:space="0" w:color="auto"/>
              </w:divBdr>
            </w:div>
            <w:div w:id="1596590082">
              <w:marLeft w:val="0"/>
              <w:marRight w:val="0"/>
              <w:marTop w:val="0"/>
              <w:marBottom w:val="0"/>
              <w:divBdr>
                <w:top w:val="none" w:sz="0" w:space="0" w:color="auto"/>
                <w:left w:val="none" w:sz="0" w:space="0" w:color="auto"/>
                <w:bottom w:val="none" w:sz="0" w:space="0" w:color="auto"/>
                <w:right w:val="none" w:sz="0" w:space="0" w:color="auto"/>
              </w:divBdr>
            </w:div>
          </w:divsChild>
        </w:div>
        <w:div w:id="1984117644">
          <w:marLeft w:val="0"/>
          <w:marRight w:val="0"/>
          <w:marTop w:val="0"/>
          <w:marBottom w:val="0"/>
          <w:divBdr>
            <w:top w:val="none" w:sz="0" w:space="0" w:color="auto"/>
            <w:left w:val="none" w:sz="0" w:space="0" w:color="auto"/>
            <w:bottom w:val="none" w:sz="0" w:space="0" w:color="auto"/>
            <w:right w:val="none" w:sz="0" w:space="0" w:color="auto"/>
          </w:divBdr>
          <w:divsChild>
            <w:div w:id="30566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498440">
      <w:bodyDiv w:val="1"/>
      <w:marLeft w:val="0"/>
      <w:marRight w:val="0"/>
      <w:marTop w:val="0"/>
      <w:marBottom w:val="0"/>
      <w:divBdr>
        <w:top w:val="none" w:sz="0" w:space="0" w:color="auto"/>
        <w:left w:val="none" w:sz="0" w:space="0" w:color="auto"/>
        <w:bottom w:val="none" w:sz="0" w:space="0" w:color="auto"/>
        <w:right w:val="none" w:sz="0" w:space="0" w:color="auto"/>
      </w:divBdr>
    </w:div>
    <w:div w:id="1640842591">
      <w:bodyDiv w:val="1"/>
      <w:marLeft w:val="0"/>
      <w:marRight w:val="0"/>
      <w:marTop w:val="0"/>
      <w:marBottom w:val="0"/>
      <w:divBdr>
        <w:top w:val="none" w:sz="0" w:space="0" w:color="auto"/>
        <w:left w:val="none" w:sz="0" w:space="0" w:color="auto"/>
        <w:bottom w:val="none" w:sz="0" w:space="0" w:color="auto"/>
        <w:right w:val="none" w:sz="0" w:space="0" w:color="auto"/>
      </w:divBdr>
      <w:divsChild>
        <w:div w:id="42022892">
          <w:marLeft w:val="0"/>
          <w:marRight w:val="0"/>
          <w:marTop w:val="0"/>
          <w:marBottom w:val="0"/>
          <w:divBdr>
            <w:top w:val="none" w:sz="0" w:space="0" w:color="auto"/>
            <w:left w:val="none" w:sz="0" w:space="0" w:color="auto"/>
            <w:bottom w:val="none" w:sz="0" w:space="0" w:color="auto"/>
            <w:right w:val="none" w:sz="0" w:space="0" w:color="auto"/>
          </w:divBdr>
          <w:divsChild>
            <w:div w:id="225141380">
              <w:marLeft w:val="0"/>
              <w:marRight w:val="0"/>
              <w:marTop w:val="0"/>
              <w:marBottom w:val="0"/>
              <w:divBdr>
                <w:top w:val="none" w:sz="0" w:space="0" w:color="auto"/>
                <w:left w:val="none" w:sz="0" w:space="0" w:color="auto"/>
                <w:bottom w:val="none" w:sz="0" w:space="0" w:color="auto"/>
                <w:right w:val="none" w:sz="0" w:space="0" w:color="auto"/>
              </w:divBdr>
            </w:div>
            <w:div w:id="744566891">
              <w:marLeft w:val="0"/>
              <w:marRight w:val="0"/>
              <w:marTop w:val="0"/>
              <w:marBottom w:val="0"/>
              <w:divBdr>
                <w:top w:val="none" w:sz="0" w:space="0" w:color="auto"/>
                <w:left w:val="none" w:sz="0" w:space="0" w:color="auto"/>
                <w:bottom w:val="none" w:sz="0" w:space="0" w:color="auto"/>
                <w:right w:val="none" w:sz="0" w:space="0" w:color="auto"/>
              </w:divBdr>
            </w:div>
          </w:divsChild>
        </w:div>
        <w:div w:id="887883335">
          <w:marLeft w:val="0"/>
          <w:marRight w:val="0"/>
          <w:marTop w:val="0"/>
          <w:marBottom w:val="0"/>
          <w:divBdr>
            <w:top w:val="none" w:sz="0" w:space="0" w:color="auto"/>
            <w:left w:val="none" w:sz="0" w:space="0" w:color="auto"/>
            <w:bottom w:val="none" w:sz="0" w:space="0" w:color="auto"/>
            <w:right w:val="none" w:sz="0" w:space="0" w:color="auto"/>
          </w:divBdr>
          <w:divsChild>
            <w:div w:id="1566338628">
              <w:marLeft w:val="0"/>
              <w:marRight w:val="0"/>
              <w:marTop w:val="0"/>
              <w:marBottom w:val="0"/>
              <w:divBdr>
                <w:top w:val="none" w:sz="0" w:space="0" w:color="auto"/>
                <w:left w:val="none" w:sz="0" w:space="0" w:color="auto"/>
                <w:bottom w:val="none" w:sz="0" w:space="0" w:color="auto"/>
                <w:right w:val="none" w:sz="0" w:space="0" w:color="auto"/>
              </w:divBdr>
            </w:div>
            <w:div w:id="1642689743">
              <w:marLeft w:val="0"/>
              <w:marRight w:val="0"/>
              <w:marTop w:val="0"/>
              <w:marBottom w:val="0"/>
              <w:divBdr>
                <w:top w:val="none" w:sz="0" w:space="0" w:color="auto"/>
                <w:left w:val="none" w:sz="0" w:space="0" w:color="auto"/>
                <w:bottom w:val="none" w:sz="0" w:space="0" w:color="auto"/>
                <w:right w:val="none" w:sz="0" w:space="0" w:color="auto"/>
              </w:divBdr>
            </w:div>
            <w:div w:id="181956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328735">
      <w:bodyDiv w:val="1"/>
      <w:marLeft w:val="0"/>
      <w:marRight w:val="0"/>
      <w:marTop w:val="0"/>
      <w:marBottom w:val="0"/>
      <w:divBdr>
        <w:top w:val="none" w:sz="0" w:space="0" w:color="auto"/>
        <w:left w:val="none" w:sz="0" w:space="0" w:color="auto"/>
        <w:bottom w:val="none" w:sz="0" w:space="0" w:color="auto"/>
        <w:right w:val="none" w:sz="0" w:space="0" w:color="auto"/>
      </w:divBdr>
    </w:div>
    <w:div w:id="1752770829">
      <w:bodyDiv w:val="1"/>
      <w:marLeft w:val="0"/>
      <w:marRight w:val="0"/>
      <w:marTop w:val="0"/>
      <w:marBottom w:val="0"/>
      <w:divBdr>
        <w:top w:val="none" w:sz="0" w:space="0" w:color="auto"/>
        <w:left w:val="none" w:sz="0" w:space="0" w:color="auto"/>
        <w:bottom w:val="none" w:sz="0" w:space="0" w:color="auto"/>
        <w:right w:val="none" w:sz="0" w:space="0" w:color="auto"/>
      </w:divBdr>
      <w:divsChild>
        <w:div w:id="654727042">
          <w:marLeft w:val="0"/>
          <w:marRight w:val="0"/>
          <w:marTop w:val="0"/>
          <w:marBottom w:val="0"/>
          <w:divBdr>
            <w:top w:val="none" w:sz="0" w:space="0" w:color="auto"/>
            <w:left w:val="none" w:sz="0" w:space="0" w:color="auto"/>
            <w:bottom w:val="none" w:sz="0" w:space="0" w:color="auto"/>
            <w:right w:val="none" w:sz="0" w:space="0" w:color="auto"/>
          </w:divBdr>
        </w:div>
        <w:div w:id="697631018">
          <w:marLeft w:val="0"/>
          <w:marRight w:val="0"/>
          <w:marTop w:val="0"/>
          <w:marBottom w:val="0"/>
          <w:divBdr>
            <w:top w:val="none" w:sz="0" w:space="0" w:color="auto"/>
            <w:left w:val="none" w:sz="0" w:space="0" w:color="auto"/>
            <w:bottom w:val="none" w:sz="0" w:space="0" w:color="auto"/>
            <w:right w:val="none" w:sz="0" w:space="0" w:color="auto"/>
          </w:divBdr>
        </w:div>
        <w:div w:id="813184390">
          <w:marLeft w:val="0"/>
          <w:marRight w:val="0"/>
          <w:marTop w:val="0"/>
          <w:marBottom w:val="0"/>
          <w:divBdr>
            <w:top w:val="none" w:sz="0" w:space="0" w:color="auto"/>
            <w:left w:val="none" w:sz="0" w:space="0" w:color="auto"/>
            <w:bottom w:val="none" w:sz="0" w:space="0" w:color="auto"/>
            <w:right w:val="none" w:sz="0" w:space="0" w:color="auto"/>
          </w:divBdr>
        </w:div>
        <w:div w:id="966660128">
          <w:marLeft w:val="0"/>
          <w:marRight w:val="0"/>
          <w:marTop w:val="0"/>
          <w:marBottom w:val="0"/>
          <w:divBdr>
            <w:top w:val="none" w:sz="0" w:space="0" w:color="auto"/>
            <w:left w:val="none" w:sz="0" w:space="0" w:color="auto"/>
            <w:bottom w:val="none" w:sz="0" w:space="0" w:color="auto"/>
            <w:right w:val="none" w:sz="0" w:space="0" w:color="auto"/>
          </w:divBdr>
        </w:div>
      </w:divsChild>
    </w:div>
    <w:div w:id="1768574357">
      <w:bodyDiv w:val="1"/>
      <w:marLeft w:val="0"/>
      <w:marRight w:val="0"/>
      <w:marTop w:val="0"/>
      <w:marBottom w:val="0"/>
      <w:divBdr>
        <w:top w:val="none" w:sz="0" w:space="0" w:color="auto"/>
        <w:left w:val="none" w:sz="0" w:space="0" w:color="auto"/>
        <w:bottom w:val="none" w:sz="0" w:space="0" w:color="auto"/>
        <w:right w:val="none" w:sz="0" w:space="0" w:color="auto"/>
      </w:divBdr>
    </w:div>
    <w:div w:id="1822230012">
      <w:bodyDiv w:val="1"/>
      <w:marLeft w:val="0"/>
      <w:marRight w:val="0"/>
      <w:marTop w:val="0"/>
      <w:marBottom w:val="0"/>
      <w:divBdr>
        <w:top w:val="none" w:sz="0" w:space="0" w:color="auto"/>
        <w:left w:val="none" w:sz="0" w:space="0" w:color="auto"/>
        <w:bottom w:val="none" w:sz="0" w:space="0" w:color="auto"/>
        <w:right w:val="none" w:sz="0" w:space="0" w:color="auto"/>
      </w:divBdr>
    </w:div>
    <w:div w:id="1901593160">
      <w:bodyDiv w:val="1"/>
      <w:marLeft w:val="0"/>
      <w:marRight w:val="0"/>
      <w:marTop w:val="0"/>
      <w:marBottom w:val="0"/>
      <w:divBdr>
        <w:top w:val="none" w:sz="0" w:space="0" w:color="auto"/>
        <w:left w:val="none" w:sz="0" w:space="0" w:color="auto"/>
        <w:bottom w:val="none" w:sz="0" w:space="0" w:color="auto"/>
        <w:right w:val="none" w:sz="0" w:space="0" w:color="auto"/>
      </w:divBdr>
      <w:divsChild>
        <w:div w:id="324435795">
          <w:marLeft w:val="0"/>
          <w:marRight w:val="0"/>
          <w:marTop w:val="0"/>
          <w:marBottom w:val="0"/>
          <w:divBdr>
            <w:top w:val="none" w:sz="0" w:space="0" w:color="auto"/>
            <w:left w:val="none" w:sz="0" w:space="0" w:color="auto"/>
            <w:bottom w:val="none" w:sz="0" w:space="0" w:color="auto"/>
            <w:right w:val="none" w:sz="0" w:space="0" w:color="auto"/>
          </w:divBdr>
        </w:div>
        <w:div w:id="611134049">
          <w:marLeft w:val="0"/>
          <w:marRight w:val="0"/>
          <w:marTop w:val="0"/>
          <w:marBottom w:val="0"/>
          <w:divBdr>
            <w:top w:val="none" w:sz="0" w:space="0" w:color="auto"/>
            <w:left w:val="none" w:sz="0" w:space="0" w:color="auto"/>
            <w:bottom w:val="none" w:sz="0" w:space="0" w:color="auto"/>
            <w:right w:val="none" w:sz="0" w:space="0" w:color="auto"/>
          </w:divBdr>
        </w:div>
        <w:div w:id="1122653926">
          <w:marLeft w:val="0"/>
          <w:marRight w:val="0"/>
          <w:marTop w:val="0"/>
          <w:marBottom w:val="0"/>
          <w:divBdr>
            <w:top w:val="none" w:sz="0" w:space="0" w:color="auto"/>
            <w:left w:val="none" w:sz="0" w:space="0" w:color="auto"/>
            <w:bottom w:val="none" w:sz="0" w:space="0" w:color="auto"/>
            <w:right w:val="none" w:sz="0" w:space="0" w:color="auto"/>
          </w:divBdr>
        </w:div>
        <w:div w:id="1312827618">
          <w:marLeft w:val="0"/>
          <w:marRight w:val="0"/>
          <w:marTop w:val="0"/>
          <w:marBottom w:val="0"/>
          <w:divBdr>
            <w:top w:val="none" w:sz="0" w:space="0" w:color="auto"/>
            <w:left w:val="none" w:sz="0" w:space="0" w:color="auto"/>
            <w:bottom w:val="none" w:sz="0" w:space="0" w:color="auto"/>
            <w:right w:val="none" w:sz="0" w:space="0" w:color="auto"/>
          </w:divBdr>
        </w:div>
        <w:div w:id="1742557704">
          <w:marLeft w:val="0"/>
          <w:marRight w:val="0"/>
          <w:marTop w:val="0"/>
          <w:marBottom w:val="0"/>
          <w:divBdr>
            <w:top w:val="none" w:sz="0" w:space="0" w:color="auto"/>
            <w:left w:val="none" w:sz="0" w:space="0" w:color="auto"/>
            <w:bottom w:val="none" w:sz="0" w:space="0" w:color="auto"/>
            <w:right w:val="none" w:sz="0" w:space="0" w:color="auto"/>
          </w:divBdr>
        </w:div>
        <w:div w:id="1848786477">
          <w:marLeft w:val="0"/>
          <w:marRight w:val="0"/>
          <w:marTop w:val="0"/>
          <w:marBottom w:val="0"/>
          <w:divBdr>
            <w:top w:val="none" w:sz="0" w:space="0" w:color="auto"/>
            <w:left w:val="none" w:sz="0" w:space="0" w:color="auto"/>
            <w:bottom w:val="none" w:sz="0" w:space="0" w:color="auto"/>
            <w:right w:val="none" w:sz="0" w:space="0" w:color="auto"/>
          </w:divBdr>
        </w:div>
        <w:div w:id="2036227401">
          <w:marLeft w:val="0"/>
          <w:marRight w:val="0"/>
          <w:marTop w:val="0"/>
          <w:marBottom w:val="0"/>
          <w:divBdr>
            <w:top w:val="none" w:sz="0" w:space="0" w:color="auto"/>
            <w:left w:val="none" w:sz="0" w:space="0" w:color="auto"/>
            <w:bottom w:val="none" w:sz="0" w:space="0" w:color="auto"/>
            <w:right w:val="none" w:sz="0" w:space="0" w:color="auto"/>
          </w:divBdr>
        </w:div>
      </w:divsChild>
    </w:div>
    <w:div w:id="1932009699">
      <w:bodyDiv w:val="1"/>
      <w:marLeft w:val="0"/>
      <w:marRight w:val="0"/>
      <w:marTop w:val="0"/>
      <w:marBottom w:val="0"/>
      <w:divBdr>
        <w:top w:val="none" w:sz="0" w:space="0" w:color="auto"/>
        <w:left w:val="none" w:sz="0" w:space="0" w:color="auto"/>
        <w:bottom w:val="none" w:sz="0" w:space="0" w:color="auto"/>
        <w:right w:val="none" w:sz="0" w:space="0" w:color="auto"/>
      </w:divBdr>
      <w:divsChild>
        <w:div w:id="21631260">
          <w:marLeft w:val="0"/>
          <w:marRight w:val="0"/>
          <w:marTop w:val="0"/>
          <w:marBottom w:val="0"/>
          <w:divBdr>
            <w:top w:val="none" w:sz="0" w:space="0" w:color="auto"/>
            <w:left w:val="none" w:sz="0" w:space="0" w:color="auto"/>
            <w:bottom w:val="none" w:sz="0" w:space="0" w:color="auto"/>
            <w:right w:val="none" w:sz="0" w:space="0" w:color="auto"/>
          </w:divBdr>
        </w:div>
        <w:div w:id="194316588">
          <w:marLeft w:val="0"/>
          <w:marRight w:val="0"/>
          <w:marTop w:val="0"/>
          <w:marBottom w:val="0"/>
          <w:divBdr>
            <w:top w:val="none" w:sz="0" w:space="0" w:color="auto"/>
            <w:left w:val="none" w:sz="0" w:space="0" w:color="auto"/>
            <w:bottom w:val="none" w:sz="0" w:space="0" w:color="auto"/>
            <w:right w:val="none" w:sz="0" w:space="0" w:color="auto"/>
          </w:divBdr>
        </w:div>
        <w:div w:id="338391490">
          <w:marLeft w:val="0"/>
          <w:marRight w:val="0"/>
          <w:marTop w:val="0"/>
          <w:marBottom w:val="0"/>
          <w:divBdr>
            <w:top w:val="none" w:sz="0" w:space="0" w:color="auto"/>
            <w:left w:val="none" w:sz="0" w:space="0" w:color="auto"/>
            <w:bottom w:val="none" w:sz="0" w:space="0" w:color="auto"/>
            <w:right w:val="none" w:sz="0" w:space="0" w:color="auto"/>
          </w:divBdr>
        </w:div>
        <w:div w:id="632560719">
          <w:marLeft w:val="0"/>
          <w:marRight w:val="0"/>
          <w:marTop w:val="0"/>
          <w:marBottom w:val="0"/>
          <w:divBdr>
            <w:top w:val="none" w:sz="0" w:space="0" w:color="auto"/>
            <w:left w:val="none" w:sz="0" w:space="0" w:color="auto"/>
            <w:bottom w:val="none" w:sz="0" w:space="0" w:color="auto"/>
            <w:right w:val="none" w:sz="0" w:space="0" w:color="auto"/>
          </w:divBdr>
        </w:div>
        <w:div w:id="1429934360">
          <w:marLeft w:val="0"/>
          <w:marRight w:val="0"/>
          <w:marTop w:val="0"/>
          <w:marBottom w:val="0"/>
          <w:divBdr>
            <w:top w:val="none" w:sz="0" w:space="0" w:color="auto"/>
            <w:left w:val="none" w:sz="0" w:space="0" w:color="auto"/>
            <w:bottom w:val="none" w:sz="0" w:space="0" w:color="auto"/>
            <w:right w:val="none" w:sz="0" w:space="0" w:color="auto"/>
          </w:divBdr>
        </w:div>
        <w:div w:id="1935088013">
          <w:marLeft w:val="0"/>
          <w:marRight w:val="0"/>
          <w:marTop w:val="0"/>
          <w:marBottom w:val="0"/>
          <w:divBdr>
            <w:top w:val="none" w:sz="0" w:space="0" w:color="auto"/>
            <w:left w:val="none" w:sz="0" w:space="0" w:color="auto"/>
            <w:bottom w:val="none" w:sz="0" w:space="0" w:color="auto"/>
            <w:right w:val="none" w:sz="0" w:space="0" w:color="auto"/>
          </w:divBdr>
        </w:div>
      </w:divsChild>
    </w:div>
    <w:div w:id="2058241128">
      <w:bodyDiv w:val="1"/>
      <w:marLeft w:val="0"/>
      <w:marRight w:val="0"/>
      <w:marTop w:val="0"/>
      <w:marBottom w:val="0"/>
      <w:divBdr>
        <w:top w:val="none" w:sz="0" w:space="0" w:color="auto"/>
        <w:left w:val="none" w:sz="0" w:space="0" w:color="auto"/>
        <w:bottom w:val="none" w:sz="0" w:space="0" w:color="auto"/>
        <w:right w:val="none" w:sz="0" w:space="0" w:color="auto"/>
      </w:divBdr>
      <w:divsChild>
        <w:div w:id="283535804">
          <w:marLeft w:val="0"/>
          <w:marRight w:val="0"/>
          <w:marTop w:val="0"/>
          <w:marBottom w:val="0"/>
          <w:divBdr>
            <w:top w:val="none" w:sz="0" w:space="0" w:color="auto"/>
            <w:left w:val="none" w:sz="0" w:space="0" w:color="auto"/>
            <w:bottom w:val="none" w:sz="0" w:space="0" w:color="auto"/>
            <w:right w:val="none" w:sz="0" w:space="0" w:color="auto"/>
          </w:divBdr>
        </w:div>
        <w:div w:id="980232202">
          <w:marLeft w:val="0"/>
          <w:marRight w:val="0"/>
          <w:marTop w:val="0"/>
          <w:marBottom w:val="0"/>
          <w:divBdr>
            <w:top w:val="none" w:sz="0" w:space="0" w:color="auto"/>
            <w:left w:val="none" w:sz="0" w:space="0" w:color="auto"/>
            <w:bottom w:val="none" w:sz="0" w:space="0" w:color="auto"/>
            <w:right w:val="none" w:sz="0" w:space="0" w:color="auto"/>
          </w:divBdr>
        </w:div>
        <w:div w:id="1734767075">
          <w:marLeft w:val="0"/>
          <w:marRight w:val="0"/>
          <w:marTop w:val="0"/>
          <w:marBottom w:val="0"/>
          <w:divBdr>
            <w:top w:val="none" w:sz="0" w:space="0" w:color="auto"/>
            <w:left w:val="none" w:sz="0" w:space="0" w:color="auto"/>
            <w:bottom w:val="none" w:sz="0" w:space="0" w:color="auto"/>
            <w:right w:val="none" w:sz="0" w:space="0" w:color="auto"/>
          </w:divBdr>
        </w:div>
      </w:divsChild>
    </w:div>
    <w:div w:id="2060855809">
      <w:bodyDiv w:val="1"/>
      <w:marLeft w:val="0"/>
      <w:marRight w:val="0"/>
      <w:marTop w:val="0"/>
      <w:marBottom w:val="0"/>
      <w:divBdr>
        <w:top w:val="none" w:sz="0" w:space="0" w:color="auto"/>
        <w:left w:val="none" w:sz="0" w:space="0" w:color="auto"/>
        <w:bottom w:val="none" w:sz="0" w:space="0" w:color="auto"/>
        <w:right w:val="none" w:sz="0" w:space="0" w:color="auto"/>
      </w:divBdr>
      <w:divsChild>
        <w:div w:id="278682987">
          <w:marLeft w:val="0"/>
          <w:marRight w:val="0"/>
          <w:marTop w:val="0"/>
          <w:marBottom w:val="0"/>
          <w:divBdr>
            <w:top w:val="none" w:sz="0" w:space="0" w:color="auto"/>
            <w:left w:val="none" w:sz="0" w:space="0" w:color="auto"/>
            <w:bottom w:val="none" w:sz="0" w:space="0" w:color="auto"/>
            <w:right w:val="none" w:sz="0" w:space="0" w:color="auto"/>
          </w:divBdr>
        </w:div>
        <w:div w:id="411507239">
          <w:marLeft w:val="0"/>
          <w:marRight w:val="0"/>
          <w:marTop w:val="0"/>
          <w:marBottom w:val="0"/>
          <w:divBdr>
            <w:top w:val="none" w:sz="0" w:space="0" w:color="auto"/>
            <w:left w:val="none" w:sz="0" w:space="0" w:color="auto"/>
            <w:bottom w:val="none" w:sz="0" w:space="0" w:color="auto"/>
            <w:right w:val="none" w:sz="0" w:space="0" w:color="auto"/>
          </w:divBdr>
        </w:div>
        <w:div w:id="925458320">
          <w:marLeft w:val="0"/>
          <w:marRight w:val="0"/>
          <w:marTop w:val="0"/>
          <w:marBottom w:val="0"/>
          <w:divBdr>
            <w:top w:val="none" w:sz="0" w:space="0" w:color="auto"/>
            <w:left w:val="none" w:sz="0" w:space="0" w:color="auto"/>
            <w:bottom w:val="none" w:sz="0" w:space="0" w:color="auto"/>
            <w:right w:val="none" w:sz="0" w:space="0" w:color="auto"/>
          </w:divBdr>
        </w:div>
        <w:div w:id="1333412325">
          <w:marLeft w:val="0"/>
          <w:marRight w:val="0"/>
          <w:marTop w:val="0"/>
          <w:marBottom w:val="0"/>
          <w:divBdr>
            <w:top w:val="none" w:sz="0" w:space="0" w:color="auto"/>
            <w:left w:val="none" w:sz="0" w:space="0" w:color="auto"/>
            <w:bottom w:val="none" w:sz="0" w:space="0" w:color="auto"/>
            <w:right w:val="none" w:sz="0" w:space="0" w:color="auto"/>
          </w:divBdr>
        </w:div>
        <w:div w:id="1469516772">
          <w:marLeft w:val="0"/>
          <w:marRight w:val="0"/>
          <w:marTop w:val="0"/>
          <w:marBottom w:val="0"/>
          <w:divBdr>
            <w:top w:val="none" w:sz="0" w:space="0" w:color="auto"/>
            <w:left w:val="none" w:sz="0" w:space="0" w:color="auto"/>
            <w:bottom w:val="none" w:sz="0" w:space="0" w:color="auto"/>
            <w:right w:val="none" w:sz="0" w:space="0" w:color="auto"/>
          </w:divBdr>
        </w:div>
        <w:div w:id="1649093765">
          <w:marLeft w:val="0"/>
          <w:marRight w:val="0"/>
          <w:marTop w:val="0"/>
          <w:marBottom w:val="0"/>
          <w:divBdr>
            <w:top w:val="none" w:sz="0" w:space="0" w:color="auto"/>
            <w:left w:val="none" w:sz="0" w:space="0" w:color="auto"/>
            <w:bottom w:val="none" w:sz="0" w:space="0" w:color="auto"/>
            <w:right w:val="none" w:sz="0" w:space="0" w:color="auto"/>
          </w:divBdr>
        </w:div>
        <w:div w:id="1733045016">
          <w:marLeft w:val="0"/>
          <w:marRight w:val="0"/>
          <w:marTop w:val="0"/>
          <w:marBottom w:val="0"/>
          <w:divBdr>
            <w:top w:val="none" w:sz="0" w:space="0" w:color="auto"/>
            <w:left w:val="none" w:sz="0" w:space="0" w:color="auto"/>
            <w:bottom w:val="none" w:sz="0" w:space="0" w:color="auto"/>
            <w:right w:val="none" w:sz="0" w:space="0" w:color="auto"/>
          </w:divBdr>
        </w:div>
        <w:div w:id="2089573384">
          <w:marLeft w:val="0"/>
          <w:marRight w:val="0"/>
          <w:marTop w:val="0"/>
          <w:marBottom w:val="0"/>
          <w:divBdr>
            <w:top w:val="none" w:sz="0" w:space="0" w:color="auto"/>
            <w:left w:val="none" w:sz="0" w:space="0" w:color="auto"/>
            <w:bottom w:val="none" w:sz="0" w:space="0" w:color="auto"/>
            <w:right w:val="none" w:sz="0" w:space="0" w:color="auto"/>
          </w:divBdr>
        </w:div>
        <w:div w:id="2137261799">
          <w:marLeft w:val="0"/>
          <w:marRight w:val="0"/>
          <w:marTop w:val="0"/>
          <w:marBottom w:val="0"/>
          <w:divBdr>
            <w:top w:val="none" w:sz="0" w:space="0" w:color="auto"/>
            <w:left w:val="none" w:sz="0" w:space="0" w:color="auto"/>
            <w:bottom w:val="none" w:sz="0" w:space="0" w:color="auto"/>
            <w:right w:val="none" w:sz="0" w:space="0" w:color="auto"/>
          </w:divBdr>
        </w:div>
      </w:divsChild>
    </w:div>
    <w:div w:id="211343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numerisk referanse" Version="198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FC1F8CB9406F142856CC3EEE5F21F91" ma:contentTypeVersion="11" ma:contentTypeDescription="Opprett et nytt dokument." ma:contentTypeScope="" ma:versionID="3f5d6af90994bd09db8c2675ee81880f">
  <xsd:schema xmlns:xsd="http://www.w3.org/2001/XMLSchema" xmlns:xs="http://www.w3.org/2001/XMLSchema" xmlns:p="http://schemas.microsoft.com/office/2006/metadata/properties" xmlns:ns2="46d86342-9ae9-47ec-a241-f08767231639" xmlns:ns3="55c475d3-191b-442b-ba74-6e4895e53d83" targetNamespace="http://schemas.microsoft.com/office/2006/metadata/properties" ma:root="true" ma:fieldsID="7c0a0a13ca3e78cc6a1526fa506c58a6" ns2:_="" ns3:_="">
    <xsd:import namespace="46d86342-9ae9-47ec-a241-f08767231639"/>
    <xsd:import namespace="55c475d3-191b-442b-ba74-6e4895e53d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d86342-9ae9-47ec-a241-f087672316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cd6fb8e6-e2dc-4be5-be9e-15d3ad23c7b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75d3-191b-442b-ba74-6e4895e53d83"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c20ad44-ae35-459f-9627-b3d6fc1f923a}" ma:internalName="TaxCatchAll" ma:showField="CatchAllData" ma:web="55c475d3-191b-442b-ba74-6e4895e53d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c475d3-191b-442b-ba74-6e4895e53d83" xsi:nil="true"/>
    <lcf76f155ced4ddcb4097134ff3c332f xmlns="46d86342-9ae9-47ec-a241-f0876723163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CF906D-F6B4-4D9B-82B6-B6D97E835A44}">
  <ds:schemaRefs>
    <ds:schemaRef ds:uri="http://schemas.openxmlformats.org/officeDocument/2006/bibliography"/>
  </ds:schemaRefs>
</ds:datastoreItem>
</file>

<file path=customXml/itemProps2.xml><?xml version="1.0" encoding="utf-8"?>
<ds:datastoreItem xmlns:ds="http://schemas.openxmlformats.org/officeDocument/2006/customXml" ds:itemID="{8616A88C-CF83-4611-BA3A-B514B42A9E56}">
  <ds:schemaRefs>
    <ds:schemaRef ds:uri="http://schemas.microsoft.com/sharepoint/v3/contenttype/forms"/>
  </ds:schemaRefs>
</ds:datastoreItem>
</file>

<file path=customXml/itemProps3.xml><?xml version="1.0" encoding="utf-8"?>
<ds:datastoreItem xmlns:ds="http://schemas.openxmlformats.org/officeDocument/2006/customXml" ds:itemID="{C850E6C4-FDA0-4708-8FBC-2AC957884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d86342-9ae9-47ec-a241-f08767231639"/>
    <ds:schemaRef ds:uri="55c475d3-191b-442b-ba74-6e4895e53d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5EDDD2-90AD-4740-AE50-D436DD8D4B72}">
  <ds:schemaRefs>
    <ds:schemaRef ds:uri="http://schemas.microsoft.com/office/2006/metadata/properties"/>
    <ds:schemaRef ds:uri="http://schemas.microsoft.com/office/infopath/2007/PartnerControls"/>
    <ds:schemaRef ds:uri="55c475d3-191b-442b-ba74-6e4895e53d83"/>
    <ds:schemaRef ds:uri="46d86342-9ae9-47ec-a241-f08767231639"/>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24</Pages>
  <Words>7327</Words>
  <Characters>38834</Characters>
  <Application>Microsoft Office Word</Application>
  <DocSecurity>0</DocSecurity>
  <Lines>323</Lines>
  <Paragraphs>92</Paragraphs>
  <ScaleCrop>false</ScaleCrop>
  <Company/>
  <LinksUpToDate>false</LinksUpToDate>
  <CharactersWithSpaces>46069</CharactersWithSpaces>
  <SharedDoc>false</SharedDoc>
  <HLinks>
    <vt:vector size="348" baseType="variant">
      <vt:variant>
        <vt:i4>1900595</vt:i4>
      </vt:variant>
      <vt:variant>
        <vt:i4>338</vt:i4>
      </vt:variant>
      <vt:variant>
        <vt:i4>0</vt:i4>
      </vt:variant>
      <vt:variant>
        <vt:i4>5</vt:i4>
      </vt:variant>
      <vt:variant>
        <vt:lpwstr/>
      </vt:variant>
      <vt:variant>
        <vt:lpwstr>_Toc225844044</vt:lpwstr>
      </vt:variant>
      <vt:variant>
        <vt:i4>1900595</vt:i4>
      </vt:variant>
      <vt:variant>
        <vt:i4>332</vt:i4>
      </vt:variant>
      <vt:variant>
        <vt:i4>0</vt:i4>
      </vt:variant>
      <vt:variant>
        <vt:i4>5</vt:i4>
      </vt:variant>
      <vt:variant>
        <vt:lpwstr/>
      </vt:variant>
      <vt:variant>
        <vt:lpwstr>_Toc225844043</vt:lpwstr>
      </vt:variant>
      <vt:variant>
        <vt:i4>1900595</vt:i4>
      </vt:variant>
      <vt:variant>
        <vt:i4>326</vt:i4>
      </vt:variant>
      <vt:variant>
        <vt:i4>0</vt:i4>
      </vt:variant>
      <vt:variant>
        <vt:i4>5</vt:i4>
      </vt:variant>
      <vt:variant>
        <vt:lpwstr/>
      </vt:variant>
      <vt:variant>
        <vt:lpwstr>_Toc225844042</vt:lpwstr>
      </vt:variant>
      <vt:variant>
        <vt:i4>1900595</vt:i4>
      </vt:variant>
      <vt:variant>
        <vt:i4>320</vt:i4>
      </vt:variant>
      <vt:variant>
        <vt:i4>0</vt:i4>
      </vt:variant>
      <vt:variant>
        <vt:i4>5</vt:i4>
      </vt:variant>
      <vt:variant>
        <vt:lpwstr/>
      </vt:variant>
      <vt:variant>
        <vt:lpwstr>_Toc225844041</vt:lpwstr>
      </vt:variant>
      <vt:variant>
        <vt:i4>1900595</vt:i4>
      </vt:variant>
      <vt:variant>
        <vt:i4>314</vt:i4>
      </vt:variant>
      <vt:variant>
        <vt:i4>0</vt:i4>
      </vt:variant>
      <vt:variant>
        <vt:i4>5</vt:i4>
      </vt:variant>
      <vt:variant>
        <vt:lpwstr/>
      </vt:variant>
      <vt:variant>
        <vt:lpwstr>_Toc225844040</vt:lpwstr>
      </vt:variant>
      <vt:variant>
        <vt:i4>1703987</vt:i4>
      </vt:variant>
      <vt:variant>
        <vt:i4>308</vt:i4>
      </vt:variant>
      <vt:variant>
        <vt:i4>0</vt:i4>
      </vt:variant>
      <vt:variant>
        <vt:i4>5</vt:i4>
      </vt:variant>
      <vt:variant>
        <vt:lpwstr/>
      </vt:variant>
      <vt:variant>
        <vt:lpwstr>_Toc225844039</vt:lpwstr>
      </vt:variant>
      <vt:variant>
        <vt:i4>1703987</vt:i4>
      </vt:variant>
      <vt:variant>
        <vt:i4>302</vt:i4>
      </vt:variant>
      <vt:variant>
        <vt:i4>0</vt:i4>
      </vt:variant>
      <vt:variant>
        <vt:i4>5</vt:i4>
      </vt:variant>
      <vt:variant>
        <vt:lpwstr/>
      </vt:variant>
      <vt:variant>
        <vt:lpwstr>_Toc225844038</vt:lpwstr>
      </vt:variant>
      <vt:variant>
        <vt:i4>1703987</vt:i4>
      </vt:variant>
      <vt:variant>
        <vt:i4>296</vt:i4>
      </vt:variant>
      <vt:variant>
        <vt:i4>0</vt:i4>
      </vt:variant>
      <vt:variant>
        <vt:i4>5</vt:i4>
      </vt:variant>
      <vt:variant>
        <vt:lpwstr/>
      </vt:variant>
      <vt:variant>
        <vt:lpwstr>_Toc225844037</vt:lpwstr>
      </vt:variant>
      <vt:variant>
        <vt:i4>1703987</vt:i4>
      </vt:variant>
      <vt:variant>
        <vt:i4>290</vt:i4>
      </vt:variant>
      <vt:variant>
        <vt:i4>0</vt:i4>
      </vt:variant>
      <vt:variant>
        <vt:i4>5</vt:i4>
      </vt:variant>
      <vt:variant>
        <vt:lpwstr/>
      </vt:variant>
      <vt:variant>
        <vt:lpwstr>_Toc225844036</vt:lpwstr>
      </vt:variant>
      <vt:variant>
        <vt:i4>1703987</vt:i4>
      </vt:variant>
      <vt:variant>
        <vt:i4>284</vt:i4>
      </vt:variant>
      <vt:variant>
        <vt:i4>0</vt:i4>
      </vt:variant>
      <vt:variant>
        <vt:i4>5</vt:i4>
      </vt:variant>
      <vt:variant>
        <vt:lpwstr/>
      </vt:variant>
      <vt:variant>
        <vt:lpwstr>_Toc225844035</vt:lpwstr>
      </vt:variant>
      <vt:variant>
        <vt:i4>1703987</vt:i4>
      </vt:variant>
      <vt:variant>
        <vt:i4>278</vt:i4>
      </vt:variant>
      <vt:variant>
        <vt:i4>0</vt:i4>
      </vt:variant>
      <vt:variant>
        <vt:i4>5</vt:i4>
      </vt:variant>
      <vt:variant>
        <vt:lpwstr/>
      </vt:variant>
      <vt:variant>
        <vt:lpwstr>_Toc225844034</vt:lpwstr>
      </vt:variant>
      <vt:variant>
        <vt:i4>1703987</vt:i4>
      </vt:variant>
      <vt:variant>
        <vt:i4>272</vt:i4>
      </vt:variant>
      <vt:variant>
        <vt:i4>0</vt:i4>
      </vt:variant>
      <vt:variant>
        <vt:i4>5</vt:i4>
      </vt:variant>
      <vt:variant>
        <vt:lpwstr/>
      </vt:variant>
      <vt:variant>
        <vt:lpwstr>_Toc225844033</vt:lpwstr>
      </vt:variant>
      <vt:variant>
        <vt:i4>1703987</vt:i4>
      </vt:variant>
      <vt:variant>
        <vt:i4>266</vt:i4>
      </vt:variant>
      <vt:variant>
        <vt:i4>0</vt:i4>
      </vt:variant>
      <vt:variant>
        <vt:i4>5</vt:i4>
      </vt:variant>
      <vt:variant>
        <vt:lpwstr/>
      </vt:variant>
      <vt:variant>
        <vt:lpwstr>_Toc225844032</vt:lpwstr>
      </vt:variant>
      <vt:variant>
        <vt:i4>1703987</vt:i4>
      </vt:variant>
      <vt:variant>
        <vt:i4>260</vt:i4>
      </vt:variant>
      <vt:variant>
        <vt:i4>0</vt:i4>
      </vt:variant>
      <vt:variant>
        <vt:i4>5</vt:i4>
      </vt:variant>
      <vt:variant>
        <vt:lpwstr/>
      </vt:variant>
      <vt:variant>
        <vt:lpwstr>_Toc225844031</vt:lpwstr>
      </vt:variant>
      <vt:variant>
        <vt:i4>1703987</vt:i4>
      </vt:variant>
      <vt:variant>
        <vt:i4>254</vt:i4>
      </vt:variant>
      <vt:variant>
        <vt:i4>0</vt:i4>
      </vt:variant>
      <vt:variant>
        <vt:i4>5</vt:i4>
      </vt:variant>
      <vt:variant>
        <vt:lpwstr/>
      </vt:variant>
      <vt:variant>
        <vt:lpwstr>_Toc225844030</vt:lpwstr>
      </vt:variant>
      <vt:variant>
        <vt:i4>1769523</vt:i4>
      </vt:variant>
      <vt:variant>
        <vt:i4>248</vt:i4>
      </vt:variant>
      <vt:variant>
        <vt:i4>0</vt:i4>
      </vt:variant>
      <vt:variant>
        <vt:i4>5</vt:i4>
      </vt:variant>
      <vt:variant>
        <vt:lpwstr/>
      </vt:variant>
      <vt:variant>
        <vt:lpwstr>_Toc225844029</vt:lpwstr>
      </vt:variant>
      <vt:variant>
        <vt:i4>1769523</vt:i4>
      </vt:variant>
      <vt:variant>
        <vt:i4>242</vt:i4>
      </vt:variant>
      <vt:variant>
        <vt:i4>0</vt:i4>
      </vt:variant>
      <vt:variant>
        <vt:i4>5</vt:i4>
      </vt:variant>
      <vt:variant>
        <vt:lpwstr/>
      </vt:variant>
      <vt:variant>
        <vt:lpwstr>_Toc225844028</vt:lpwstr>
      </vt:variant>
      <vt:variant>
        <vt:i4>1769523</vt:i4>
      </vt:variant>
      <vt:variant>
        <vt:i4>236</vt:i4>
      </vt:variant>
      <vt:variant>
        <vt:i4>0</vt:i4>
      </vt:variant>
      <vt:variant>
        <vt:i4>5</vt:i4>
      </vt:variant>
      <vt:variant>
        <vt:lpwstr/>
      </vt:variant>
      <vt:variant>
        <vt:lpwstr>_Toc225844027</vt:lpwstr>
      </vt:variant>
      <vt:variant>
        <vt:i4>1769523</vt:i4>
      </vt:variant>
      <vt:variant>
        <vt:i4>230</vt:i4>
      </vt:variant>
      <vt:variant>
        <vt:i4>0</vt:i4>
      </vt:variant>
      <vt:variant>
        <vt:i4>5</vt:i4>
      </vt:variant>
      <vt:variant>
        <vt:lpwstr/>
      </vt:variant>
      <vt:variant>
        <vt:lpwstr>_Toc225844026</vt:lpwstr>
      </vt:variant>
      <vt:variant>
        <vt:i4>1769523</vt:i4>
      </vt:variant>
      <vt:variant>
        <vt:i4>224</vt:i4>
      </vt:variant>
      <vt:variant>
        <vt:i4>0</vt:i4>
      </vt:variant>
      <vt:variant>
        <vt:i4>5</vt:i4>
      </vt:variant>
      <vt:variant>
        <vt:lpwstr/>
      </vt:variant>
      <vt:variant>
        <vt:lpwstr>_Toc225844025</vt:lpwstr>
      </vt:variant>
      <vt:variant>
        <vt:i4>1769523</vt:i4>
      </vt:variant>
      <vt:variant>
        <vt:i4>218</vt:i4>
      </vt:variant>
      <vt:variant>
        <vt:i4>0</vt:i4>
      </vt:variant>
      <vt:variant>
        <vt:i4>5</vt:i4>
      </vt:variant>
      <vt:variant>
        <vt:lpwstr/>
      </vt:variant>
      <vt:variant>
        <vt:lpwstr>_Toc225844024</vt:lpwstr>
      </vt:variant>
      <vt:variant>
        <vt:i4>1769523</vt:i4>
      </vt:variant>
      <vt:variant>
        <vt:i4>212</vt:i4>
      </vt:variant>
      <vt:variant>
        <vt:i4>0</vt:i4>
      </vt:variant>
      <vt:variant>
        <vt:i4>5</vt:i4>
      </vt:variant>
      <vt:variant>
        <vt:lpwstr/>
      </vt:variant>
      <vt:variant>
        <vt:lpwstr>_Toc225844023</vt:lpwstr>
      </vt:variant>
      <vt:variant>
        <vt:i4>1769523</vt:i4>
      </vt:variant>
      <vt:variant>
        <vt:i4>206</vt:i4>
      </vt:variant>
      <vt:variant>
        <vt:i4>0</vt:i4>
      </vt:variant>
      <vt:variant>
        <vt:i4>5</vt:i4>
      </vt:variant>
      <vt:variant>
        <vt:lpwstr/>
      </vt:variant>
      <vt:variant>
        <vt:lpwstr>_Toc225844022</vt:lpwstr>
      </vt:variant>
      <vt:variant>
        <vt:i4>1769523</vt:i4>
      </vt:variant>
      <vt:variant>
        <vt:i4>200</vt:i4>
      </vt:variant>
      <vt:variant>
        <vt:i4>0</vt:i4>
      </vt:variant>
      <vt:variant>
        <vt:i4>5</vt:i4>
      </vt:variant>
      <vt:variant>
        <vt:lpwstr/>
      </vt:variant>
      <vt:variant>
        <vt:lpwstr>_Toc225844021</vt:lpwstr>
      </vt:variant>
      <vt:variant>
        <vt:i4>1769523</vt:i4>
      </vt:variant>
      <vt:variant>
        <vt:i4>194</vt:i4>
      </vt:variant>
      <vt:variant>
        <vt:i4>0</vt:i4>
      </vt:variant>
      <vt:variant>
        <vt:i4>5</vt:i4>
      </vt:variant>
      <vt:variant>
        <vt:lpwstr/>
      </vt:variant>
      <vt:variant>
        <vt:lpwstr>_Toc225844020</vt:lpwstr>
      </vt:variant>
      <vt:variant>
        <vt:i4>1572915</vt:i4>
      </vt:variant>
      <vt:variant>
        <vt:i4>188</vt:i4>
      </vt:variant>
      <vt:variant>
        <vt:i4>0</vt:i4>
      </vt:variant>
      <vt:variant>
        <vt:i4>5</vt:i4>
      </vt:variant>
      <vt:variant>
        <vt:lpwstr/>
      </vt:variant>
      <vt:variant>
        <vt:lpwstr>_Toc225844019</vt:lpwstr>
      </vt:variant>
      <vt:variant>
        <vt:i4>1572915</vt:i4>
      </vt:variant>
      <vt:variant>
        <vt:i4>182</vt:i4>
      </vt:variant>
      <vt:variant>
        <vt:i4>0</vt:i4>
      </vt:variant>
      <vt:variant>
        <vt:i4>5</vt:i4>
      </vt:variant>
      <vt:variant>
        <vt:lpwstr/>
      </vt:variant>
      <vt:variant>
        <vt:lpwstr>_Toc225844018</vt:lpwstr>
      </vt:variant>
      <vt:variant>
        <vt:i4>1572915</vt:i4>
      </vt:variant>
      <vt:variant>
        <vt:i4>176</vt:i4>
      </vt:variant>
      <vt:variant>
        <vt:i4>0</vt:i4>
      </vt:variant>
      <vt:variant>
        <vt:i4>5</vt:i4>
      </vt:variant>
      <vt:variant>
        <vt:lpwstr/>
      </vt:variant>
      <vt:variant>
        <vt:lpwstr>_Toc225844017</vt:lpwstr>
      </vt:variant>
      <vt:variant>
        <vt:i4>1572915</vt:i4>
      </vt:variant>
      <vt:variant>
        <vt:i4>170</vt:i4>
      </vt:variant>
      <vt:variant>
        <vt:i4>0</vt:i4>
      </vt:variant>
      <vt:variant>
        <vt:i4>5</vt:i4>
      </vt:variant>
      <vt:variant>
        <vt:lpwstr/>
      </vt:variant>
      <vt:variant>
        <vt:lpwstr>_Toc225844016</vt:lpwstr>
      </vt:variant>
      <vt:variant>
        <vt:i4>1572915</vt:i4>
      </vt:variant>
      <vt:variant>
        <vt:i4>164</vt:i4>
      </vt:variant>
      <vt:variant>
        <vt:i4>0</vt:i4>
      </vt:variant>
      <vt:variant>
        <vt:i4>5</vt:i4>
      </vt:variant>
      <vt:variant>
        <vt:lpwstr/>
      </vt:variant>
      <vt:variant>
        <vt:lpwstr>_Toc225844015</vt:lpwstr>
      </vt:variant>
      <vt:variant>
        <vt:i4>1572915</vt:i4>
      </vt:variant>
      <vt:variant>
        <vt:i4>158</vt:i4>
      </vt:variant>
      <vt:variant>
        <vt:i4>0</vt:i4>
      </vt:variant>
      <vt:variant>
        <vt:i4>5</vt:i4>
      </vt:variant>
      <vt:variant>
        <vt:lpwstr/>
      </vt:variant>
      <vt:variant>
        <vt:lpwstr>_Toc225844014</vt:lpwstr>
      </vt:variant>
      <vt:variant>
        <vt:i4>1572915</vt:i4>
      </vt:variant>
      <vt:variant>
        <vt:i4>152</vt:i4>
      </vt:variant>
      <vt:variant>
        <vt:i4>0</vt:i4>
      </vt:variant>
      <vt:variant>
        <vt:i4>5</vt:i4>
      </vt:variant>
      <vt:variant>
        <vt:lpwstr/>
      </vt:variant>
      <vt:variant>
        <vt:lpwstr>_Toc225844013</vt:lpwstr>
      </vt:variant>
      <vt:variant>
        <vt:i4>1572915</vt:i4>
      </vt:variant>
      <vt:variant>
        <vt:i4>146</vt:i4>
      </vt:variant>
      <vt:variant>
        <vt:i4>0</vt:i4>
      </vt:variant>
      <vt:variant>
        <vt:i4>5</vt:i4>
      </vt:variant>
      <vt:variant>
        <vt:lpwstr/>
      </vt:variant>
      <vt:variant>
        <vt:lpwstr>_Toc225844012</vt:lpwstr>
      </vt:variant>
      <vt:variant>
        <vt:i4>1572915</vt:i4>
      </vt:variant>
      <vt:variant>
        <vt:i4>140</vt:i4>
      </vt:variant>
      <vt:variant>
        <vt:i4>0</vt:i4>
      </vt:variant>
      <vt:variant>
        <vt:i4>5</vt:i4>
      </vt:variant>
      <vt:variant>
        <vt:lpwstr/>
      </vt:variant>
      <vt:variant>
        <vt:lpwstr>_Toc225844011</vt:lpwstr>
      </vt:variant>
      <vt:variant>
        <vt:i4>1572915</vt:i4>
      </vt:variant>
      <vt:variant>
        <vt:i4>134</vt:i4>
      </vt:variant>
      <vt:variant>
        <vt:i4>0</vt:i4>
      </vt:variant>
      <vt:variant>
        <vt:i4>5</vt:i4>
      </vt:variant>
      <vt:variant>
        <vt:lpwstr/>
      </vt:variant>
      <vt:variant>
        <vt:lpwstr>_Toc225844010</vt:lpwstr>
      </vt:variant>
      <vt:variant>
        <vt:i4>1638451</vt:i4>
      </vt:variant>
      <vt:variant>
        <vt:i4>128</vt:i4>
      </vt:variant>
      <vt:variant>
        <vt:i4>0</vt:i4>
      </vt:variant>
      <vt:variant>
        <vt:i4>5</vt:i4>
      </vt:variant>
      <vt:variant>
        <vt:lpwstr/>
      </vt:variant>
      <vt:variant>
        <vt:lpwstr>_Toc225844009</vt:lpwstr>
      </vt:variant>
      <vt:variant>
        <vt:i4>1638451</vt:i4>
      </vt:variant>
      <vt:variant>
        <vt:i4>122</vt:i4>
      </vt:variant>
      <vt:variant>
        <vt:i4>0</vt:i4>
      </vt:variant>
      <vt:variant>
        <vt:i4>5</vt:i4>
      </vt:variant>
      <vt:variant>
        <vt:lpwstr/>
      </vt:variant>
      <vt:variant>
        <vt:lpwstr>_Toc225844008</vt:lpwstr>
      </vt:variant>
      <vt:variant>
        <vt:i4>1638451</vt:i4>
      </vt:variant>
      <vt:variant>
        <vt:i4>116</vt:i4>
      </vt:variant>
      <vt:variant>
        <vt:i4>0</vt:i4>
      </vt:variant>
      <vt:variant>
        <vt:i4>5</vt:i4>
      </vt:variant>
      <vt:variant>
        <vt:lpwstr/>
      </vt:variant>
      <vt:variant>
        <vt:lpwstr>_Toc225844007</vt:lpwstr>
      </vt:variant>
      <vt:variant>
        <vt:i4>1638451</vt:i4>
      </vt:variant>
      <vt:variant>
        <vt:i4>110</vt:i4>
      </vt:variant>
      <vt:variant>
        <vt:i4>0</vt:i4>
      </vt:variant>
      <vt:variant>
        <vt:i4>5</vt:i4>
      </vt:variant>
      <vt:variant>
        <vt:lpwstr/>
      </vt:variant>
      <vt:variant>
        <vt:lpwstr>_Toc225844006</vt:lpwstr>
      </vt:variant>
      <vt:variant>
        <vt:i4>1638451</vt:i4>
      </vt:variant>
      <vt:variant>
        <vt:i4>104</vt:i4>
      </vt:variant>
      <vt:variant>
        <vt:i4>0</vt:i4>
      </vt:variant>
      <vt:variant>
        <vt:i4>5</vt:i4>
      </vt:variant>
      <vt:variant>
        <vt:lpwstr/>
      </vt:variant>
      <vt:variant>
        <vt:lpwstr>_Toc225844005</vt:lpwstr>
      </vt:variant>
      <vt:variant>
        <vt:i4>1638451</vt:i4>
      </vt:variant>
      <vt:variant>
        <vt:i4>98</vt:i4>
      </vt:variant>
      <vt:variant>
        <vt:i4>0</vt:i4>
      </vt:variant>
      <vt:variant>
        <vt:i4>5</vt:i4>
      </vt:variant>
      <vt:variant>
        <vt:lpwstr/>
      </vt:variant>
      <vt:variant>
        <vt:lpwstr>_Toc225844004</vt:lpwstr>
      </vt:variant>
      <vt:variant>
        <vt:i4>1638451</vt:i4>
      </vt:variant>
      <vt:variant>
        <vt:i4>92</vt:i4>
      </vt:variant>
      <vt:variant>
        <vt:i4>0</vt:i4>
      </vt:variant>
      <vt:variant>
        <vt:i4>5</vt:i4>
      </vt:variant>
      <vt:variant>
        <vt:lpwstr/>
      </vt:variant>
      <vt:variant>
        <vt:lpwstr>_Toc225844003</vt:lpwstr>
      </vt:variant>
      <vt:variant>
        <vt:i4>1638451</vt:i4>
      </vt:variant>
      <vt:variant>
        <vt:i4>86</vt:i4>
      </vt:variant>
      <vt:variant>
        <vt:i4>0</vt:i4>
      </vt:variant>
      <vt:variant>
        <vt:i4>5</vt:i4>
      </vt:variant>
      <vt:variant>
        <vt:lpwstr/>
      </vt:variant>
      <vt:variant>
        <vt:lpwstr>_Toc225844002</vt:lpwstr>
      </vt:variant>
      <vt:variant>
        <vt:i4>1638451</vt:i4>
      </vt:variant>
      <vt:variant>
        <vt:i4>80</vt:i4>
      </vt:variant>
      <vt:variant>
        <vt:i4>0</vt:i4>
      </vt:variant>
      <vt:variant>
        <vt:i4>5</vt:i4>
      </vt:variant>
      <vt:variant>
        <vt:lpwstr/>
      </vt:variant>
      <vt:variant>
        <vt:lpwstr>_Toc225844001</vt:lpwstr>
      </vt:variant>
      <vt:variant>
        <vt:i4>1638451</vt:i4>
      </vt:variant>
      <vt:variant>
        <vt:i4>74</vt:i4>
      </vt:variant>
      <vt:variant>
        <vt:i4>0</vt:i4>
      </vt:variant>
      <vt:variant>
        <vt:i4>5</vt:i4>
      </vt:variant>
      <vt:variant>
        <vt:lpwstr/>
      </vt:variant>
      <vt:variant>
        <vt:lpwstr>_Toc225844000</vt:lpwstr>
      </vt:variant>
      <vt:variant>
        <vt:i4>1507386</vt:i4>
      </vt:variant>
      <vt:variant>
        <vt:i4>68</vt:i4>
      </vt:variant>
      <vt:variant>
        <vt:i4>0</vt:i4>
      </vt:variant>
      <vt:variant>
        <vt:i4>5</vt:i4>
      </vt:variant>
      <vt:variant>
        <vt:lpwstr/>
      </vt:variant>
      <vt:variant>
        <vt:lpwstr>_Toc225843999</vt:lpwstr>
      </vt:variant>
      <vt:variant>
        <vt:i4>1507386</vt:i4>
      </vt:variant>
      <vt:variant>
        <vt:i4>62</vt:i4>
      </vt:variant>
      <vt:variant>
        <vt:i4>0</vt:i4>
      </vt:variant>
      <vt:variant>
        <vt:i4>5</vt:i4>
      </vt:variant>
      <vt:variant>
        <vt:lpwstr/>
      </vt:variant>
      <vt:variant>
        <vt:lpwstr>_Toc225843998</vt:lpwstr>
      </vt:variant>
      <vt:variant>
        <vt:i4>1507386</vt:i4>
      </vt:variant>
      <vt:variant>
        <vt:i4>56</vt:i4>
      </vt:variant>
      <vt:variant>
        <vt:i4>0</vt:i4>
      </vt:variant>
      <vt:variant>
        <vt:i4>5</vt:i4>
      </vt:variant>
      <vt:variant>
        <vt:lpwstr/>
      </vt:variant>
      <vt:variant>
        <vt:lpwstr>_Toc225843997</vt:lpwstr>
      </vt:variant>
      <vt:variant>
        <vt:i4>1507386</vt:i4>
      </vt:variant>
      <vt:variant>
        <vt:i4>50</vt:i4>
      </vt:variant>
      <vt:variant>
        <vt:i4>0</vt:i4>
      </vt:variant>
      <vt:variant>
        <vt:i4>5</vt:i4>
      </vt:variant>
      <vt:variant>
        <vt:lpwstr/>
      </vt:variant>
      <vt:variant>
        <vt:lpwstr>_Toc225843996</vt:lpwstr>
      </vt:variant>
      <vt:variant>
        <vt:i4>1507386</vt:i4>
      </vt:variant>
      <vt:variant>
        <vt:i4>44</vt:i4>
      </vt:variant>
      <vt:variant>
        <vt:i4>0</vt:i4>
      </vt:variant>
      <vt:variant>
        <vt:i4>5</vt:i4>
      </vt:variant>
      <vt:variant>
        <vt:lpwstr/>
      </vt:variant>
      <vt:variant>
        <vt:lpwstr>_Toc225843995</vt:lpwstr>
      </vt:variant>
      <vt:variant>
        <vt:i4>1507386</vt:i4>
      </vt:variant>
      <vt:variant>
        <vt:i4>38</vt:i4>
      </vt:variant>
      <vt:variant>
        <vt:i4>0</vt:i4>
      </vt:variant>
      <vt:variant>
        <vt:i4>5</vt:i4>
      </vt:variant>
      <vt:variant>
        <vt:lpwstr/>
      </vt:variant>
      <vt:variant>
        <vt:lpwstr>_Toc225843994</vt:lpwstr>
      </vt:variant>
      <vt:variant>
        <vt:i4>1507386</vt:i4>
      </vt:variant>
      <vt:variant>
        <vt:i4>32</vt:i4>
      </vt:variant>
      <vt:variant>
        <vt:i4>0</vt:i4>
      </vt:variant>
      <vt:variant>
        <vt:i4>5</vt:i4>
      </vt:variant>
      <vt:variant>
        <vt:lpwstr/>
      </vt:variant>
      <vt:variant>
        <vt:lpwstr>_Toc225843993</vt:lpwstr>
      </vt:variant>
      <vt:variant>
        <vt:i4>1507386</vt:i4>
      </vt:variant>
      <vt:variant>
        <vt:i4>26</vt:i4>
      </vt:variant>
      <vt:variant>
        <vt:i4>0</vt:i4>
      </vt:variant>
      <vt:variant>
        <vt:i4>5</vt:i4>
      </vt:variant>
      <vt:variant>
        <vt:lpwstr/>
      </vt:variant>
      <vt:variant>
        <vt:lpwstr>_Toc225843992</vt:lpwstr>
      </vt:variant>
      <vt:variant>
        <vt:i4>1507386</vt:i4>
      </vt:variant>
      <vt:variant>
        <vt:i4>20</vt:i4>
      </vt:variant>
      <vt:variant>
        <vt:i4>0</vt:i4>
      </vt:variant>
      <vt:variant>
        <vt:i4>5</vt:i4>
      </vt:variant>
      <vt:variant>
        <vt:lpwstr/>
      </vt:variant>
      <vt:variant>
        <vt:lpwstr>_Toc225843991</vt:lpwstr>
      </vt:variant>
      <vt:variant>
        <vt:i4>1507386</vt:i4>
      </vt:variant>
      <vt:variant>
        <vt:i4>14</vt:i4>
      </vt:variant>
      <vt:variant>
        <vt:i4>0</vt:i4>
      </vt:variant>
      <vt:variant>
        <vt:i4>5</vt:i4>
      </vt:variant>
      <vt:variant>
        <vt:lpwstr/>
      </vt:variant>
      <vt:variant>
        <vt:lpwstr>_Toc225843990</vt:lpwstr>
      </vt:variant>
      <vt:variant>
        <vt:i4>1441850</vt:i4>
      </vt:variant>
      <vt:variant>
        <vt:i4>8</vt:i4>
      </vt:variant>
      <vt:variant>
        <vt:i4>0</vt:i4>
      </vt:variant>
      <vt:variant>
        <vt:i4>5</vt:i4>
      </vt:variant>
      <vt:variant>
        <vt:lpwstr/>
      </vt:variant>
      <vt:variant>
        <vt:lpwstr>_Toc225843989</vt:lpwstr>
      </vt:variant>
      <vt:variant>
        <vt:i4>1441850</vt:i4>
      </vt:variant>
      <vt:variant>
        <vt:i4>2</vt:i4>
      </vt:variant>
      <vt:variant>
        <vt:i4>0</vt:i4>
      </vt:variant>
      <vt:variant>
        <vt:i4>5</vt:i4>
      </vt:variant>
      <vt:variant>
        <vt:lpwstr/>
      </vt:variant>
      <vt:variant>
        <vt:lpwstr>_Toc225843988</vt:lpwstr>
      </vt:variant>
      <vt:variant>
        <vt:i4>393318</vt:i4>
      </vt:variant>
      <vt:variant>
        <vt:i4>0</vt:i4>
      </vt:variant>
      <vt:variant>
        <vt:i4>0</vt:i4>
      </vt:variant>
      <vt:variant>
        <vt:i4>5</vt:i4>
      </vt:variant>
      <vt:variant>
        <vt:lpwstr>mailto:inli09@lillestrom.kommune.no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Nittebergtangen – Sanering VA-anlegg</dc:title>
  <dc:subject>Konkurransegrunnlaget del II Kontraktsgrunnlaget</dc:subject>
  <dc:creator>Rambøll</dc:creator>
  <cp:keywords/>
  <dc:description/>
  <cp:lastModifiedBy>Olga Golparian</cp:lastModifiedBy>
  <cp:revision>7</cp:revision>
  <dcterms:created xsi:type="dcterms:W3CDTF">2026-06-26T05:13:00Z</dcterms:created>
  <dcterms:modified xsi:type="dcterms:W3CDTF">2026-06-26T06:46:00Z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0x0101002FC1F8CB9406F142856CC3EEE5F21F91</vt:lpwstr>
  </property>
  <property fmtid="{D5CDD505-2E9C-101B-9397-08002B2CF9AE}" pid="3" name="Folder_Number">
    <vt:lpwstr/>
  </property>
  <property fmtid="{D5CDD505-2E9C-101B-9397-08002B2CF9AE}" pid="4" name="Folder_Code">
    <vt:lpwstr/>
  </property>
  <property fmtid="{D5CDD505-2E9C-101B-9397-08002B2CF9AE}" pid="5" name="Folder_Name">
    <vt:lpwstr/>
  </property>
  <property fmtid="{D5CDD505-2E9C-101B-9397-08002B2CF9AE}" pid="6" name="Folder_Description">
    <vt:lpwstr/>
  </property>
  <property fmtid="{D5CDD505-2E9C-101B-9397-08002B2CF9AE}" pid="7" name="/Folder_Name/">
    <vt:lpwstr/>
  </property>
  <property fmtid="{D5CDD505-2E9C-101B-9397-08002B2CF9AE}" pid="8" name="/Folder_Description/">
    <vt:lpwstr/>
  </property>
  <property fmtid="{D5CDD505-2E9C-101B-9397-08002B2CF9AE}" pid="9" name="Folder_Version">
    <vt:lpwstr/>
  </property>
  <property fmtid="{D5CDD505-2E9C-101B-9397-08002B2CF9AE}" pid="10" name="Folder_VersionSeq">
    <vt:lpwstr/>
  </property>
  <property fmtid="{D5CDD505-2E9C-101B-9397-08002B2CF9AE}" pid="11" name="Folder_Manager">
    <vt:lpwstr/>
  </property>
  <property fmtid="{D5CDD505-2E9C-101B-9397-08002B2CF9AE}" pid="12" name="Folder_ManagerDesc">
    <vt:lpwstr/>
  </property>
  <property fmtid="{D5CDD505-2E9C-101B-9397-08002B2CF9AE}" pid="13" name="Folder_Storage">
    <vt:lpwstr/>
  </property>
  <property fmtid="{D5CDD505-2E9C-101B-9397-08002B2CF9AE}" pid="14" name="Folder_StorageDesc">
    <vt:lpwstr/>
  </property>
  <property fmtid="{D5CDD505-2E9C-101B-9397-08002B2CF9AE}" pid="15" name="Folder_Creator">
    <vt:lpwstr/>
  </property>
  <property fmtid="{D5CDD505-2E9C-101B-9397-08002B2CF9AE}" pid="16" name="Folder_CreatorDesc">
    <vt:lpwstr/>
  </property>
  <property fmtid="{D5CDD505-2E9C-101B-9397-08002B2CF9AE}" pid="17" name="Folder_CreateDate">
    <vt:lpwstr/>
  </property>
  <property fmtid="{D5CDD505-2E9C-101B-9397-08002B2CF9AE}" pid="18" name="Folder_Updater">
    <vt:lpwstr/>
  </property>
  <property fmtid="{D5CDD505-2E9C-101B-9397-08002B2CF9AE}" pid="19" name="Folder_UpdaterDesc">
    <vt:lpwstr/>
  </property>
  <property fmtid="{D5CDD505-2E9C-101B-9397-08002B2CF9AE}" pid="20" name="Folder_UpdateDate">
    <vt:lpwstr/>
  </property>
  <property fmtid="{D5CDD505-2E9C-101B-9397-08002B2CF9AE}" pid="21" name="Document_Number">
    <vt:lpwstr/>
  </property>
  <property fmtid="{D5CDD505-2E9C-101B-9397-08002B2CF9AE}" pid="22" name="Document_Name">
    <vt:lpwstr/>
  </property>
  <property fmtid="{D5CDD505-2E9C-101B-9397-08002B2CF9AE}" pid="23" name="Document_FileName">
    <vt:lpwstr/>
  </property>
  <property fmtid="{D5CDD505-2E9C-101B-9397-08002B2CF9AE}" pid="24" name="Document_Version">
    <vt:lpwstr/>
  </property>
  <property fmtid="{D5CDD505-2E9C-101B-9397-08002B2CF9AE}" pid="25" name="Document_VersionSeq">
    <vt:lpwstr/>
  </property>
  <property fmtid="{D5CDD505-2E9C-101B-9397-08002B2CF9AE}" pid="26" name="Document_Creator">
    <vt:lpwstr/>
  </property>
  <property fmtid="{D5CDD505-2E9C-101B-9397-08002B2CF9AE}" pid="27" name="Document_CreatorDesc">
    <vt:lpwstr/>
  </property>
  <property fmtid="{D5CDD505-2E9C-101B-9397-08002B2CF9AE}" pid="28" name="Document_CreateDate">
    <vt:lpwstr/>
  </property>
  <property fmtid="{D5CDD505-2E9C-101B-9397-08002B2CF9AE}" pid="29" name="Document_Updater">
    <vt:lpwstr/>
  </property>
  <property fmtid="{D5CDD505-2E9C-101B-9397-08002B2CF9AE}" pid="30" name="Document_UpdaterDesc">
    <vt:lpwstr/>
  </property>
  <property fmtid="{D5CDD505-2E9C-101B-9397-08002B2CF9AE}" pid="31" name="Document_UpdateDate">
    <vt:lpwstr/>
  </property>
  <property fmtid="{D5CDD505-2E9C-101B-9397-08002B2CF9AE}" pid="32" name="Document_Size">
    <vt:lpwstr/>
  </property>
  <property fmtid="{D5CDD505-2E9C-101B-9397-08002B2CF9AE}" pid="33" name="Document_Storage">
    <vt:lpwstr/>
  </property>
  <property fmtid="{D5CDD505-2E9C-101B-9397-08002B2CF9AE}" pid="34" name="Document_StorageDesc">
    <vt:lpwstr/>
  </property>
  <property fmtid="{D5CDD505-2E9C-101B-9397-08002B2CF9AE}" pid="35" name="Document_Department">
    <vt:lpwstr/>
  </property>
  <property fmtid="{D5CDD505-2E9C-101B-9397-08002B2CF9AE}" pid="36" name="Document_DepartmentDesc">
    <vt:lpwstr/>
  </property>
  <property fmtid="{D5CDD505-2E9C-101B-9397-08002B2CF9AE}" pid="37" name="ClassificationContentMarkingFooterShapeIds">
    <vt:lpwstr>2,4,5,6,7,8</vt:lpwstr>
  </property>
  <property fmtid="{D5CDD505-2E9C-101B-9397-08002B2CF9AE}" pid="38" name="ClassificationContentMarkingFooterFontProps">
    <vt:lpwstr>#000000,7,Verdana</vt:lpwstr>
  </property>
  <property fmtid="{D5CDD505-2E9C-101B-9397-08002B2CF9AE}" pid="39" name="ClassificationContentMarkingFooterText">
    <vt:lpwstr>Confidential</vt:lpwstr>
  </property>
  <property fmtid="{D5CDD505-2E9C-101B-9397-08002B2CF9AE}" pid="40" name="MSIP_Label_20ea7001-5c24-4702-a3ac-e436ccb02747_Enabled">
    <vt:lpwstr>true</vt:lpwstr>
  </property>
  <property fmtid="{D5CDD505-2E9C-101B-9397-08002B2CF9AE}" pid="41" name="MSIP_Label_20ea7001-5c24-4702-a3ac-e436ccb02747_SetDate">
    <vt:lpwstr>2023-12-11T15:58:55Z</vt:lpwstr>
  </property>
  <property fmtid="{D5CDD505-2E9C-101B-9397-08002B2CF9AE}" pid="42" name="MSIP_Label_20ea7001-5c24-4702-a3ac-e436ccb02747_Method">
    <vt:lpwstr>Standard</vt:lpwstr>
  </property>
  <property fmtid="{D5CDD505-2E9C-101B-9397-08002B2CF9AE}" pid="43" name="MSIP_Label_20ea7001-5c24-4702-a3ac-e436ccb02747_Name">
    <vt:lpwstr>Confidential</vt:lpwstr>
  </property>
  <property fmtid="{D5CDD505-2E9C-101B-9397-08002B2CF9AE}" pid="44" name="MSIP_Label_20ea7001-5c24-4702-a3ac-e436ccb02747_SiteId">
    <vt:lpwstr>c8823c91-be81-4f89-b024-6c3dd789c106</vt:lpwstr>
  </property>
  <property fmtid="{D5CDD505-2E9C-101B-9397-08002B2CF9AE}" pid="45" name="MSIP_Label_20ea7001-5c24-4702-a3ac-e436ccb02747_ActionId">
    <vt:lpwstr>f3c5f220-a85b-4edb-b351-c3460b3326d6</vt:lpwstr>
  </property>
  <property fmtid="{D5CDD505-2E9C-101B-9397-08002B2CF9AE}" pid="46" name="MSIP_Label_20ea7001-5c24-4702-a3ac-e436ccb02747_ContentBits">
    <vt:lpwstr>2</vt:lpwstr>
  </property>
  <property fmtid="{D5CDD505-2E9C-101B-9397-08002B2CF9AE}" pid="47" name="MediaServiceImageTags">
    <vt:lpwstr/>
  </property>
  <property fmtid="{D5CDD505-2E9C-101B-9397-08002B2CF9AE}" pid="48" name="Order">
    <vt:r8>900</vt:r8>
  </property>
  <property fmtid="{D5CDD505-2E9C-101B-9397-08002B2CF9AE}" pid="49" name="xd_ProgID">
    <vt:lpwstr/>
  </property>
  <property fmtid="{D5CDD505-2E9C-101B-9397-08002B2CF9AE}" pid="50" name="ComplianceAssetId">
    <vt:lpwstr/>
  </property>
  <property fmtid="{D5CDD505-2E9C-101B-9397-08002B2CF9AE}" pid="51" name="TemplateUrl">
    <vt:lpwstr/>
  </property>
  <property fmtid="{D5CDD505-2E9C-101B-9397-08002B2CF9AE}" pid="52" name="_ExtendedDescription">
    <vt:lpwstr/>
  </property>
  <property fmtid="{D5CDD505-2E9C-101B-9397-08002B2CF9AE}" pid="53" name="TriggerFlowInfo">
    <vt:lpwstr/>
  </property>
  <property fmtid="{D5CDD505-2E9C-101B-9397-08002B2CF9AE}" pid="54" name="xd_Signature">
    <vt:bool>false</vt:bool>
  </property>
  <property fmtid="{D5CDD505-2E9C-101B-9397-08002B2CF9AE}" pid="55" name="_dlc_DocIdItemGuid">
    <vt:lpwstr>e84ab2b5-451b-4760-b9af-9001a5d343b7</vt:lpwstr>
  </property>
  <property fmtid="{D5CDD505-2E9C-101B-9397-08002B2CF9AE}" pid="56" name="enviDocumentType2">
    <vt:lpwstr/>
  </property>
  <property fmtid="{D5CDD505-2E9C-101B-9397-08002B2CF9AE}" pid="57" name="lcf76f155ced4ddcb4097134ff3c332f">
    <vt:lpwstr/>
  </property>
</Properties>
</file>